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1D" w:rsidRDefault="00395F51" w:rsidP="00B16B1D">
      <w:pPr>
        <w:spacing w:after="0" w:line="240" w:lineRule="auto"/>
        <w:jc w:val="right"/>
        <w:rPr>
          <w:rFonts w:cs="Calibri"/>
          <w:bCs/>
        </w:rPr>
      </w:pPr>
      <w:r>
        <w:rPr>
          <w:rFonts w:cs="Calibri"/>
          <w:bCs/>
        </w:rPr>
        <w:t xml:space="preserve">Załącznik nr 2 do uchwały ZG PTTK </w:t>
      </w:r>
    </w:p>
    <w:p w:rsidR="00395F51" w:rsidRDefault="00395F51" w:rsidP="00B16B1D">
      <w:pPr>
        <w:spacing w:after="0" w:line="240" w:lineRule="auto"/>
        <w:jc w:val="right"/>
        <w:rPr>
          <w:rFonts w:cs="Calibri"/>
          <w:b/>
        </w:rPr>
      </w:pPr>
      <w:r>
        <w:rPr>
          <w:rFonts w:cs="Calibri"/>
          <w:bCs/>
        </w:rPr>
        <w:t xml:space="preserve">nr </w:t>
      </w:r>
      <w:r w:rsidR="00B16B1D">
        <w:rPr>
          <w:rFonts w:cs="Calibri"/>
          <w:bCs/>
        </w:rPr>
        <w:t>269/XIX/2022 z dnia 8 czerwca 2022 r.</w:t>
      </w:r>
    </w:p>
    <w:p w:rsidR="00395F51" w:rsidRDefault="00395F51" w:rsidP="00520DF2">
      <w:pPr>
        <w:spacing w:after="0" w:line="360" w:lineRule="auto"/>
        <w:jc w:val="center"/>
        <w:rPr>
          <w:rFonts w:cs="Calibri"/>
          <w:b/>
        </w:rPr>
      </w:pPr>
    </w:p>
    <w:p w:rsidR="00395F51" w:rsidRDefault="00AF048A" w:rsidP="00520DF2">
      <w:pPr>
        <w:spacing w:after="0" w:line="360" w:lineRule="auto"/>
        <w:ind w:left="0"/>
        <w:jc w:val="center"/>
        <w:rPr>
          <w:rFonts w:cs="Calibri"/>
          <w:b/>
          <w:bCs/>
        </w:rPr>
      </w:pPr>
      <w:r>
        <w:rPr>
          <w:rFonts w:cs="Calibri"/>
          <w:b/>
        </w:rPr>
        <w:t>Regulamin</w:t>
      </w:r>
      <w:r>
        <w:rPr>
          <w:rFonts w:cs="Calibri"/>
          <w:b/>
          <w:bCs/>
        </w:rPr>
        <w:t xml:space="preserve"> Obrad XX Walnego Zjazdu</w:t>
      </w:r>
      <w:r>
        <w:rPr>
          <w:rFonts w:cs="Calibri"/>
          <w:b/>
          <w:bCs/>
        </w:rPr>
        <w:br/>
        <w:t>Polskiego Towarzystwa Turystyczno-Krajoznawczego</w:t>
      </w:r>
    </w:p>
    <w:p w:rsidR="000A4283" w:rsidRDefault="000A4283" w:rsidP="00520DF2">
      <w:pPr>
        <w:spacing w:after="0" w:line="360" w:lineRule="auto"/>
        <w:ind w:left="0"/>
        <w:jc w:val="center"/>
        <w:rPr>
          <w:rFonts w:cs="Calibri"/>
        </w:rPr>
      </w:pPr>
    </w:p>
    <w:p w:rsidR="00395F51" w:rsidRDefault="00395F51" w:rsidP="00520DF2">
      <w:pPr>
        <w:pStyle w:val="Nagwek1"/>
      </w:pPr>
      <w:r>
        <w:t xml:space="preserve">I. </w:t>
      </w:r>
      <w:r w:rsidR="00AF048A">
        <w:t xml:space="preserve">Kompetencje </w:t>
      </w:r>
      <w:r w:rsidR="00AF048A" w:rsidRPr="000A4283">
        <w:t>Walnego</w:t>
      </w:r>
      <w:r w:rsidR="00AF048A">
        <w:t xml:space="preserve"> Zjazdu</w:t>
      </w:r>
    </w:p>
    <w:p w:rsidR="00395F51" w:rsidRPr="00624E29" w:rsidRDefault="00395F51" w:rsidP="00772F36">
      <w:pPr>
        <w:pStyle w:val="Nagwek2"/>
      </w:pPr>
      <w:r w:rsidRPr="00624E29">
        <w:t>§ 1.</w:t>
      </w:r>
    </w:p>
    <w:p w:rsidR="00715F13" w:rsidRDefault="00395F51" w:rsidP="00395F51">
      <w:pPr>
        <w:pStyle w:val="Tekstpodstawowy"/>
        <w:numPr>
          <w:ilvl w:val="0"/>
          <w:numId w:val="5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Na podstawie rozdziału IV, art. 19-28 Statutu PTTK, Walny Zjazd jest najwyższą władzą Polskiego Towarzystwa Turystyczno-Krajoznawczego.</w:t>
      </w:r>
    </w:p>
    <w:p w:rsidR="00F749AD" w:rsidRPr="00715F13" w:rsidRDefault="00395F51" w:rsidP="00395F51">
      <w:pPr>
        <w:pStyle w:val="Tekstpodstawowy"/>
        <w:numPr>
          <w:ilvl w:val="0"/>
          <w:numId w:val="5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>Do kompetencji Walnego Zjazdu należy:</w:t>
      </w:r>
    </w:p>
    <w:p w:rsid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F749AD">
        <w:rPr>
          <w:rFonts w:cs="Calibri"/>
        </w:rPr>
        <w:t>określanie strategii i kierunków działania Towarzystwa,</w:t>
      </w:r>
    </w:p>
    <w:p w:rsid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CB005D">
        <w:rPr>
          <w:rFonts w:cs="Calibri"/>
        </w:rPr>
        <w:t>rozpatrywanie i przyjmowanie sprawozdań Zarządu Głównego, Głównej Komisji Rewizyjnej i Głównego Sądu Koleżeńskiego,</w:t>
      </w:r>
    </w:p>
    <w:p w:rsid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CB005D">
        <w:rPr>
          <w:rFonts w:cs="Calibri"/>
        </w:rPr>
        <w:t>określanie zasad wyboru członków władz naczelnych oraz ich liczby,</w:t>
      </w:r>
    </w:p>
    <w:p w:rsidR="00395F51" w:rsidRP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CB005D">
        <w:rPr>
          <w:rFonts w:cs="Calibri"/>
        </w:rPr>
        <w:t>wybór członków Zarządu Głównego, Głównej Komisji Rewizyjnej i Głównego Sądu Koleżeńskiego,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udzielanie na wniosek Głównej Komisji Rewizyjnej be</w:t>
      </w:r>
      <w:r w:rsidR="002F3355">
        <w:rPr>
          <w:rFonts w:cs="Calibri"/>
        </w:rPr>
        <w:t>zwzględną większością głosów, w </w:t>
      </w:r>
      <w:r>
        <w:rPr>
          <w:rFonts w:cs="Calibri"/>
        </w:rPr>
        <w:t>głosowaniu tajnym, absolutorium poszczególnym członkom Zarządu Głównego, pełniącym te funkcje w upływającej kadencji,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rozpatrywanie wniosków zgłoszonych przez delegatów i władze naczelne,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nadawanie na wniosek Zarządu Głównego godności Członka Honorowego PTTK,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uchwalanie Statutu PTTK i jego zmian,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podejmowanie uchwał o rozwiązaniu PTTK i przeznaczeniu jego majątku,</w:t>
      </w:r>
    </w:p>
    <w:p w:rsidR="00395F51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>
        <w:rPr>
          <w:rFonts w:cs="Calibri"/>
        </w:rPr>
        <w:t>podejmowanie uchwał w sprawie powołania pełnomocnika lub pełnomocników do reprezentowania PTTK w umowach oraz w sporach między PTTK a członkami Zarządu Głównego,</w:t>
      </w:r>
    </w:p>
    <w:p w:rsidR="00395F51" w:rsidRPr="00CB005D" w:rsidRDefault="00395F51" w:rsidP="00395F51">
      <w:pPr>
        <w:pStyle w:val="Tekstpodstawowy"/>
        <w:numPr>
          <w:ilvl w:val="1"/>
          <w:numId w:val="5"/>
        </w:numPr>
        <w:spacing w:after="0" w:line="360" w:lineRule="auto"/>
        <w:rPr>
          <w:rFonts w:cs="Calibri"/>
        </w:rPr>
      </w:pPr>
      <w:r w:rsidRPr="004B1778">
        <w:rPr>
          <w:rFonts w:cs="Calibri"/>
          <w:spacing w:val="-2"/>
        </w:rPr>
        <w:t>podejmowanie uchwał w innych sprawach wymagających decyzji Walnego Zjazdu</w:t>
      </w:r>
      <w:r>
        <w:rPr>
          <w:rFonts w:cs="Calibri"/>
        </w:rPr>
        <w:t>.</w:t>
      </w:r>
    </w:p>
    <w:p w:rsidR="00395F51" w:rsidRDefault="00395F51" w:rsidP="00772F36">
      <w:pPr>
        <w:pStyle w:val="Nagwek2"/>
        <w:rPr>
          <w:color w:val="00000A"/>
          <w:szCs w:val="24"/>
        </w:rPr>
      </w:pPr>
      <w:r>
        <w:t>§ 2.</w:t>
      </w:r>
    </w:p>
    <w:p w:rsidR="00395F51" w:rsidRPr="00F749AD" w:rsidRDefault="00395F51" w:rsidP="00520DF2">
      <w:pPr>
        <w:pStyle w:val="NormalnyWeb1"/>
        <w:spacing w:before="0" w:after="0" w:line="360" w:lineRule="auto"/>
        <w:ind w:left="0" w:right="0"/>
        <w:rPr>
          <w:rFonts w:ascii="Calibri" w:hAnsi="Calibri" w:cs="Calibri"/>
          <w:color w:val="auto"/>
          <w:sz w:val="24"/>
          <w:szCs w:val="24"/>
        </w:rPr>
      </w:pPr>
      <w:r w:rsidRPr="00F749AD">
        <w:rPr>
          <w:rFonts w:ascii="Calibri" w:hAnsi="Calibri" w:cs="Calibri"/>
          <w:color w:val="auto"/>
          <w:sz w:val="24"/>
          <w:szCs w:val="24"/>
        </w:rPr>
        <w:t>W Walnym Zjeździe udział biorą:</w:t>
      </w:r>
    </w:p>
    <w:p w:rsidR="00961542" w:rsidRDefault="00395F51" w:rsidP="00395F51">
      <w:pPr>
        <w:pStyle w:val="Tekstpodstawowy"/>
        <w:numPr>
          <w:ilvl w:val="0"/>
          <w:numId w:val="12"/>
        </w:numPr>
        <w:tabs>
          <w:tab w:val="left" w:pos="1134"/>
        </w:tabs>
        <w:spacing w:after="0" w:line="360" w:lineRule="auto"/>
        <w:ind w:left="1139" w:hanging="357"/>
        <w:rPr>
          <w:rFonts w:cs="Calibri"/>
        </w:rPr>
      </w:pPr>
      <w:r w:rsidRPr="00E611A7">
        <w:rPr>
          <w:rFonts w:cs="Calibri"/>
          <w:b/>
        </w:rPr>
        <w:t>z głosem decydującym</w:t>
      </w:r>
      <w:r>
        <w:rPr>
          <w:rFonts w:cs="Calibri"/>
        </w:rPr>
        <w:t xml:space="preserve"> delegaci wybrani na regionalnych konferencjach oddziałów PTTK w </w:t>
      </w:r>
      <w:r w:rsidR="002F12AF">
        <w:rPr>
          <w:rFonts w:cs="Calibri"/>
        </w:rPr>
        <w:t>liczbie</w:t>
      </w:r>
      <w:r>
        <w:rPr>
          <w:rFonts w:cs="Calibri"/>
        </w:rPr>
        <w:t xml:space="preserve"> określonej w załączniku do Uchwały 258/XIX</w:t>
      </w:r>
      <w:r w:rsidR="00E611A7">
        <w:rPr>
          <w:rFonts w:cs="Calibri"/>
        </w:rPr>
        <w:t>/2022 ZG </w:t>
      </w:r>
      <w:r w:rsidR="002F3355">
        <w:rPr>
          <w:rFonts w:cs="Calibri"/>
        </w:rPr>
        <w:t>PTTK z dnia </w:t>
      </w:r>
      <w:r>
        <w:rPr>
          <w:rFonts w:cs="Calibri"/>
        </w:rPr>
        <w:t>15</w:t>
      </w:r>
      <w:r w:rsidR="002F3355">
        <w:rPr>
          <w:rFonts w:cs="Calibri"/>
        </w:rPr>
        <w:t> </w:t>
      </w:r>
      <w:r>
        <w:rPr>
          <w:rFonts w:cs="Calibri"/>
        </w:rPr>
        <w:t>marca 2022 r</w:t>
      </w:r>
      <w:r w:rsidR="00E611A7">
        <w:rPr>
          <w:rFonts w:cs="Calibri"/>
        </w:rPr>
        <w:t>oku</w:t>
      </w:r>
      <w:r>
        <w:rPr>
          <w:rFonts w:cs="Calibri"/>
        </w:rPr>
        <w:t xml:space="preserve"> w sprawie rozdzielnika mandatów delegatów na XX Walny Zjazd PTTK.</w:t>
      </w:r>
    </w:p>
    <w:p w:rsidR="00395F51" w:rsidRPr="00961542" w:rsidRDefault="00395F51" w:rsidP="00395F51">
      <w:pPr>
        <w:pStyle w:val="Tekstpodstawowy"/>
        <w:numPr>
          <w:ilvl w:val="0"/>
          <w:numId w:val="12"/>
        </w:numPr>
        <w:tabs>
          <w:tab w:val="left" w:pos="1134"/>
        </w:tabs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  <w:b/>
        </w:rPr>
        <w:lastRenderedPageBreak/>
        <w:t>z głosem doradczym</w:t>
      </w:r>
      <w:r w:rsidRPr="00961542">
        <w:rPr>
          <w:rFonts w:cs="Calibri"/>
        </w:rPr>
        <w:t xml:space="preserve"> osoby niebędące delegatami: członkowie władz naczelnych, Członkowie Honorowi PTTK, przedstawiciele członków wspierających oraz osoby zaproszone.</w:t>
      </w:r>
    </w:p>
    <w:p w:rsidR="00395F51" w:rsidRDefault="00395F51" w:rsidP="00772F36">
      <w:pPr>
        <w:pStyle w:val="Nagwek2"/>
      </w:pPr>
      <w:r>
        <w:t>§ 3.</w:t>
      </w:r>
    </w:p>
    <w:p w:rsidR="00395F51" w:rsidRDefault="00395F51" w:rsidP="00520DF2">
      <w:pPr>
        <w:spacing w:after="0" w:line="360" w:lineRule="auto"/>
        <w:ind w:left="0"/>
        <w:rPr>
          <w:rFonts w:eastAsia="Times New Roman"/>
          <w:color w:val="000000"/>
        </w:rPr>
      </w:pPr>
      <w:r>
        <w:rPr>
          <w:rFonts w:cs="Calibri"/>
        </w:rPr>
        <w:t xml:space="preserve">Dokumentem uprawniającym do udziału w Zjeździe z głosem decydującym jest mandat delegata wydany przez Biuro Zjazdu po podpisaniu </w:t>
      </w:r>
      <w:r w:rsidR="00F749AD">
        <w:rPr>
          <w:rFonts w:cs="Calibri"/>
        </w:rPr>
        <w:t>listy delegatów, sporządzonej w </w:t>
      </w:r>
      <w:r>
        <w:rPr>
          <w:rFonts w:cs="Calibri"/>
        </w:rPr>
        <w:t xml:space="preserve">oparciu o protokoły wyboru delegatów na Regionalnych Konferencjach Oddziałów PTTK oraz po okazaniu ważnej legitymacji członka PTTK z opłaconą składką członkowską za rok 2022 </w:t>
      </w:r>
      <w:r>
        <w:rPr>
          <w:rFonts w:eastAsia="Times New Roman"/>
          <w:color w:val="000000"/>
        </w:rPr>
        <w:t>lub potwierd</w:t>
      </w:r>
      <w:r w:rsidR="00910834">
        <w:rPr>
          <w:rFonts w:eastAsia="Times New Roman"/>
          <w:color w:val="000000"/>
        </w:rPr>
        <w:t>zeniem zwolnienia z jej opłaty.</w:t>
      </w:r>
    </w:p>
    <w:p w:rsidR="00910834" w:rsidRDefault="00910834" w:rsidP="00520DF2">
      <w:pPr>
        <w:spacing w:after="0" w:line="360" w:lineRule="auto"/>
        <w:ind w:left="0"/>
        <w:rPr>
          <w:rFonts w:eastAsia="Times New Roman" w:cs="Calibri"/>
          <w:b/>
          <w:bCs/>
        </w:rPr>
      </w:pPr>
    </w:p>
    <w:p w:rsidR="00395F51" w:rsidRDefault="00395F51" w:rsidP="00520DF2">
      <w:pPr>
        <w:pStyle w:val="Nagwek1"/>
      </w:pPr>
      <w:r>
        <w:t xml:space="preserve">II. </w:t>
      </w:r>
      <w:r w:rsidR="00AF048A">
        <w:t>Ważność Walnego Zjazdu i tryb przeprowadzania głosowań</w:t>
      </w:r>
    </w:p>
    <w:p w:rsidR="00395F51" w:rsidRDefault="00395F51" w:rsidP="00772F36">
      <w:pPr>
        <w:pStyle w:val="Nagwek2"/>
      </w:pPr>
      <w:r>
        <w:t>§ 4.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Obrady Zjazdu rozpoczynają się w dniu i godzinie określonej w zaproszeniu na Zjazd.</w:t>
      </w:r>
    </w:p>
    <w:p w:rsidR="00395F51" w:rsidRDefault="00395F51" w:rsidP="00772F36">
      <w:pPr>
        <w:pStyle w:val="Nagwek2"/>
      </w:pPr>
      <w:r>
        <w:t>§ 5.</w:t>
      </w:r>
    </w:p>
    <w:p w:rsidR="00715F13" w:rsidRDefault="00395F51" w:rsidP="00395F51">
      <w:pPr>
        <w:pStyle w:val="Tekstpodstawowy"/>
        <w:numPr>
          <w:ilvl w:val="0"/>
          <w:numId w:val="6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Walny Zjazd PTTK jest ważny, jeżeli bierze w nim udział co najmniej połowa delegatów wybranych na Regionalnych Konferencjach Oddziałów PTTK.</w:t>
      </w:r>
    </w:p>
    <w:p w:rsidR="00715F13" w:rsidRDefault="00395F51" w:rsidP="00395F51">
      <w:pPr>
        <w:pStyle w:val="Tekstpodstawowy"/>
        <w:numPr>
          <w:ilvl w:val="0"/>
          <w:numId w:val="6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 xml:space="preserve">Ważność Walnego Zjazdu PTTK stwierdza Komisja Mandatowa wybrana przez Walny </w:t>
      </w:r>
      <w:r w:rsidR="002F3355">
        <w:rPr>
          <w:rFonts w:cs="Calibri"/>
        </w:rPr>
        <w:t>Zjazd, na </w:t>
      </w:r>
      <w:r w:rsidRPr="00715F13">
        <w:rPr>
          <w:rFonts w:cs="Calibri"/>
        </w:rPr>
        <w:t>podstawie podpisanych przez delegatów list obecności o</w:t>
      </w:r>
      <w:r w:rsidR="002F3355">
        <w:rPr>
          <w:rFonts w:cs="Calibri"/>
        </w:rPr>
        <w:t>raz wydanych mandatów zgodnie z </w:t>
      </w:r>
      <w:r w:rsidRPr="00715F13">
        <w:rPr>
          <w:rFonts w:cs="Calibri"/>
        </w:rPr>
        <w:t>protokołami i zaświadczeniami wyboru delegatów.</w:t>
      </w:r>
    </w:p>
    <w:p w:rsidR="00395F51" w:rsidRPr="00715F13" w:rsidRDefault="00395F51" w:rsidP="00395F51">
      <w:pPr>
        <w:pStyle w:val="Tekstpodstawowy"/>
        <w:numPr>
          <w:ilvl w:val="0"/>
          <w:numId w:val="6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>Komisja mandatowa w swoim działaniu może się posługiwać urządzeniami do automatycznego liczenia głosów.</w:t>
      </w:r>
    </w:p>
    <w:p w:rsidR="00395F51" w:rsidRDefault="00395F51" w:rsidP="00772F36">
      <w:pPr>
        <w:pStyle w:val="Nagwek2"/>
      </w:pPr>
      <w:r>
        <w:t>§ 6.</w:t>
      </w:r>
    </w:p>
    <w:p w:rsidR="00715F13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Uchwały i postanowienia Zjazdu są przyjmowane w wyniku głosowania przy wykorzystaniu sprzętu technicznego, a wyniki są wyświetlane na ekranie.</w:t>
      </w:r>
    </w:p>
    <w:p w:rsidR="00715F13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>Prawo głosowania przysługuje wyłącznie delegatom.</w:t>
      </w:r>
    </w:p>
    <w:p w:rsidR="00715F13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>Delegaci głosują przy wykorzystaniu terminali bezprzewodowych otrzymywanych przed wejściem na salę obrad.</w:t>
      </w:r>
    </w:p>
    <w:p w:rsidR="0057570B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715F13">
        <w:rPr>
          <w:rFonts w:cs="Calibri"/>
        </w:rPr>
        <w:t xml:space="preserve">Przed rozpoczęciem głosowania przewodniczący obrad informuje pracownika firmy prowadzącej głosowanie elektroniczne czy dane głosowanie jest jawne czy tajne, </w:t>
      </w:r>
      <w:r w:rsidR="00AA0A41" w:rsidRPr="00715F13">
        <w:rPr>
          <w:rFonts w:cs="Calibri"/>
        </w:rPr>
        <w:t>w </w:t>
      </w:r>
      <w:r w:rsidRPr="00715F13">
        <w:rPr>
          <w:rFonts w:cs="Calibri"/>
        </w:rPr>
        <w:t>zależności od trybu głosowania prezydium obrad przekazywane są stosowne wydruki wyników głosowań.</w:t>
      </w:r>
    </w:p>
    <w:p w:rsidR="0057570B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57570B">
        <w:rPr>
          <w:rFonts w:cs="Calibri"/>
        </w:rPr>
        <w:t>Uchwały i postanowienia zapadają zwykłą większością głosów przy obecności co najmniej połowy delegatów.</w:t>
      </w:r>
    </w:p>
    <w:p w:rsidR="00395F51" w:rsidRPr="0057570B" w:rsidRDefault="00395F51" w:rsidP="00395F51">
      <w:pPr>
        <w:pStyle w:val="Tekstpodstawowy"/>
        <w:numPr>
          <w:ilvl w:val="0"/>
          <w:numId w:val="7"/>
        </w:numPr>
        <w:spacing w:after="0" w:line="360" w:lineRule="auto"/>
        <w:ind w:left="357" w:hanging="357"/>
        <w:rPr>
          <w:rFonts w:cs="Calibri"/>
        </w:rPr>
      </w:pPr>
      <w:r w:rsidRPr="0057570B">
        <w:rPr>
          <w:rFonts w:cs="Calibri"/>
        </w:rPr>
        <w:lastRenderedPageBreak/>
        <w:t>Głosowanie w sprawie absolutorium dla poszczególnych członków Zarządu Głównego PTTK odbywa się w głosowaniu tajnym. Kolejno przeprowadzane są głosowania na poszczególne osoby, a wyniki głosowania ogłasza Komisja Skrutacyjna po zakończeniu głosowań nad wszystkimi członkami ustępującego Zarządu.</w:t>
      </w:r>
    </w:p>
    <w:p w:rsidR="00395F51" w:rsidRDefault="00395F51" w:rsidP="00520DF2">
      <w:pPr>
        <w:pStyle w:val="Tekstpodstawowy"/>
        <w:spacing w:after="0" w:line="360" w:lineRule="auto"/>
        <w:rPr>
          <w:rFonts w:cs="Calibri"/>
        </w:rPr>
      </w:pPr>
    </w:p>
    <w:p w:rsidR="00395F51" w:rsidRDefault="00395F51" w:rsidP="00520DF2">
      <w:pPr>
        <w:pStyle w:val="Nagwek1"/>
      </w:pPr>
      <w:r>
        <w:t xml:space="preserve">III. </w:t>
      </w:r>
      <w:r w:rsidR="00AF048A">
        <w:t>Ukonstytuowanie się Walnego Zjazdu</w:t>
      </w:r>
    </w:p>
    <w:p w:rsidR="00395F51" w:rsidRDefault="00395F51" w:rsidP="00772F36">
      <w:pPr>
        <w:pStyle w:val="Nagwek2"/>
      </w:pPr>
      <w:r>
        <w:t>§ 7.</w:t>
      </w:r>
    </w:p>
    <w:p w:rsidR="00395F51" w:rsidRDefault="00395F51" w:rsidP="00520DF2">
      <w:pPr>
        <w:pStyle w:val="Tekstpodstawowy"/>
        <w:spacing w:after="0" w:line="360" w:lineRule="auto"/>
        <w:ind w:left="0"/>
        <w:rPr>
          <w:rFonts w:cs="Calibri"/>
          <w:b/>
        </w:rPr>
      </w:pPr>
      <w:r>
        <w:rPr>
          <w:rFonts w:cs="Calibri"/>
        </w:rPr>
        <w:t>Zjazd otwiera ustępujący Prezes Zarządu Głównego i proponuje wybór Prezydium Zjazdu spośród delegatów w składzie: przewodniczący, zastępca przewodniczącego, sekretarz.</w:t>
      </w:r>
    </w:p>
    <w:p w:rsidR="00395F51" w:rsidRDefault="00395F51" w:rsidP="00772F36">
      <w:pPr>
        <w:pStyle w:val="Nagwek2"/>
      </w:pPr>
      <w:r>
        <w:t>§ 8.</w:t>
      </w:r>
    </w:p>
    <w:p w:rsidR="00395F51" w:rsidRDefault="00395F51" w:rsidP="00395F51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Do przeprowadzenia spraw objętych porządkiem obrad Zjazd wybiera spośród delegatów komisje:</w:t>
      </w:r>
    </w:p>
    <w:p w:rsid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mandatową </w:t>
      </w:r>
      <w:r>
        <w:rPr>
          <w:rFonts w:cs="Calibri"/>
        </w:rPr>
        <w:tab/>
      </w:r>
      <w:r w:rsidR="0000539D">
        <w:rPr>
          <w:rFonts w:cs="Calibri"/>
        </w:rPr>
        <w:tab/>
      </w:r>
      <w:r w:rsidR="0000539D">
        <w:rPr>
          <w:rFonts w:cs="Calibri"/>
        </w:rPr>
        <w:tab/>
      </w:r>
      <w:r w:rsidR="0000539D">
        <w:rPr>
          <w:rFonts w:cs="Calibri"/>
        </w:rPr>
        <w:tab/>
      </w:r>
      <w:r w:rsidR="0000539D">
        <w:rPr>
          <w:rFonts w:cs="Calibri"/>
        </w:rPr>
        <w:tab/>
      </w:r>
      <w:r w:rsidR="0000539D">
        <w:rPr>
          <w:rFonts w:cs="Calibri"/>
        </w:rPr>
        <w:tab/>
      </w:r>
      <w:r>
        <w:rPr>
          <w:rFonts w:cs="Calibri"/>
        </w:rPr>
        <w:t>w liczbie   3 osób;</w:t>
      </w:r>
    </w:p>
    <w:p w:rsid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</w:rPr>
        <w:t xml:space="preserve">uchwał </w:t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  <w:t>w liczbie   5 osób;</w:t>
      </w:r>
    </w:p>
    <w:p w:rsid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</w:rPr>
        <w:t xml:space="preserve">wyborczą </w:t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</w:r>
      <w:r w:rsidRPr="00961542">
        <w:rPr>
          <w:rFonts w:cs="Calibri"/>
        </w:rPr>
        <w:tab/>
        <w:t>w liczbie   5 osób;</w:t>
      </w:r>
    </w:p>
    <w:p w:rsid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</w:rPr>
        <w:t>skrutacyj</w:t>
      </w:r>
      <w:r w:rsidR="00961542">
        <w:rPr>
          <w:rFonts w:cs="Calibri"/>
        </w:rPr>
        <w:t>ną do udzielenia absolutorium</w:t>
      </w:r>
      <w:r w:rsidR="00961542">
        <w:rPr>
          <w:rFonts w:cs="Calibri"/>
        </w:rPr>
        <w:tab/>
      </w:r>
      <w:r w:rsidR="00961542">
        <w:rPr>
          <w:rFonts w:cs="Calibri"/>
        </w:rPr>
        <w:tab/>
      </w:r>
      <w:r w:rsidRPr="00961542">
        <w:rPr>
          <w:rFonts w:cs="Calibri"/>
        </w:rPr>
        <w:t>w liczbie   3 osób,</w:t>
      </w:r>
    </w:p>
    <w:p w:rsidR="00395F51" w:rsidRPr="00961542" w:rsidRDefault="00395F51" w:rsidP="00395F51">
      <w:pPr>
        <w:pStyle w:val="Tekstpodstawowy"/>
        <w:numPr>
          <w:ilvl w:val="0"/>
          <w:numId w:val="13"/>
        </w:numPr>
        <w:spacing w:after="0" w:line="360" w:lineRule="auto"/>
        <w:ind w:left="1139" w:hanging="357"/>
        <w:rPr>
          <w:rFonts w:cs="Calibri"/>
        </w:rPr>
      </w:pPr>
      <w:r w:rsidRPr="00961542">
        <w:rPr>
          <w:rFonts w:cs="Calibri"/>
        </w:rPr>
        <w:t xml:space="preserve">skrutacyjną do </w:t>
      </w:r>
      <w:r w:rsidR="0000539D" w:rsidRPr="00961542">
        <w:rPr>
          <w:rFonts w:cs="Calibri"/>
        </w:rPr>
        <w:t xml:space="preserve">przeprowadzenia wyborów władz </w:t>
      </w:r>
      <w:r w:rsidR="0000539D" w:rsidRPr="00961542">
        <w:rPr>
          <w:rFonts w:cs="Calibri"/>
        </w:rPr>
        <w:tab/>
      </w:r>
      <w:r w:rsidRPr="00961542">
        <w:rPr>
          <w:rFonts w:cs="Calibri"/>
        </w:rPr>
        <w:t>w liczbie   5 osób.</w:t>
      </w:r>
    </w:p>
    <w:p w:rsidR="00395F51" w:rsidRDefault="00395F51" w:rsidP="00395F51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Prezydium Zjazdu oraz członkowie komisji wybierani są w głosowaniu jawnym.</w:t>
      </w:r>
    </w:p>
    <w:p w:rsidR="00395F51" w:rsidRDefault="00395F51" w:rsidP="00395F51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Komisje wybierają ze swego grona przewodniczącego, wiceprzewodniczącego </w:t>
      </w:r>
      <w:r w:rsidR="008E2ADF">
        <w:rPr>
          <w:rFonts w:cs="Calibri"/>
        </w:rPr>
        <w:t>i </w:t>
      </w:r>
      <w:r>
        <w:rPr>
          <w:rFonts w:cs="Calibri"/>
        </w:rPr>
        <w:t>sekretarza.</w:t>
      </w:r>
    </w:p>
    <w:p w:rsidR="00395F51" w:rsidRDefault="00395F51" w:rsidP="00395F51">
      <w:pPr>
        <w:pStyle w:val="Tekstpodstawowy"/>
        <w:numPr>
          <w:ilvl w:val="0"/>
          <w:numId w:val="8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Komisje rejestrują swoje działania w protokołach i składają Zjazdowi sprawozdania ze swych prac.</w:t>
      </w:r>
    </w:p>
    <w:p w:rsidR="00395F51" w:rsidRDefault="00395F51" w:rsidP="00772F36">
      <w:pPr>
        <w:pStyle w:val="Nagwek2"/>
      </w:pPr>
      <w:r>
        <w:t>§ 9.</w:t>
      </w:r>
    </w:p>
    <w:p w:rsidR="00395F51" w:rsidRDefault="00395F51" w:rsidP="00395F51">
      <w:pPr>
        <w:pStyle w:val="Tekstpodstawowy"/>
        <w:numPr>
          <w:ilvl w:val="0"/>
          <w:numId w:val="9"/>
        </w:numPr>
        <w:spacing w:after="0" w:line="360" w:lineRule="auto"/>
        <w:rPr>
          <w:rFonts w:cs="Calibri"/>
        </w:rPr>
      </w:pPr>
      <w:r>
        <w:rPr>
          <w:rFonts w:cs="Calibri"/>
        </w:rPr>
        <w:t>Biuro Zjazdu uruchamia punkt przyjmowania i rejestrowania wniosków zgłaszanych w czasie trwania Walnego Zjazdu przez osoby uczestniczące w Zjeździe.</w:t>
      </w:r>
    </w:p>
    <w:p w:rsidR="00395F51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Wszystkie zgłaszane wnioski są wpisywane do rejestru w formie elektronicznej na minimum dwóch niezależnych nośnikach według kolejności ich zgłoszeń.</w:t>
      </w:r>
    </w:p>
    <w:p w:rsid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Osoba zgłaszająca wniosek otrzymuje wydruk przyjętego wniosku z numerem wprowadzenia do rejestru.</w:t>
      </w:r>
    </w:p>
    <w:p w:rsid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 w:rsidRPr="008E2ADF">
        <w:rPr>
          <w:rFonts w:cs="Calibri"/>
        </w:rPr>
        <w:t>Nadzór nad prowadzeniem rejestru zgłaszanych wniosków sprawują członkowie komisji uchwał wyznaczeni przez przewodniczącego komisji uchwał.</w:t>
      </w:r>
    </w:p>
    <w:p w:rsid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 w:rsidRPr="008E2ADF">
        <w:rPr>
          <w:rFonts w:cs="Calibri"/>
        </w:rPr>
        <w:t>Komisja uchwał zgłaszane wnioski może wykorzystać przy redagowaniu projektów uchwał przedkładanych Walnemu Zjazdowi.</w:t>
      </w:r>
    </w:p>
    <w:p w:rsidR="008E2ADF" w:rsidRP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 w:rsidRPr="008E2ADF">
        <w:rPr>
          <w:rFonts w:cs="Calibri"/>
        </w:rPr>
        <w:lastRenderedPageBreak/>
        <w:t>Nowo wybrane władze naczelne, zgodnie z podziałem kompetencji w terminie do 3 miesięcy od zakończenia Walnego Zjazdu powiadomią zgłaszających wnioski o przyjętej formie realizacji ich wnios</w:t>
      </w:r>
      <w:r w:rsidRPr="008E2ADF">
        <w:rPr>
          <w:rFonts w:cs="Calibri"/>
          <w:color w:val="000000"/>
        </w:rPr>
        <w:t>ków.</w:t>
      </w:r>
    </w:p>
    <w:p w:rsidR="00395F51" w:rsidRPr="008E2ADF" w:rsidRDefault="00395F51" w:rsidP="00395F51">
      <w:pPr>
        <w:pStyle w:val="Tekstpodstawowy"/>
        <w:numPr>
          <w:ilvl w:val="0"/>
          <w:numId w:val="9"/>
        </w:numPr>
        <w:spacing w:after="0" w:line="360" w:lineRule="auto"/>
        <w:ind w:left="357" w:hanging="357"/>
        <w:rPr>
          <w:rFonts w:cs="Calibri"/>
        </w:rPr>
      </w:pPr>
      <w:r w:rsidRPr="008E2ADF">
        <w:rPr>
          <w:rFonts w:cs="Calibri"/>
          <w:color w:val="000000"/>
        </w:rPr>
        <w:t xml:space="preserve">Delegaci na XX Walny Zjazd PTTK w terminie nie dłuższym niż 6 miesięcy po zakończeniu obrad Zjazdu otrzymają informację o przyjętym harmonogramie realizacji uchwał Walnego Zjazdu oraz zgłoszonych wniosków. </w:t>
      </w:r>
    </w:p>
    <w:p w:rsidR="00395F51" w:rsidRDefault="00395F51" w:rsidP="00520DF2">
      <w:pPr>
        <w:spacing w:after="0" w:line="360" w:lineRule="auto"/>
        <w:rPr>
          <w:rFonts w:cs="Calibri"/>
        </w:rPr>
      </w:pPr>
    </w:p>
    <w:p w:rsidR="00395F51" w:rsidRDefault="00395F51" w:rsidP="00520DF2">
      <w:pPr>
        <w:pStyle w:val="Nagwek1"/>
      </w:pPr>
      <w:r>
        <w:t xml:space="preserve">IV. </w:t>
      </w:r>
      <w:r w:rsidR="00AF048A">
        <w:t>Przebieg obrad Walnego Zjazdu</w:t>
      </w:r>
    </w:p>
    <w:p w:rsidR="00395F51" w:rsidRDefault="00395F51" w:rsidP="00772F36">
      <w:pPr>
        <w:pStyle w:val="Nagwek2"/>
      </w:pPr>
      <w:r>
        <w:t>§ 10.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Zjazd obraduje w składzie plenarnym.</w:t>
      </w:r>
    </w:p>
    <w:p w:rsidR="00395F51" w:rsidRDefault="00395F51" w:rsidP="00772F36">
      <w:pPr>
        <w:pStyle w:val="Nagwek2"/>
      </w:pPr>
      <w:r>
        <w:t>§ 11.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Przedmiotem obrad mogą być tylko sprawy objęte porządkiem obrad.</w:t>
      </w:r>
    </w:p>
    <w:p w:rsidR="00395F51" w:rsidRDefault="00395F51" w:rsidP="00772F36">
      <w:pPr>
        <w:pStyle w:val="Nagwek2"/>
      </w:pPr>
      <w:r>
        <w:t>§ 12.</w:t>
      </w:r>
    </w:p>
    <w:p w:rsidR="00E15048" w:rsidRDefault="00395F51" w:rsidP="00395F51">
      <w:pPr>
        <w:pStyle w:val="Tekstpodstawowy"/>
        <w:numPr>
          <w:ilvl w:val="0"/>
          <w:numId w:val="1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Obrady prowadzi przewodniczący lub jego zastępca.</w:t>
      </w:r>
    </w:p>
    <w:p w:rsidR="00395F51" w:rsidRPr="00E15048" w:rsidRDefault="00395F51" w:rsidP="00395F51">
      <w:pPr>
        <w:pStyle w:val="Tekstpodstawowy"/>
        <w:numPr>
          <w:ilvl w:val="0"/>
          <w:numId w:val="10"/>
        </w:numPr>
        <w:spacing w:after="0" w:line="360" w:lineRule="auto"/>
        <w:ind w:left="357" w:hanging="357"/>
        <w:rPr>
          <w:rFonts w:cs="Calibri"/>
        </w:rPr>
      </w:pPr>
      <w:r w:rsidRPr="00E15048">
        <w:rPr>
          <w:rFonts w:cs="Calibri"/>
        </w:rPr>
        <w:t>Do obowiązków przewodniczącego obrad należy:</w:t>
      </w:r>
    </w:p>
    <w:p w:rsidR="00395F51" w:rsidRDefault="00395F51" w:rsidP="00395F51">
      <w:pPr>
        <w:pStyle w:val="Tekstpodstawowy"/>
        <w:numPr>
          <w:ilvl w:val="0"/>
          <w:numId w:val="1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przedstawienie Zjazdowi do zatwierdzenia porządku i regulaminu obrad,</w:t>
      </w:r>
    </w:p>
    <w:p w:rsidR="00395F51" w:rsidRDefault="00395F51" w:rsidP="00395F51">
      <w:pPr>
        <w:pStyle w:val="Tekstpodstawowy"/>
        <w:numPr>
          <w:ilvl w:val="0"/>
          <w:numId w:val="1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kierowanie obradami,</w:t>
      </w:r>
    </w:p>
    <w:p w:rsidR="00395F51" w:rsidRDefault="00395F51" w:rsidP="00395F51">
      <w:pPr>
        <w:pStyle w:val="Tekstpodstawowy"/>
        <w:numPr>
          <w:ilvl w:val="0"/>
          <w:numId w:val="1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dopilnowanie realizacji porządku obrad,</w:t>
      </w:r>
    </w:p>
    <w:p w:rsidR="00395F51" w:rsidRDefault="00395F51" w:rsidP="00395F51">
      <w:pPr>
        <w:pStyle w:val="Tekstpodstawowy"/>
        <w:numPr>
          <w:ilvl w:val="0"/>
          <w:numId w:val="1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wydawanie stosownych zarządzeń porządkowych na sali obrad.</w:t>
      </w:r>
    </w:p>
    <w:p w:rsidR="00395F51" w:rsidRDefault="00395F51" w:rsidP="00395F51">
      <w:pPr>
        <w:numPr>
          <w:ilvl w:val="0"/>
          <w:numId w:val="10"/>
        </w:numPr>
        <w:tabs>
          <w:tab w:val="left" w:pos="426"/>
        </w:tabs>
        <w:spacing w:after="0" w:line="360" w:lineRule="auto"/>
        <w:rPr>
          <w:rFonts w:cs="Calibri"/>
        </w:rPr>
      </w:pPr>
      <w:r>
        <w:rPr>
          <w:rFonts w:cs="Calibri"/>
        </w:rPr>
        <w:t>Od zarządzeń przewodniczącego obrad delegatom przysługuje prawo odwołania się do Prezydium Zjazdu.</w:t>
      </w:r>
    </w:p>
    <w:p w:rsidR="00395F51" w:rsidRDefault="00395F51" w:rsidP="00772F36">
      <w:pPr>
        <w:pStyle w:val="Nagwek2"/>
      </w:pPr>
      <w:r>
        <w:t>§ 13.</w:t>
      </w:r>
    </w:p>
    <w:p w:rsidR="00395F51" w:rsidRDefault="00395F51" w:rsidP="00520DF2">
      <w:pPr>
        <w:spacing w:after="0" w:line="360" w:lineRule="auto"/>
        <w:ind w:left="0"/>
        <w:rPr>
          <w:rFonts w:cs="Calibri"/>
          <w:b/>
        </w:rPr>
      </w:pPr>
      <w:r>
        <w:rPr>
          <w:rFonts w:cs="Calibri"/>
        </w:rPr>
        <w:t>Uczestnik Zjazdu zamierzający zabrać głos w dyskusji plenarnej zgłasza na piśmie sekretarzowi Zjazdu swoje imię i nazwisko, województwo, które reprezentuje lub organizację oraz temat wystąpienia.</w:t>
      </w:r>
    </w:p>
    <w:p w:rsidR="00395F51" w:rsidRDefault="00395F51" w:rsidP="00772F36">
      <w:pPr>
        <w:pStyle w:val="Nagwek2"/>
      </w:pPr>
      <w:r>
        <w:t>§ 14.</w:t>
      </w:r>
    </w:p>
    <w:p w:rsidR="00B9654B" w:rsidRDefault="00395F51" w:rsidP="00395F51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Przewodniczący obrad udziela głosu osobom zgłoszonym do dyskusji według kolejności zgłoszeń.</w:t>
      </w:r>
    </w:p>
    <w:p w:rsidR="00B9654B" w:rsidRDefault="00395F51" w:rsidP="00395F51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357" w:hanging="357"/>
        <w:rPr>
          <w:rFonts w:cs="Calibri"/>
        </w:rPr>
      </w:pPr>
      <w:r w:rsidRPr="00B9654B">
        <w:rPr>
          <w:rFonts w:cs="Calibri"/>
        </w:rPr>
        <w:t>Czas wystąpienia w dyskusji nie powinien przekraczać 3 minut.</w:t>
      </w:r>
    </w:p>
    <w:p w:rsidR="00395F51" w:rsidRPr="00B9654B" w:rsidRDefault="00395F51" w:rsidP="00395F51">
      <w:pPr>
        <w:numPr>
          <w:ilvl w:val="0"/>
          <w:numId w:val="14"/>
        </w:numPr>
        <w:tabs>
          <w:tab w:val="left" w:pos="0"/>
        </w:tabs>
        <w:spacing w:after="0" w:line="360" w:lineRule="auto"/>
        <w:ind w:left="357" w:hanging="357"/>
        <w:rPr>
          <w:rFonts w:cs="Calibri"/>
        </w:rPr>
      </w:pPr>
      <w:r w:rsidRPr="00B9654B">
        <w:rPr>
          <w:rFonts w:cs="Calibri"/>
        </w:rPr>
        <w:t>Poza kolejnością zgłoszeń przewodniczący obrad może udzielić głosu:</w:t>
      </w:r>
    </w:p>
    <w:p w:rsidR="00395F51" w:rsidRDefault="00395F51" w:rsidP="00395F51">
      <w:pPr>
        <w:numPr>
          <w:ilvl w:val="0"/>
          <w:numId w:val="3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w sprawie formalnej (§ 15 regulaminu obrad),</w:t>
      </w:r>
    </w:p>
    <w:p w:rsidR="00395F51" w:rsidRDefault="00395F51" w:rsidP="00395F51">
      <w:pPr>
        <w:numPr>
          <w:ilvl w:val="0"/>
          <w:numId w:val="3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sprawozdawcom komisji zjazdowych,</w:t>
      </w:r>
    </w:p>
    <w:p w:rsidR="00395F51" w:rsidRDefault="00395F51" w:rsidP="00395F51">
      <w:pPr>
        <w:numPr>
          <w:ilvl w:val="0"/>
          <w:numId w:val="3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osobom zaproszonym na Zjazd,</w:t>
      </w:r>
    </w:p>
    <w:p w:rsidR="00395F51" w:rsidRDefault="00395F51" w:rsidP="00395F51">
      <w:pPr>
        <w:numPr>
          <w:ilvl w:val="0"/>
          <w:numId w:val="3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lastRenderedPageBreak/>
        <w:t>według uznania dla złożenia osobistego oświadczenia.</w:t>
      </w:r>
    </w:p>
    <w:p w:rsidR="00395F51" w:rsidRDefault="00395F51" w:rsidP="00772F36">
      <w:pPr>
        <w:pStyle w:val="Nagwek2"/>
      </w:pPr>
      <w:r>
        <w:t>§ 15.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Wnioski formalne, składane wyłącznie przez delegatów, mogą dotyczyć następujących spraw: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ograniczenia czasu wystąpień,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zamknięcia listy mówców,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przerwania dyskusji,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przejścia do porządku dziennego,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odesłania wniosku do komisji,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odroczenia dyskusji,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głosowania bez dyskusji,</w:t>
      </w:r>
    </w:p>
    <w:p w:rsidR="00395F51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sposobu głosowania,</w:t>
      </w:r>
    </w:p>
    <w:p w:rsidR="00B9654B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>sposobu prowadzenia obrad,</w:t>
      </w:r>
    </w:p>
    <w:p w:rsidR="00395F51" w:rsidRPr="00B9654B" w:rsidRDefault="00395F51" w:rsidP="00395F51">
      <w:pPr>
        <w:numPr>
          <w:ilvl w:val="0"/>
          <w:numId w:val="4"/>
        </w:numPr>
        <w:spacing w:after="0" w:line="360" w:lineRule="auto"/>
        <w:ind w:left="1139" w:hanging="357"/>
        <w:jc w:val="left"/>
        <w:rPr>
          <w:rFonts w:cs="Calibri"/>
        </w:rPr>
      </w:pPr>
      <w:r w:rsidRPr="00B9654B">
        <w:rPr>
          <w:rFonts w:cs="Calibri"/>
        </w:rPr>
        <w:t>zamknięcia listy kandydatów do władz.</w:t>
      </w:r>
    </w:p>
    <w:p w:rsidR="00395F51" w:rsidRDefault="00395F51" w:rsidP="00772F36">
      <w:pPr>
        <w:pStyle w:val="Nagwek2"/>
      </w:pPr>
      <w:r>
        <w:t>§ 16.</w:t>
      </w:r>
    </w:p>
    <w:p w:rsidR="00C07D8A" w:rsidRDefault="00395F51" w:rsidP="00395F5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Wnioski formalne przewodniczący obrad poddaje pod głosowanie bezpośrednio po ich zgłoszeniu lub po wypowiedziach w sprawie wniosku.</w:t>
      </w:r>
      <w:r>
        <w:rPr>
          <w:rFonts w:cs="Calibri"/>
        </w:rPr>
        <w:tab/>
      </w:r>
    </w:p>
    <w:p w:rsidR="00C07D8A" w:rsidRDefault="00395F51" w:rsidP="00395F5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357" w:hanging="357"/>
        <w:rPr>
          <w:rFonts w:cs="Calibri"/>
        </w:rPr>
      </w:pPr>
      <w:r w:rsidRPr="00C07D8A">
        <w:rPr>
          <w:rFonts w:cs="Calibri"/>
        </w:rPr>
        <w:t>W sprawie wniosków formalnych udziela się, w kolejności zgłoszeń, głosu dwóm mówcom popierającym wniosek oraz dwóm mówcom przeciwnym wnioskowi.</w:t>
      </w:r>
    </w:p>
    <w:p w:rsidR="00C07D8A" w:rsidRDefault="00395F51" w:rsidP="00395F5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357" w:hanging="357"/>
        <w:rPr>
          <w:rFonts w:cs="Calibri"/>
        </w:rPr>
      </w:pPr>
      <w:r w:rsidRPr="00C07D8A">
        <w:rPr>
          <w:rFonts w:cs="Calibri"/>
        </w:rPr>
        <w:t>Czas każdego wystąpienia w sprawie formalnej nie może przekroczyć 1 minuty.</w:t>
      </w:r>
    </w:p>
    <w:p w:rsidR="00395F51" w:rsidRPr="00C07D8A" w:rsidRDefault="00395F51" w:rsidP="00395F51">
      <w:pPr>
        <w:pStyle w:val="Tekstpodstawowy"/>
        <w:numPr>
          <w:ilvl w:val="0"/>
          <w:numId w:val="15"/>
        </w:numPr>
        <w:tabs>
          <w:tab w:val="left" w:pos="426"/>
        </w:tabs>
        <w:spacing w:after="0" w:line="360" w:lineRule="auto"/>
        <w:ind w:left="357" w:hanging="357"/>
        <w:rPr>
          <w:rFonts w:cs="Calibri"/>
        </w:rPr>
      </w:pPr>
      <w:r w:rsidRPr="00C07D8A">
        <w:rPr>
          <w:rFonts w:cs="Calibri"/>
        </w:rPr>
        <w:t>W przypadku uchwalenia wniosku o zamknięcie listy mówców mają prawo głosu jedynie osoby, które zgłosiły zamiar zabrania głosu przed podjęciem decyzji o zamknięciu listy mówców.</w:t>
      </w:r>
    </w:p>
    <w:p w:rsidR="00395F51" w:rsidRDefault="00395F51" w:rsidP="00772F36">
      <w:pPr>
        <w:pStyle w:val="Nagwek2"/>
      </w:pPr>
      <w:r>
        <w:t>§ 17.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Wnioski w sprawie formalnej, o ile nie są zgłoszone na piśmie, mogą być zgłoszone ustnie jedynie pomiędzy wystąpieniami.</w:t>
      </w:r>
    </w:p>
    <w:p w:rsidR="00395F51" w:rsidRDefault="00395F51" w:rsidP="00772F36">
      <w:pPr>
        <w:pStyle w:val="Nagwek2"/>
      </w:pPr>
      <w:r>
        <w:t>§ 18.</w:t>
      </w:r>
    </w:p>
    <w:p w:rsidR="00C07D8A" w:rsidRDefault="00395F51" w:rsidP="00395F51">
      <w:pPr>
        <w:numPr>
          <w:ilvl w:val="0"/>
          <w:numId w:val="16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Projekty uchwał Zjazdu oraz propozycje zmian projektów uchwał Zjazdu powinny być składane na piśmie do komisji uchwał podpisane przez grupę minimum 5 delegatów.</w:t>
      </w:r>
    </w:p>
    <w:p w:rsidR="00395F51" w:rsidRPr="00C07D8A" w:rsidRDefault="00395F51" w:rsidP="00395F51">
      <w:pPr>
        <w:numPr>
          <w:ilvl w:val="0"/>
          <w:numId w:val="16"/>
        </w:numPr>
        <w:spacing w:after="0" w:line="360" w:lineRule="auto"/>
        <w:ind w:left="357" w:hanging="357"/>
        <w:rPr>
          <w:rFonts w:cs="Calibri"/>
        </w:rPr>
      </w:pPr>
      <w:r w:rsidRPr="00C07D8A">
        <w:rPr>
          <w:rFonts w:cs="Calibri"/>
        </w:rPr>
        <w:t>Komisja uchwał na podstawie złożonych do niej propozycji zmian przedstawia Zjazdowi projekty uchwał.</w:t>
      </w:r>
    </w:p>
    <w:p w:rsidR="00395F51" w:rsidRDefault="00395F51" w:rsidP="00520DF2">
      <w:pPr>
        <w:spacing w:after="0" w:line="360" w:lineRule="auto"/>
        <w:rPr>
          <w:rFonts w:cs="Calibri"/>
        </w:rPr>
      </w:pPr>
    </w:p>
    <w:p w:rsidR="00395F51" w:rsidRDefault="00395F51" w:rsidP="00520DF2">
      <w:pPr>
        <w:pStyle w:val="Nagwek1"/>
      </w:pPr>
      <w:r>
        <w:lastRenderedPageBreak/>
        <w:t xml:space="preserve">V. </w:t>
      </w:r>
      <w:r w:rsidR="00AF048A">
        <w:t>Wybór Władz Naczelnych PTTK i ich ukonstytuowanie</w:t>
      </w:r>
    </w:p>
    <w:p w:rsidR="00395F51" w:rsidRDefault="00395F51" w:rsidP="00772F36">
      <w:pPr>
        <w:pStyle w:val="Nagwek2"/>
      </w:pPr>
      <w:r>
        <w:t>§ 19.</w:t>
      </w:r>
    </w:p>
    <w:p w:rsidR="00395F51" w:rsidRDefault="00395F51" w:rsidP="00520DF2">
      <w:pPr>
        <w:numPr>
          <w:ilvl w:val="0"/>
          <w:numId w:val="2"/>
        </w:numPr>
        <w:spacing w:after="0" w:line="360" w:lineRule="auto"/>
        <w:ind w:left="357" w:hanging="357"/>
        <w:jc w:val="left"/>
        <w:rPr>
          <w:rFonts w:cs="Calibri"/>
        </w:rPr>
      </w:pPr>
      <w:r>
        <w:rPr>
          <w:rFonts w:cs="Calibri"/>
        </w:rPr>
        <w:t>Zjazd wybiera władze naczelne PTTK:</w:t>
      </w:r>
    </w:p>
    <w:p w:rsidR="00551DC6" w:rsidRDefault="00551DC6" w:rsidP="00395F51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1139" w:hanging="357"/>
        <w:jc w:val="left"/>
        <w:rPr>
          <w:rFonts w:cs="Calibri"/>
          <w:color w:val="000000"/>
        </w:rPr>
      </w:pPr>
      <w:r>
        <w:rPr>
          <w:rFonts w:cs="Calibri"/>
        </w:rPr>
        <w:t xml:space="preserve">Zarząd Główny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974FBE">
        <w:rPr>
          <w:rFonts w:cs="Calibri"/>
        </w:rPr>
        <w:tab/>
      </w:r>
      <w:r>
        <w:rPr>
          <w:rFonts w:cs="Calibri"/>
        </w:rPr>
        <w:t>w liczbie 20 osób,</w:t>
      </w:r>
    </w:p>
    <w:p w:rsidR="00551DC6" w:rsidRDefault="00551DC6" w:rsidP="00395F51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  <w:color w:val="000000"/>
        </w:rPr>
        <w:t xml:space="preserve">Główną Komisję Rewizyjną </w:t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  <w:t>w liczbie 15 osób,</w:t>
      </w:r>
    </w:p>
    <w:p w:rsidR="00551DC6" w:rsidRDefault="00551DC6" w:rsidP="00395F51">
      <w:pPr>
        <w:numPr>
          <w:ilvl w:val="0"/>
          <w:numId w:val="17"/>
        </w:numPr>
        <w:tabs>
          <w:tab w:val="left" w:pos="851"/>
        </w:tabs>
        <w:spacing w:after="0" w:line="360" w:lineRule="auto"/>
        <w:ind w:left="1139" w:hanging="357"/>
        <w:jc w:val="left"/>
        <w:rPr>
          <w:rFonts w:cs="Calibri"/>
        </w:rPr>
      </w:pPr>
      <w:r>
        <w:rPr>
          <w:rFonts w:cs="Calibri"/>
        </w:rPr>
        <w:t xml:space="preserve">Główny Sąd Koleżeński </w:t>
      </w:r>
      <w:r>
        <w:rPr>
          <w:rFonts w:cs="Calibri"/>
        </w:rPr>
        <w:tab/>
      </w:r>
      <w:r>
        <w:rPr>
          <w:rFonts w:cs="Calibri"/>
        </w:rPr>
        <w:tab/>
      </w:r>
      <w:r w:rsidR="00974FBE">
        <w:rPr>
          <w:rFonts w:cs="Calibri"/>
        </w:rPr>
        <w:tab/>
      </w:r>
      <w:r>
        <w:rPr>
          <w:rFonts w:cs="Calibri"/>
        </w:rPr>
        <w:t>w liczbie 17 osób.</w:t>
      </w:r>
    </w:p>
    <w:p w:rsidR="00395F51" w:rsidRPr="00551DC6" w:rsidRDefault="00395F51" w:rsidP="00520DF2">
      <w:pPr>
        <w:numPr>
          <w:ilvl w:val="0"/>
          <w:numId w:val="2"/>
        </w:numPr>
        <w:spacing w:after="0" w:line="360" w:lineRule="auto"/>
        <w:ind w:left="357" w:hanging="357"/>
        <w:rPr>
          <w:rFonts w:cs="Calibri"/>
        </w:rPr>
      </w:pPr>
      <w:r w:rsidRPr="00551DC6">
        <w:rPr>
          <w:rFonts w:cs="Calibri"/>
        </w:rPr>
        <w:t xml:space="preserve">Zarząd Główny w głosowaniu tajnym powołuje sekretarza generalnego, który wchodzi w skład prezydium i staje się automatycznie </w:t>
      </w:r>
      <w:r w:rsidRPr="00551DC6">
        <w:rPr>
          <w:rFonts w:cs="Calibri"/>
          <w:color w:val="000000"/>
        </w:rPr>
        <w:t>21</w:t>
      </w:r>
      <w:r w:rsidRPr="00551DC6">
        <w:rPr>
          <w:rFonts w:cs="Calibri"/>
        </w:rPr>
        <w:t xml:space="preserve"> członkiem Zarządu Głównego, o ile zostanie nim osoba spoza składu Zarządu Głównego PTTK</w:t>
      </w:r>
      <w:r w:rsidR="00143CC4" w:rsidRPr="00143CC4">
        <w:rPr>
          <w:rFonts w:cs="Calibri"/>
        </w:rPr>
        <w:t xml:space="preserve"> </w:t>
      </w:r>
      <w:r w:rsidR="00143CC4" w:rsidRPr="00551DC6">
        <w:rPr>
          <w:rFonts w:cs="Calibri"/>
        </w:rPr>
        <w:t>wybranego</w:t>
      </w:r>
      <w:r w:rsidR="00143CC4">
        <w:rPr>
          <w:rFonts w:cs="Calibri"/>
        </w:rPr>
        <w:t xml:space="preserve"> przez Walny Zjazd</w:t>
      </w:r>
      <w:r w:rsidRPr="00551DC6">
        <w:rPr>
          <w:rFonts w:cs="Calibri"/>
        </w:rPr>
        <w:t>.</w:t>
      </w:r>
    </w:p>
    <w:p w:rsidR="00395F51" w:rsidRDefault="00395F51" w:rsidP="00772F36">
      <w:pPr>
        <w:pStyle w:val="Nagwek2"/>
      </w:pPr>
      <w:r>
        <w:t>§ 20.</w:t>
      </w:r>
    </w:p>
    <w:p w:rsidR="00984799" w:rsidRPr="00B4453F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  <w:spacing w:val="-4"/>
        </w:rPr>
      </w:pPr>
      <w:r w:rsidRPr="00B4453F">
        <w:rPr>
          <w:rFonts w:cs="Calibri"/>
          <w:spacing w:val="-4"/>
        </w:rPr>
        <w:t>Nie można łączyć funkcji we władzach naczelnych PTTK wymienionych w § 19 ust. 1 pkt. 1-3.</w:t>
      </w:r>
    </w:p>
    <w:p w:rsidR="00395F51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</w:rPr>
      </w:pPr>
      <w:r w:rsidRPr="00984799">
        <w:rPr>
          <w:rFonts w:cs="Calibri"/>
        </w:rPr>
        <w:t>Prawo kandydowania do władz naczelnych przysługuje wszystkim członkom zwyczajnym PTTK, którzy:</w:t>
      </w:r>
    </w:p>
    <w:p w:rsidR="006F3AEE" w:rsidRDefault="006F3AEE" w:rsidP="00395F51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posiadają ważną legitymację członka PTTK z opłaconą składką członkowską za dany rok lub potwierdzeniem zwolnienia z jej opłaty,</w:t>
      </w:r>
    </w:p>
    <w:p w:rsidR="006F3AEE" w:rsidRDefault="006F3AEE" w:rsidP="00395F51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nie są skazani prawomocnym wyrokiem za przestępstwo lub przestępstwo skarbowe popełnione z winy umyślnej,</w:t>
      </w:r>
    </w:p>
    <w:p w:rsidR="006F3AEE" w:rsidRDefault="006F3AEE" w:rsidP="00395F51">
      <w:pPr>
        <w:numPr>
          <w:ilvl w:val="0"/>
          <w:numId w:val="19"/>
        </w:numPr>
        <w:tabs>
          <w:tab w:val="left" w:pos="851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nie mają nałożonej prawomocnym postanowieniem sądu koleżeńskiego PTTK kary zawieszenia w prawach członkowskich na czas obejmujący okres wyborów.</w:t>
      </w:r>
    </w:p>
    <w:p w:rsidR="006F3AEE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</w:rPr>
      </w:pPr>
      <w:r w:rsidRPr="006F3AEE">
        <w:rPr>
          <w:rFonts w:cs="Calibri"/>
        </w:rPr>
        <w:t>Nie można łączyć funkcji we władzach naczelnych z działal</w:t>
      </w:r>
      <w:r w:rsidR="002F3355">
        <w:rPr>
          <w:rFonts w:cs="Calibri"/>
        </w:rPr>
        <w:t>nością gospodarczą prowadzoną w </w:t>
      </w:r>
      <w:r w:rsidRPr="006F3AEE">
        <w:rPr>
          <w:rFonts w:cs="Calibri"/>
        </w:rPr>
        <w:t>oparciu o majątek PTTK lub mającej znamiona kolizji interesów z działalnością gospodarczą PTTK.</w:t>
      </w:r>
    </w:p>
    <w:p w:rsidR="006F3AEE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</w:rPr>
      </w:pPr>
      <w:r w:rsidRPr="006F3AEE">
        <w:rPr>
          <w:rFonts w:cs="Calibri"/>
        </w:rPr>
        <w:t>Nie mogą kandydować do Zarządu Głównego na okres najbliższej kadencji członkowie Zarządu Głównego, którzy nie uzyskali absolutorium Zjazdu za poprzednią kadencję.</w:t>
      </w:r>
    </w:p>
    <w:p w:rsidR="00395F51" w:rsidRPr="006F3AEE" w:rsidRDefault="00395F51" w:rsidP="00395F51">
      <w:pPr>
        <w:pStyle w:val="Tekstpodstawowy"/>
        <w:numPr>
          <w:ilvl w:val="0"/>
          <w:numId w:val="18"/>
        </w:numPr>
        <w:spacing w:after="0" w:line="360" w:lineRule="auto"/>
        <w:ind w:left="357" w:hanging="357"/>
        <w:rPr>
          <w:rFonts w:cs="Calibri"/>
        </w:rPr>
      </w:pPr>
      <w:r w:rsidRPr="006F3AEE">
        <w:rPr>
          <w:rFonts w:cs="Calibri"/>
        </w:rPr>
        <w:t>Nie mogą kandydować do Głównej Komisji Rewizyjnej osoby pozostające z osobą będącą członkiem Zarządu Głównego PTTK w związku małżeńskim, we wspólnym pożyciu, w stosunku pokrewieństwa lub powinowactwa lub podległości służbowej.</w:t>
      </w:r>
    </w:p>
    <w:p w:rsidR="00395F51" w:rsidRDefault="00395F51" w:rsidP="00772F36">
      <w:pPr>
        <w:pStyle w:val="Nagwek2"/>
      </w:pPr>
      <w:r>
        <w:t>§ 21.</w:t>
      </w:r>
    </w:p>
    <w:p w:rsidR="00395F51" w:rsidRDefault="00395F51" w:rsidP="00395F51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Kandydatów do władz naczelnych PTTK przedstawia komisja wyborcza wybrana przez Walny Zjazd PTTK. </w:t>
      </w:r>
    </w:p>
    <w:p w:rsidR="00395F51" w:rsidRDefault="00395F51" w:rsidP="00395F51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Listę kandydatów, o których mowa w ust. 1 komisja wyborcza tworzy na podstawie zgłoszeń kandydatów dokonanych przez uprawnionych wymienionych w ust. 3. Kandydaci zgłaszani do danego rodzaju władz muszą spełniać wymagania dotyczące członków władz określone w § 20.</w:t>
      </w:r>
    </w:p>
    <w:p w:rsidR="00395F51" w:rsidRDefault="00395F51" w:rsidP="00395F51">
      <w:pPr>
        <w:pStyle w:val="Tekstpodstawowy"/>
        <w:numPr>
          <w:ilvl w:val="0"/>
          <w:numId w:val="2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lastRenderedPageBreak/>
        <w:t>Kandydatów do władz naczelnych PTTK zgłaszają delegaci na Walny Zjazd PTTK.</w:t>
      </w:r>
    </w:p>
    <w:p w:rsidR="00395F51" w:rsidRDefault="00395F51" w:rsidP="00772F36">
      <w:pPr>
        <w:pStyle w:val="Nagwek2"/>
      </w:pPr>
      <w:r>
        <w:t>§ 22.</w:t>
      </w:r>
    </w:p>
    <w:p w:rsidR="00395F5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Do zadań komisji wyborczej należy:</w:t>
      </w:r>
    </w:p>
    <w:p w:rsidR="00242E4A" w:rsidRDefault="00242E4A" w:rsidP="00395F51">
      <w:pPr>
        <w:numPr>
          <w:ilvl w:val="0"/>
          <w:numId w:val="21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przyjęcie zgłoszeń kandydatów do władz naczelnych;</w:t>
      </w:r>
    </w:p>
    <w:p w:rsidR="00242E4A" w:rsidRPr="00242E4A" w:rsidRDefault="00242E4A" w:rsidP="00395F51">
      <w:pPr>
        <w:numPr>
          <w:ilvl w:val="0"/>
          <w:numId w:val="21"/>
        </w:numPr>
        <w:spacing w:after="0" w:line="360" w:lineRule="auto"/>
        <w:ind w:left="1139" w:hanging="357"/>
        <w:rPr>
          <w:rFonts w:cs="Calibri"/>
          <w:spacing w:val="-2"/>
        </w:rPr>
      </w:pPr>
      <w:r w:rsidRPr="00242E4A">
        <w:rPr>
          <w:rFonts w:cs="Calibri"/>
          <w:spacing w:val="-2"/>
        </w:rPr>
        <w:t>przedstawienie Zjazdowi list kandydatów do poszc</w:t>
      </w:r>
      <w:r w:rsidR="002F3355">
        <w:rPr>
          <w:rFonts w:cs="Calibri"/>
          <w:spacing w:val="-2"/>
        </w:rPr>
        <w:t>zególnych władz naczelnych oraz </w:t>
      </w:r>
      <w:r w:rsidRPr="00242E4A">
        <w:rPr>
          <w:rFonts w:cs="Calibri"/>
          <w:spacing w:val="-2"/>
        </w:rPr>
        <w:t>charakterystyki działalności turystycznej kandydatów</w:t>
      </w:r>
      <w:r w:rsidR="002F3355">
        <w:rPr>
          <w:rFonts w:cs="Calibri"/>
          <w:spacing w:val="-2"/>
        </w:rPr>
        <w:t>, którzy nie są delegatami oraz </w:t>
      </w:r>
      <w:r w:rsidRPr="00242E4A">
        <w:rPr>
          <w:rFonts w:cs="Calibri"/>
          <w:spacing w:val="-2"/>
        </w:rPr>
        <w:t>treści złożonych przez nich oświadczeń, o których mowa w ust. 5.</w:t>
      </w:r>
    </w:p>
    <w:p w:rsidR="00B22FF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 w:rsidRPr="00242E4A">
        <w:rPr>
          <w:rFonts w:cs="Calibri"/>
        </w:rPr>
        <w:t>Członkowie ustępującego Zarządu Głównego mogą kandydo</w:t>
      </w:r>
      <w:r w:rsidR="002F3355">
        <w:rPr>
          <w:rFonts w:cs="Calibri"/>
        </w:rPr>
        <w:t>wać do Zarządu Głównego PTTK po </w:t>
      </w:r>
      <w:r w:rsidRPr="00242E4A">
        <w:rPr>
          <w:rFonts w:cs="Calibri"/>
        </w:rPr>
        <w:t>uzyskaniu absolutorium.</w:t>
      </w:r>
    </w:p>
    <w:p w:rsidR="00B22FF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 w:rsidRPr="00B22FF1">
        <w:rPr>
          <w:rFonts w:cs="Calibri"/>
        </w:rPr>
        <w:t>Komisja wyborcza przyjmuje zgłoszenia kandydatów z chwilą ukonstytuowania się, zaś kończy o godzinie określonej przez Prezydium Zjazdu. Miejsce pracy komisji wyborczej określa Prezydium Zjazdu i podaje je do wiadomości delegatów.</w:t>
      </w:r>
    </w:p>
    <w:p w:rsidR="00395F51" w:rsidRPr="00B22FF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 w:rsidRPr="00B22FF1">
        <w:rPr>
          <w:rFonts w:cs="Calibri"/>
        </w:rPr>
        <w:t>Zgłoszenie do komisji wyborczej winno być dokonane na piśmie i zawierać: wskazanie do jakiej władzy kandydat jest zgłaszany, jego imię i nazwisko, wiek, nr legitymacji PTTK, aktualną przynależność do oddziału PTTK, wykształcenie oraz krótką charakterystykę działalności turystycznej. Podanie charakterystyki nie jest konieczne, jeżeli kandydat jest delegatem, a jego charakterystyka znajduje się w materiałach dostarczonych delegatom na Zjazd. Zgłoszenie winno być podpisane przez zgłaszającego.</w:t>
      </w:r>
    </w:p>
    <w:p w:rsidR="00395F51" w:rsidRDefault="00395F51" w:rsidP="00395F51">
      <w:pPr>
        <w:pStyle w:val="Tekstpodstawowy"/>
        <w:numPr>
          <w:ilvl w:val="0"/>
          <w:numId w:val="22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Do zgłoszenia winno być dołączone oświadczenie kandydującego, że wyraża zgodę na kandydowanie oraz dotyczące ewentualnego prowadzenia działalności gospodarczej </w:t>
      </w:r>
      <w:r w:rsidR="00DD199A">
        <w:rPr>
          <w:rFonts w:cs="Calibri"/>
        </w:rPr>
        <w:t>w </w:t>
      </w:r>
      <w:r>
        <w:rPr>
          <w:rFonts w:cs="Calibri"/>
        </w:rPr>
        <w:t>oparciu o majątek PTTK lub mającej znamiona kolizji interesów z działalnością gospodarczą PTTK.</w:t>
      </w:r>
    </w:p>
    <w:p w:rsidR="00395F51" w:rsidRPr="00772F36" w:rsidRDefault="00395F51" w:rsidP="00772F36">
      <w:pPr>
        <w:pStyle w:val="Nagwek2"/>
      </w:pPr>
      <w:r w:rsidRPr="00772F36">
        <w:t>§ 23.</w:t>
      </w:r>
    </w:p>
    <w:p w:rsidR="00395F51" w:rsidRDefault="00395F51" w:rsidP="00395F51">
      <w:pPr>
        <w:pStyle w:val="Tekstpodstawowy"/>
        <w:numPr>
          <w:ilvl w:val="0"/>
          <w:numId w:val="2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Po zakończeniu przyjmowania zgłoszeń, ułożone alfabetycznie listy kandydatów do władz naczelnych zatwierdza Zjazd. </w:t>
      </w:r>
    </w:p>
    <w:p w:rsidR="00395F51" w:rsidRDefault="00395F51" w:rsidP="00395F51">
      <w:pPr>
        <w:pStyle w:val="Tekstpodstawowy"/>
        <w:numPr>
          <w:ilvl w:val="0"/>
          <w:numId w:val="23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 xml:space="preserve">Zatwierdzone przez Zjazd listy kandydatów komisja wyborcza przekazuje komisji skrutacyjnej oraz przewodniczącemu </w:t>
      </w:r>
      <w:r w:rsidR="00041F58">
        <w:rPr>
          <w:rFonts w:cs="Calibri"/>
        </w:rPr>
        <w:t>obrad</w:t>
      </w:r>
      <w:r>
        <w:rPr>
          <w:rFonts w:cs="Calibri"/>
        </w:rPr>
        <w:t>.</w:t>
      </w:r>
    </w:p>
    <w:p w:rsidR="00395F51" w:rsidRDefault="00395F51" w:rsidP="00772F36">
      <w:pPr>
        <w:pStyle w:val="Nagwek2"/>
      </w:pPr>
      <w:r>
        <w:t>§ 24.</w:t>
      </w:r>
    </w:p>
    <w:p w:rsidR="00395F51" w:rsidRDefault="00395F51" w:rsidP="00395F51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Wybory do władz naczelnych przeprowadza komisja skrutacyjna przy wykorzystaniu terminali do głosowania.</w:t>
      </w:r>
    </w:p>
    <w:p w:rsidR="00395F51" w:rsidRDefault="00395F51" w:rsidP="00395F51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W skład komisji skrutacyjnej nie mogą wchodzić osoby kandydujące do władz.</w:t>
      </w:r>
    </w:p>
    <w:p w:rsidR="00395F51" w:rsidRDefault="00395F51" w:rsidP="00772F36">
      <w:pPr>
        <w:pStyle w:val="Tekstpodstawowy"/>
        <w:keepNext/>
        <w:numPr>
          <w:ilvl w:val="0"/>
          <w:numId w:val="24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Do zadań komisji skrutacyjnej należy:</w:t>
      </w:r>
    </w:p>
    <w:p w:rsid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przygotowanie w porządku alfabetycznym wykazu osób kandydujących do poszczególnych władz i rozdanie ich delegatom; przy nazwie wybieranego rodzaju </w:t>
      </w:r>
      <w:r>
        <w:rPr>
          <w:rFonts w:cs="Calibri"/>
        </w:rPr>
        <w:lastRenderedPageBreak/>
        <w:t>władz winna być podana ustalona liczba członków wybieranych do danego rodzaju władzy,</w:t>
      </w:r>
    </w:p>
    <w:p w:rsid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przeprowadzenie głosowania,</w:t>
      </w:r>
    </w:p>
    <w:p w:rsid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sporządzenie protokołu z przeprowadzonych wyborów,</w:t>
      </w:r>
    </w:p>
    <w:p w:rsid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ogłoszenie wyników wyborów na podstawie wydruków przygotowanych przez firmę prowadzącej automatyczne liczenie głosów,</w:t>
      </w:r>
    </w:p>
    <w:p w:rsidR="006A21E5" w:rsidRPr="006A21E5" w:rsidRDefault="006A21E5" w:rsidP="00395F51">
      <w:pPr>
        <w:numPr>
          <w:ilvl w:val="0"/>
          <w:numId w:val="25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A21E5">
        <w:rPr>
          <w:rFonts w:cs="Calibri"/>
        </w:rPr>
        <w:t>sporządzenie protokołów z głosowań.</w:t>
      </w:r>
    </w:p>
    <w:p w:rsidR="00395F51" w:rsidRPr="006A21E5" w:rsidRDefault="00395F51" w:rsidP="00395F51">
      <w:pPr>
        <w:pStyle w:val="Tekstpodstawowy"/>
        <w:numPr>
          <w:ilvl w:val="0"/>
          <w:numId w:val="24"/>
        </w:numPr>
        <w:spacing w:after="0" w:line="360" w:lineRule="auto"/>
        <w:ind w:left="357" w:hanging="357"/>
        <w:rPr>
          <w:rFonts w:cs="Calibri"/>
        </w:rPr>
      </w:pPr>
      <w:r w:rsidRPr="006A21E5">
        <w:rPr>
          <w:rFonts w:cs="Calibri"/>
        </w:rPr>
        <w:t>Podczas zebrań konstytuujących poszczególne władze naczelne, komisja skru</w:t>
      </w:r>
      <w:r w:rsidR="00A072AE">
        <w:rPr>
          <w:rFonts w:cs="Calibri"/>
        </w:rPr>
        <w:t>tacyjna pracuje w </w:t>
      </w:r>
      <w:r w:rsidRPr="006A21E5">
        <w:rPr>
          <w:rFonts w:cs="Calibri"/>
        </w:rPr>
        <w:t>trzech podkomisjach, których składy osobowe ustala przewodniczący komisji.</w:t>
      </w:r>
    </w:p>
    <w:p w:rsidR="00395F51" w:rsidRDefault="00395F51" w:rsidP="00772F36">
      <w:pPr>
        <w:pStyle w:val="Nagwek2"/>
      </w:pPr>
      <w:r>
        <w:t>§ 25.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Głos w głosowaniu jest ważny, jeżeli:</w:t>
      </w:r>
    </w:p>
    <w:p w:rsidR="00395F51" w:rsidRDefault="00395F51" w:rsidP="00395F51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został oddany przy wykorzystaniu terminala bezprzewodowego do głosowania lub karty wyborczej (wybory konstytuujące władze naczelne),</w:t>
      </w:r>
    </w:p>
    <w:p w:rsidR="00395F51" w:rsidRDefault="00395F51" w:rsidP="00395F51">
      <w:pPr>
        <w:numPr>
          <w:ilvl w:val="0"/>
          <w:numId w:val="26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łączna liczba nie skreślonych kandydatów jest równa lub mniejsza od liczby określonej dla wybieranego rodzaju władzy.</w:t>
      </w:r>
    </w:p>
    <w:p w:rsidR="00395F51" w:rsidRDefault="00395F51" w:rsidP="00772F36">
      <w:pPr>
        <w:pStyle w:val="Nagwek2"/>
      </w:pPr>
      <w:r>
        <w:t>§ 26.</w:t>
      </w:r>
    </w:p>
    <w:p w:rsidR="00395F51" w:rsidRDefault="00395F51" w:rsidP="00395F51">
      <w:pPr>
        <w:pStyle w:val="Tekstpodstawowy"/>
        <w:numPr>
          <w:ilvl w:val="0"/>
          <w:numId w:val="27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Za wybranych do władz uważa się tych kandydatów, którzy otrzymali kolejno największą liczbę głosów i więcej niż połowę ważnie oddanych głosów.</w:t>
      </w:r>
    </w:p>
    <w:p w:rsidR="00395F51" w:rsidRPr="00D73985" w:rsidRDefault="00395F51" w:rsidP="00395F51">
      <w:pPr>
        <w:pStyle w:val="Tekstpodstawowy"/>
        <w:numPr>
          <w:ilvl w:val="0"/>
          <w:numId w:val="27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Jeżeli w wyborach do władz nie wybrano pełnej liczby członków władz przeprowadza się wybory uzupełniające, w których biorą udział wyłącznie kandydac</w:t>
      </w:r>
      <w:r w:rsidR="002F3355">
        <w:rPr>
          <w:rFonts w:cs="Calibri"/>
        </w:rPr>
        <w:t>i, którzy nie zostali wybrani w </w:t>
      </w:r>
      <w:r>
        <w:rPr>
          <w:rFonts w:cs="Calibri"/>
        </w:rPr>
        <w:t xml:space="preserve">pierwszym głosowaniu. </w:t>
      </w:r>
    </w:p>
    <w:p w:rsidR="00395F51" w:rsidRPr="00D73985" w:rsidRDefault="00395F51" w:rsidP="00395F51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D73985">
        <w:rPr>
          <w:rFonts w:cs="Calibri"/>
        </w:rPr>
        <w:t>W przypadku, gdy dwóch lub więcej kandydatów, wynikających z kolejności, uzyskało równą liczbę głosów na brakujące miejsce lub miejsca, a jednocześnie więcej niż połowę ważnie oddanych głosów, przeprowadza się wybory między tymi kandydatami.</w:t>
      </w:r>
    </w:p>
    <w:p w:rsidR="00395F51" w:rsidRPr="00D73985" w:rsidRDefault="00395F51" w:rsidP="00395F51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D73985">
        <w:rPr>
          <w:rFonts w:cs="Calibri"/>
        </w:rPr>
        <w:t>W przypadku braku kandydatów z odpowiednią większością głosów, do wyborów dopuszcza się tylko kandydatów, którzy nie zostali wybrani w pierwszym głosowaniu.</w:t>
      </w:r>
    </w:p>
    <w:p w:rsidR="00395F51" w:rsidRPr="00D73985" w:rsidRDefault="00395F51" w:rsidP="00395F51">
      <w:pPr>
        <w:numPr>
          <w:ilvl w:val="0"/>
          <w:numId w:val="28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D73985">
        <w:rPr>
          <w:rFonts w:cs="Calibri"/>
        </w:rPr>
        <w:t>O wyborze w wyborach uzupełniających decyduje zwykła większość głosów.</w:t>
      </w:r>
    </w:p>
    <w:p w:rsidR="00395F51" w:rsidRDefault="00395F51" w:rsidP="00395F51">
      <w:pPr>
        <w:numPr>
          <w:ilvl w:val="0"/>
          <w:numId w:val="27"/>
        </w:numPr>
        <w:shd w:val="clear" w:color="auto" w:fill="FFFFFF"/>
        <w:spacing w:after="0" w:line="360" w:lineRule="auto"/>
        <w:ind w:left="357" w:hanging="357"/>
        <w:rPr>
          <w:rFonts w:cs="Calibri"/>
        </w:rPr>
      </w:pPr>
      <w:r>
        <w:rPr>
          <w:rFonts w:cs="Times New Roman"/>
          <w:color w:val="000000"/>
        </w:rPr>
        <w:t>Jeżeli liczba osób wybranych na zasadach określonych w ust. 2 jest mniejsza niż liczba osób wybieranych w skład danej władzy, przeprowadza się wybory dodatkowe. O wyborze w wyborach dodatkowych decyduje zwykła większość głosów.</w:t>
      </w:r>
    </w:p>
    <w:p w:rsidR="00395F51" w:rsidRDefault="00395F51" w:rsidP="00772F36">
      <w:pPr>
        <w:pStyle w:val="Nagwek2"/>
        <w:rPr>
          <w:szCs w:val="24"/>
        </w:rPr>
      </w:pPr>
      <w:r>
        <w:t>§ 27.</w:t>
      </w:r>
    </w:p>
    <w:p w:rsidR="00395F51" w:rsidRDefault="00395F51" w:rsidP="00395F51">
      <w:pPr>
        <w:pStyle w:val="Tekstpodstawowy"/>
        <w:numPr>
          <w:ilvl w:val="0"/>
          <w:numId w:val="29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Zebrania konstytuujące poszczególne rodzaje władz powinny się odbyć po zakończeniu wyborów w trakcie trwania Walnego Zjazdu PTTK.</w:t>
      </w:r>
    </w:p>
    <w:p w:rsidR="00395F51" w:rsidRDefault="00395F51" w:rsidP="00395F51">
      <w:pPr>
        <w:pStyle w:val="Tekstpodstawowy"/>
        <w:numPr>
          <w:ilvl w:val="0"/>
          <w:numId w:val="29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lastRenderedPageBreak/>
        <w:t>Ukonstytuowanie władz naczelnych PTTK przeprowadzają członkowie komisji skrutacyjnej Zjazdu w głosowaniu tajnym przy wykorzystaniu kart do głosowania.</w:t>
      </w:r>
    </w:p>
    <w:p w:rsidR="00395F51" w:rsidRDefault="00395F51" w:rsidP="00772F36">
      <w:pPr>
        <w:pStyle w:val="Nagwek2"/>
      </w:pPr>
      <w:r>
        <w:t>§ 28.</w:t>
      </w:r>
    </w:p>
    <w:p w:rsidR="00395F51" w:rsidRPr="006920ED" w:rsidRDefault="00395F51" w:rsidP="00395F51">
      <w:pPr>
        <w:pStyle w:val="Tekstpodstawowy"/>
        <w:numPr>
          <w:ilvl w:val="0"/>
          <w:numId w:val="30"/>
        </w:numPr>
        <w:spacing w:after="0" w:line="360" w:lineRule="auto"/>
        <w:ind w:left="357" w:hanging="357"/>
        <w:rPr>
          <w:rFonts w:cs="Calibri"/>
        </w:rPr>
      </w:pPr>
      <w:r>
        <w:rPr>
          <w:rFonts w:cs="Calibri"/>
        </w:rPr>
        <w:t>Zarząd Główny PTTK wybiera ze swego grona Prezydium, w tym pr</w:t>
      </w:r>
      <w:r w:rsidR="002F3355">
        <w:rPr>
          <w:rFonts w:cs="Calibri"/>
        </w:rPr>
        <w:t>ezesa, wiceprezesów i </w:t>
      </w:r>
      <w:r>
        <w:rPr>
          <w:rFonts w:cs="Calibri"/>
        </w:rPr>
        <w:t xml:space="preserve">skarbnika oraz powołuje sekretarza generalnego, który wchodzi w skład Prezydium i Zarządu Głównego. </w:t>
      </w:r>
      <w:r w:rsidRPr="006920ED">
        <w:rPr>
          <w:rFonts w:cs="Calibri"/>
        </w:rPr>
        <w:t>Skład liczbowy Prezydium nie może przekraczać 1/3 składu osobowego Zarządu.</w:t>
      </w:r>
    </w:p>
    <w:p w:rsidR="00395F51" w:rsidRPr="006920ED" w:rsidRDefault="00395F51" w:rsidP="00395F51">
      <w:pPr>
        <w:pStyle w:val="Tekstpodstawowy"/>
        <w:numPr>
          <w:ilvl w:val="0"/>
          <w:numId w:val="30"/>
        </w:numPr>
        <w:spacing w:after="0" w:line="360" w:lineRule="auto"/>
        <w:ind w:left="357" w:hanging="357"/>
        <w:rPr>
          <w:rFonts w:cs="Calibri"/>
        </w:rPr>
      </w:pPr>
      <w:r w:rsidRPr="006920ED">
        <w:rPr>
          <w:rFonts w:cs="Calibri"/>
        </w:rPr>
        <w:t xml:space="preserve">Wybory, o których mowa w ust. 1, odbywają się w głosowaniu tajnym przy pomocy kart do głosowania lub w formie elektronicznej. </w:t>
      </w:r>
    </w:p>
    <w:p w:rsidR="00395F51" w:rsidRPr="006920ED" w:rsidRDefault="00395F51" w:rsidP="00395F51">
      <w:pPr>
        <w:pStyle w:val="Tekstpodstawowy"/>
        <w:numPr>
          <w:ilvl w:val="0"/>
          <w:numId w:val="30"/>
        </w:numPr>
        <w:spacing w:after="0" w:line="360" w:lineRule="auto"/>
        <w:ind w:left="357" w:hanging="357"/>
        <w:rPr>
          <w:rFonts w:cs="Calibri"/>
        </w:rPr>
      </w:pPr>
      <w:r w:rsidRPr="006920ED">
        <w:rPr>
          <w:rFonts w:cs="Calibri"/>
        </w:rPr>
        <w:t>Wybory przeprowadza komisja skrutacyjna składająca się z minimum trzech członków komisji skrutacyjnej Walnego Zjazdu.</w:t>
      </w:r>
    </w:p>
    <w:p w:rsidR="00395F51" w:rsidRPr="006920ED" w:rsidRDefault="00395F51" w:rsidP="00395F51">
      <w:pPr>
        <w:pStyle w:val="Tekstpodstawowy"/>
        <w:numPr>
          <w:ilvl w:val="0"/>
          <w:numId w:val="30"/>
        </w:numPr>
        <w:spacing w:after="0" w:line="360" w:lineRule="auto"/>
        <w:ind w:left="357" w:hanging="357"/>
        <w:rPr>
          <w:rFonts w:cs="Calibri"/>
        </w:rPr>
      </w:pPr>
      <w:r w:rsidRPr="006920ED">
        <w:rPr>
          <w:rFonts w:cs="Calibri"/>
        </w:rPr>
        <w:t>Wybór prezesa Zarządu Głównego odbywa się następująco:</w:t>
      </w:r>
    </w:p>
    <w:p w:rsidR="00395F51" w:rsidRPr="006920ED" w:rsidRDefault="00395F51" w:rsidP="00395F51">
      <w:pPr>
        <w:numPr>
          <w:ilvl w:val="0"/>
          <w:numId w:val="31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920ED">
        <w:rPr>
          <w:rFonts w:cs="Calibri"/>
        </w:rPr>
        <w:t>Po rozdaniu przez komisję, o której mowa w ust. 2, kart do głosowania zawierających nazwiska i imiona wszystkich wyb</w:t>
      </w:r>
      <w:r w:rsidR="006920ED">
        <w:rPr>
          <w:rFonts w:cs="Calibri"/>
        </w:rPr>
        <w:t>ranych członków zarządu, którzy </w:t>
      </w:r>
      <w:r w:rsidRPr="006920ED">
        <w:rPr>
          <w:rFonts w:cs="Calibri"/>
        </w:rPr>
        <w:t>wyrazili zgodę na kandydowanie, uprawnieni do głosowania dokonują wyboru prezesa zarządu poprzez pozostawienie na karcie nieskreślonego nazwiska i imienia osoby, na którą oddają swój głos.</w:t>
      </w:r>
    </w:p>
    <w:p w:rsidR="00395F51" w:rsidRPr="006920ED" w:rsidRDefault="00395F51" w:rsidP="00395F51">
      <w:pPr>
        <w:numPr>
          <w:ilvl w:val="0"/>
          <w:numId w:val="31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920ED">
        <w:rPr>
          <w:rFonts w:cs="Calibri"/>
        </w:rPr>
        <w:t>Prezesem zarządu może być każdy z czło</w:t>
      </w:r>
      <w:r w:rsidR="006920ED">
        <w:rPr>
          <w:rFonts w:cs="Calibri"/>
        </w:rPr>
        <w:t>nków nowo wybranego zarządu z </w:t>
      </w:r>
      <w:r w:rsidRPr="006920ED">
        <w:rPr>
          <w:rFonts w:cs="Calibri"/>
        </w:rPr>
        <w:t>zastrzeżeniem o którym mowa w § 36 ust. 2. Ordynacji Wyborczej,</w:t>
      </w:r>
    </w:p>
    <w:p w:rsidR="00395F51" w:rsidRPr="006920ED" w:rsidRDefault="00395F51" w:rsidP="00395F51">
      <w:pPr>
        <w:numPr>
          <w:ilvl w:val="0"/>
          <w:numId w:val="31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920ED">
        <w:rPr>
          <w:rFonts w:cs="Calibri"/>
        </w:rPr>
        <w:t>Prezesem zarządu zostaje kandydat, który otrzymał największą liczbę głosów, nie mniej jednak niż połowę głosów obecnych członków nowo wybranego zarządu.</w:t>
      </w:r>
    </w:p>
    <w:p w:rsidR="00395F51" w:rsidRPr="006920ED" w:rsidRDefault="00395F51" w:rsidP="00395F51">
      <w:pPr>
        <w:numPr>
          <w:ilvl w:val="0"/>
          <w:numId w:val="31"/>
        </w:numPr>
        <w:tabs>
          <w:tab w:val="left" w:pos="-1440"/>
          <w:tab w:val="left" w:pos="-720"/>
          <w:tab w:val="left" w:pos="360"/>
          <w:tab w:val="left" w:pos="1128"/>
          <w:tab w:val="left" w:pos="1440"/>
          <w:tab w:val="left" w:pos="1772"/>
          <w:tab w:val="left" w:pos="2160"/>
        </w:tabs>
        <w:spacing w:after="0" w:line="360" w:lineRule="auto"/>
        <w:ind w:left="1139" w:hanging="357"/>
        <w:rPr>
          <w:rFonts w:cs="Calibri"/>
        </w:rPr>
      </w:pPr>
      <w:r w:rsidRPr="006920ED">
        <w:rPr>
          <w:rFonts w:cs="Calibri"/>
        </w:rPr>
        <w:t>Jeżeli w wyborach kandydat na prezesa nie otrzymał co najmniej połowy głosów, zarządza się wybory uzupełniające. W takim przypadku prezesem zarządu zostaje kandydat, który otrzymał największą liczbę głosów.</w:t>
      </w:r>
    </w:p>
    <w:p w:rsidR="00395F51" w:rsidRDefault="00395F51" w:rsidP="00395F51">
      <w:pPr>
        <w:numPr>
          <w:ilvl w:val="0"/>
          <w:numId w:val="30"/>
        </w:numPr>
        <w:shd w:val="clear" w:color="auto" w:fill="FFFFFF"/>
        <w:spacing w:after="0" w:line="360" w:lineRule="auto"/>
      </w:pPr>
      <w:r>
        <w:rPr>
          <w:rFonts w:cs="Times New Roman"/>
          <w:color w:val="000000"/>
        </w:rPr>
        <w:t>Ukonstytuowanie Prezydium Zarządu Głównego odbywa się następująco: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Członkowie zarządu w głosowaniu jawnym określają liczbę wiceprezesów.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Prezes zarządu proponuje członkom zarządu kandydatów do Prezydium ze wskazaniem ich funkcji.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Komisja skrutacyjna przygotowuje karty do głosowania i zarządza głosowanie.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Wiceprezesami i skarbnikiem Zarządu Głó</w:t>
      </w:r>
      <w:r w:rsidR="00813362">
        <w:t>wnego zostają kandydaci, którzy </w:t>
      </w:r>
      <w:r w:rsidRPr="00364F8A">
        <w:t>otrzymali największą liczbę głosów, nie mniej jednak niż połowę głosów obecnych członków nowo wybranego zarządu.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t>Zarząd Główny powołuje sekretarza generalnego, który wchodzi w skład Prezydium.</w:t>
      </w:r>
    </w:p>
    <w:p w:rsidR="00395F51" w:rsidRPr="00364F8A" w:rsidRDefault="00395F51" w:rsidP="00395F51">
      <w:pPr>
        <w:numPr>
          <w:ilvl w:val="0"/>
          <w:numId w:val="32"/>
        </w:numPr>
        <w:spacing w:after="0" w:line="360" w:lineRule="auto"/>
        <w:ind w:left="1139" w:hanging="357"/>
      </w:pPr>
      <w:r w:rsidRPr="00364F8A">
        <w:lastRenderedPageBreak/>
        <w:t>Jeżeli w wyborach kandydat na funkcję w Prezydium nie otrzymał co najmniej połowy głosów, zarządza się wybory uzupełniające. W takim przypadku członkiem Prezydium zarządu zostaje kandydat, który otrzymał największą liczbę głosów.</w:t>
      </w:r>
    </w:p>
    <w:p w:rsidR="00395F51" w:rsidRDefault="00395F51" w:rsidP="00772F36">
      <w:pPr>
        <w:pStyle w:val="Nagwek2"/>
        <w:rPr>
          <w:rFonts w:cs="Times New Roman"/>
          <w:color w:val="000000"/>
        </w:rPr>
      </w:pPr>
      <w:r>
        <w:t>§ 29.</w:t>
      </w:r>
    </w:p>
    <w:p w:rsidR="00395F51" w:rsidRPr="00C13072" w:rsidRDefault="00395F51" w:rsidP="00520DF2">
      <w:pPr>
        <w:spacing w:after="0" w:line="360" w:lineRule="auto"/>
        <w:ind w:left="0"/>
      </w:pPr>
      <w:r w:rsidRPr="00C13072">
        <w:t>Postanowienia § 28 stosuje się odpowiednio do ukonstytuowania Głównej Komisji Rewizyjnej PTTK i Głównego Sądu Koleżeńskiego PTTK.</w:t>
      </w:r>
    </w:p>
    <w:p w:rsidR="00395F51" w:rsidRDefault="00395F51" w:rsidP="00520DF2">
      <w:pPr>
        <w:tabs>
          <w:tab w:val="left" w:pos="-1440"/>
          <w:tab w:val="left" w:pos="-72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360" w:lineRule="auto"/>
        <w:rPr>
          <w:rFonts w:cs="Calibri"/>
        </w:rPr>
      </w:pPr>
    </w:p>
    <w:p w:rsidR="00395F51" w:rsidRDefault="00395F51" w:rsidP="00520DF2">
      <w:pPr>
        <w:pStyle w:val="Nagwek1"/>
      </w:pPr>
      <w:r>
        <w:t xml:space="preserve">VI. </w:t>
      </w:r>
      <w:r w:rsidR="00427605">
        <w:t>Zamknięcie obrad Walnego Zjazdu, dokumentacja Zjazdu</w:t>
      </w:r>
    </w:p>
    <w:p w:rsidR="00395F51" w:rsidRDefault="00395F51" w:rsidP="00772F36">
      <w:pPr>
        <w:pStyle w:val="Nagwek2"/>
      </w:pPr>
      <w:r>
        <w:t>§ 30.</w:t>
      </w:r>
    </w:p>
    <w:p w:rsidR="00395F51" w:rsidRDefault="00395F51" w:rsidP="00520DF2">
      <w:pPr>
        <w:spacing w:after="0" w:line="360" w:lineRule="auto"/>
        <w:ind w:left="0"/>
        <w:rPr>
          <w:rFonts w:cs="Calibri"/>
        </w:rPr>
      </w:pPr>
      <w:r>
        <w:rPr>
          <w:rFonts w:cs="Calibri"/>
        </w:rPr>
        <w:t>Po wyczerpaniu porządku obrad przewodniczący ogłasza zamknięcie obrad.</w:t>
      </w:r>
    </w:p>
    <w:p w:rsidR="00395F51" w:rsidRDefault="00395F51" w:rsidP="00772F36">
      <w:pPr>
        <w:pStyle w:val="Nagwek2"/>
      </w:pPr>
      <w:r>
        <w:t>§ 31.</w:t>
      </w:r>
    </w:p>
    <w:p w:rsidR="00395F51" w:rsidRPr="00F23A30" w:rsidRDefault="00395F51" w:rsidP="00395F51">
      <w:pPr>
        <w:pStyle w:val="Tekstpodstawowy"/>
        <w:numPr>
          <w:ilvl w:val="0"/>
          <w:numId w:val="33"/>
        </w:numPr>
        <w:spacing w:after="0" w:line="360" w:lineRule="auto"/>
        <w:ind w:left="357" w:hanging="357"/>
        <w:rPr>
          <w:rFonts w:cs="Calibri"/>
        </w:rPr>
      </w:pPr>
      <w:r w:rsidRPr="00F23A30">
        <w:rPr>
          <w:rFonts w:cs="Calibri"/>
        </w:rPr>
        <w:t>Z obrad Zjazdu sporządza się protokół w 3 egzemplarzach, pod</w:t>
      </w:r>
      <w:r w:rsidR="002F3355">
        <w:rPr>
          <w:rFonts w:cs="Calibri"/>
        </w:rPr>
        <w:t>pisany przez przewodniczącego i </w:t>
      </w:r>
      <w:r w:rsidRPr="00F23A30">
        <w:rPr>
          <w:rFonts w:cs="Calibri"/>
        </w:rPr>
        <w:t>sekretarza.</w:t>
      </w:r>
    </w:p>
    <w:p w:rsidR="00395F51" w:rsidRPr="00F23A30" w:rsidRDefault="00395F51" w:rsidP="00395F51">
      <w:pPr>
        <w:pStyle w:val="Tekstpodstawowy"/>
        <w:numPr>
          <w:ilvl w:val="0"/>
          <w:numId w:val="33"/>
        </w:numPr>
        <w:spacing w:after="0" w:line="360" w:lineRule="auto"/>
        <w:ind w:left="357" w:hanging="357"/>
        <w:rPr>
          <w:rFonts w:cs="Calibri"/>
        </w:rPr>
      </w:pPr>
      <w:r w:rsidRPr="00F23A30">
        <w:rPr>
          <w:rFonts w:cs="Calibri"/>
        </w:rPr>
        <w:t>Ponadto dokumentami Zjazdu są: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porządek i regulamin obrad uchwalone przez Zjazd, 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uchwały Zarządu Głównego w sprawie klucza wyborczego i rozdzielnika mandatów dla regionalnych konferencji, 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lista obecności osób uprawnionych do głosowania,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uchwały, wnioski i postulaty zjazdu, 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protokoły komisji mandatowej dotyczące ważności zjazdu, 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protokoły komisji wyborczej,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 xml:space="preserve">protokoły komisji skrutacyjnej w </w:t>
      </w:r>
      <w:r w:rsidR="00C817BE">
        <w:rPr>
          <w:rFonts w:cs="Calibri"/>
        </w:rPr>
        <w:t>sprawie: absolutorium, wyboru i </w:t>
      </w:r>
      <w:r>
        <w:rPr>
          <w:rFonts w:cs="Calibri"/>
        </w:rPr>
        <w:t>ukonstytuowania władz naczelnych PTTK,</w:t>
      </w:r>
    </w:p>
    <w:p w:rsidR="00395F51" w:rsidRDefault="00395F51" w:rsidP="00395F51">
      <w:pPr>
        <w:numPr>
          <w:ilvl w:val="0"/>
          <w:numId w:val="34"/>
        </w:numPr>
        <w:spacing w:after="0" w:line="360" w:lineRule="auto"/>
        <w:ind w:left="1139" w:hanging="357"/>
        <w:rPr>
          <w:rFonts w:cs="Calibri"/>
        </w:rPr>
      </w:pPr>
      <w:r>
        <w:rPr>
          <w:rFonts w:cs="Calibri"/>
        </w:rPr>
        <w:t>podstawowe informacje o członkach władz naczelnych PTTK.</w:t>
      </w:r>
    </w:p>
    <w:p w:rsidR="00395F51" w:rsidRDefault="00395F51" w:rsidP="00395F51">
      <w:pPr>
        <w:numPr>
          <w:ilvl w:val="0"/>
          <w:numId w:val="33"/>
        </w:numPr>
        <w:spacing w:after="0" w:line="360" w:lineRule="auto"/>
        <w:ind w:left="357" w:hanging="357"/>
      </w:pPr>
      <w:r>
        <w:t>Całość dokumentacji Zjazdu sekretarz Zjazdu przekazuje Zarządowi Głównemu PTTK.</w:t>
      </w:r>
    </w:p>
    <w:p w:rsidR="00395F51" w:rsidRDefault="00395F51" w:rsidP="00772F36">
      <w:pPr>
        <w:pStyle w:val="Nagwek2"/>
      </w:pPr>
      <w:r>
        <w:t>§ 32.</w:t>
      </w:r>
    </w:p>
    <w:p w:rsidR="00395F51" w:rsidRDefault="00395F51" w:rsidP="00772F36">
      <w:pPr>
        <w:spacing w:after="0" w:line="360" w:lineRule="auto"/>
        <w:ind w:left="0"/>
      </w:pPr>
      <w:r>
        <w:rPr>
          <w:rFonts w:cs="Calibri"/>
        </w:rPr>
        <w:t xml:space="preserve">Interpretacja </w:t>
      </w:r>
      <w:r w:rsidR="00AF048A">
        <w:rPr>
          <w:rFonts w:cs="Calibri"/>
        </w:rPr>
        <w:t>r</w:t>
      </w:r>
      <w:r>
        <w:rPr>
          <w:rFonts w:cs="Calibri"/>
        </w:rPr>
        <w:t xml:space="preserve">egulaminu </w:t>
      </w:r>
      <w:r w:rsidR="00AF048A">
        <w:rPr>
          <w:rFonts w:cs="Calibri"/>
        </w:rPr>
        <w:t xml:space="preserve">obrad </w:t>
      </w:r>
      <w:r w:rsidR="00772F36">
        <w:rPr>
          <w:rFonts w:cs="Calibri"/>
        </w:rPr>
        <w:t>należy do Prezydium Zjazdu.</w:t>
      </w:r>
    </w:p>
    <w:sectPr w:rsidR="00395F51" w:rsidSect="00520DF2">
      <w:pgSz w:w="11906" w:h="16838"/>
      <w:pgMar w:top="1134" w:right="1134" w:bottom="1134" w:left="1134" w:header="709" w:footer="709" w:gutter="0"/>
      <w:cols w:space="708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49422AA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0000006"/>
    <w:multiLevelType w:val="multilevel"/>
    <w:tmpl w:val="00000006"/>
    <w:name w:val="WWNum6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2.%3.%4.%5.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546"/>
        </w:tabs>
        <w:ind w:left="6546" w:hanging="360"/>
      </w:p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cs="Times New Roman"/>
        <w:color w:val="00000A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000000B"/>
    <w:multiLevelType w:val="multilevel"/>
    <w:tmpl w:val="0000000B"/>
    <w:name w:val="WW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C"/>
    <w:multiLevelType w:val="multilevel"/>
    <w:tmpl w:val="0000000C"/>
    <w:name w:val="WWNum12"/>
    <w:lvl w:ilvl="0">
      <w:start w:val="2"/>
      <w:numFmt w:val="decimal"/>
      <w:lvlText w:val="%1."/>
      <w:lvlJc w:val="left"/>
      <w:pPr>
        <w:tabs>
          <w:tab w:val="num" w:pos="708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000000D"/>
    <w:multiLevelType w:val="multilevel"/>
    <w:tmpl w:val="0000000D"/>
    <w:name w:val="WWNum13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000000F"/>
    <w:multiLevelType w:val="multilevel"/>
    <w:tmpl w:val="0000000F"/>
    <w:name w:val="WWNum15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0000010"/>
    <w:multiLevelType w:val="multilevel"/>
    <w:tmpl w:val="00000010"/>
    <w:name w:val="WW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17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0000012"/>
    <w:multiLevelType w:val="multilevel"/>
    <w:tmpl w:val="00000012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WW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4"/>
    <w:multiLevelType w:val="multilevel"/>
    <w:tmpl w:val="00000014"/>
    <w:name w:val="WW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00000015"/>
    <w:multiLevelType w:val="multilevel"/>
    <w:tmpl w:val="81A89CF0"/>
    <w:name w:val="WWNum21"/>
    <w:lvl w:ilvl="0">
      <w:start w:val="1"/>
      <w:numFmt w:val="decimal"/>
      <w:lvlText w:val="%1."/>
      <w:lvlJc w:val="left"/>
      <w:pPr>
        <w:tabs>
          <w:tab w:val="num" w:pos="-234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</w:lvl>
    <w:lvl w:ilvl="2">
      <w:start w:val="1"/>
      <w:numFmt w:val="decimal"/>
      <w:lvlText w:val="%3."/>
      <w:lvlJc w:val="left"/>
      <w:pPr>
        <w:tabs>
          <w:tab w:val="num" w:pos="-900"/>
        </w:tabs>
        <w:ind w:left="-900" w:hanging="36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decimal"/>
      <w:lvlText w:val="%5."/>
      <w:lvlJc w:val="left"/>
      <w:pPr>
        <w:tabs>
          <w:tab w:val="num" w:pos="-180"/>
        </w:tabs>
        <w:ind w:left="-180" w:hanging="360"/>
      </w:pPr>
    </w:lvl>
    <w:lvl w:ilvl="5">
      <w:start w:val="1"/>
      <w:numFmt w:val="decimal"/>
      <w:lvlText w:val="%6."/>
      <w:lvlJc w:val="left"/>
      <w:pPr>
        <w:tabs>
          <w:tab w:val="num" w:pos="180"/>
        </w:tabs>
        <w:ind w:left="180" w:hanging="36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8."/>
      <w:lvlJc w:val="left"/>
      <w:pPr>
        <w:tabs>
          <w:tab w:val="num" w:pos="900"/>
        </w:tabs>
        <w:ind w:left="900" w:hanging="360"/>
      </w:pPr>
    </w:lvl>
    <w:lvl w:ilvl="8">
      <w:start w:val="1"/>
      <w:numFmt w:val="decimal"/>
      <w:lvlText w:val="%9."/>
      <w:lvlJc w:val="left"/>
      <w:pPr>
        <w:tabs>
          <w:tab w:val="num" w:pos="1260"/>
        </w:tabs>
        <w:ind w:left="1260" w:hanging="360"/>
      </w:pPr>
    </w:lvl>
  </w:abstractNum>
  <w:abstractNum w:abstractNumId="21">
    <w:nsid w:val="00000016"/>
    <w:multiLevelType w:val="multilevel"/>
    <w:tmpl w:val="00000016"/>
    <w:name w:val="WWNum22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2.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2.%3.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2.%3.%4.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2.%3.%4.%5.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2.%3.%4.%5.%6.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2.%3.%4.%5.%6.%7.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00000017"/>
    <w:multiLevelType w:val="multilevel"/>
    <w:tmpl w:val="00000017"/>
    <w:name w:val="WW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multilevel"/>
    <w:tmpl w:val="00000019"/>
    <w:name w:val="WWNum2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decimal"/>
      <w:lvlText w:val="%2.%3."/>
      <w:lvlJc w:val="left"/>
      <w:pPr>
        <w:tabs>
          <w:tab w:val="num" w:pos="2226"/>
        </w:tabs>
        <w:ind w:left="2226" w:hanging="360"/>
      </w:pPr>
    </w:lvl>
    <w:lvl w:ilvl="3">
      <w:start w:val="1"/>
      <w:numFmt w:val="decimal"/>
      <w:lvlText w:val="%2.%3.%4."/>
      <w:lvlJc w:val="left"/>
      <w:pPr>
        <w:tabs>
          <w:tab w:val="num" w:pos="2946"/>
        </w:tabs>
        <w:ind w:left="2946" w:hanging="360"/>
      </w:pPr>
    </w:lvl>
    <w:lvl w:ilvl="4">
      <w:start w:val="1"/>
      <w:numFmt w:val="decimal"/>
      <w:lvlText w:val="%2.%3.%4.%5."/>
      <w:lvlJc w:val="left"/>
      <w:pPr>
        <w:tabs>
          <w:tab w:val="num" w:pos="3666"/>
        </w:tabs>
        <w:ind w:left="3666" w:hanging="360"/>
      </w:pPr>
    </w:lvl>
    <w:lvl w:ilvl="5">
      <w:start w:val="1"/>
      <w:numFmt w:val="decimal"/>
      <w:lvlText w:val="%2.%3.%4.%5.%6."/>
      <w:lvlJc w:val="left"/>
      <w:pPr>
        <w:tabs>
          <w:tab w:val="num" w:pos="4386"/>
        </w:tabs>
        <w:ind w:left="4386" w:hanging="360"/>
      </w:pPr>
    </w:lvl>
    <w:lvl w:ilvl="6">
      <w:start w:val="1"/>
      <w:numFmt w:val="decimal"/>
      <w:lvlText w:val="%2.%3.%4.%5.%6.%7."/>
      <w:lvlJc w:val="left"/>
      <w:pPr>
        <w:tabs>
          <w:tab w:val="num" w:pos="5106"/>
        </w:tabs>
        <w:ind w:left="5106" w:hanging="360"/>
      </w:pPr>
    </w:lvl>
    <w:lvl w:ilvl="7">
      <w:start w:val="1"/>
      <w:numFmt w:val="decimal"/>
      <w:lvlText w:val="%2.%3.%4.%5.%6.%7.%8."/>
      <w:lvlJc w:val="left"/>
      <w:pPr>
        <w:tabs>
          <w:tab w:val="num" w:pos="5826"/>
        </w:tabs>
        <w:ind w:left="5826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546"/>
        </w:tabs>
        <w:ind w:left="6546" w:hanging="360"/>
      </w:pPr>
    </w:lvl>
  </w:abstractNum>
  <w:abstractNum w:abstractNumId="24">
    <w:nsid w:val="0000001A"/>
    <w:multiLevelType w:val="multilevel"/>
    <w:tmpl w:val="0000001A"/>
    <w:name w:val="WW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000001B"/>
    <w:multiLevelType w:val="multilevel"/>
    <w:tmpl w:val="0000001B"/>
    <w:name w:val="WW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0000001C"/>
    <w:multiLevelType w:val="multilevel"/>
    <w:tmpl w:val="0000001C"/>
    <w:name w:val="WWNum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000001E"/>
    <w:multiLevelType w:val="multilevel"/>
    <w:tmpl w:val="0000001E"/>
    <w:name w:val="WWNum31"/>
    <w:lvl w:ilvl="0">
      <w:start w:val="1"/>
      <w:numFmt w:val="decimal"/>
      <w:lvlText w:val="%1)"/>
      <w:lvlJc w:val="left"/>
      <w:pPr>
        <w:tabs>
          <w:tab w:val="num" w:pos="717"/>
        </w:tabs>
        <w:ind w:left="714" w:hanging="357"/>
      </w:pPr>
      <w:rPr>
        <w:rFonts w:cs="Garamond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Num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00000020"/>
    <w:multiLevelType w:val="multilevel"/>
    <w:tmpl w:val="FADA0DB8"/>
    <w:name w:val="WWNum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Times New Roman" w:hAnsi="Calibri"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00000022"/>
    <w:name w:val="WWNum3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33">
    <w:nsid w:val="00000023"/>
    <w:multiLevelType w:val="multilevel"/>
    <w:tmpl w:val="00000023"/>
    <w:name w:val="WWNum3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36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36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36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36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36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36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360"/>
        </w:tabs>
        <w:ind w:left="6840" w:hanging="180"/>
      </w:pPr>
    </w:lvl>
  </w:abstractNum>
  <w:abstractNum w:abstractNumId="34">
    <w:nsid w:val="03021F0A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045A2977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>
    <w:nsid w:val="0723090C"/>
    <w:multiLevelType w:val="hybridMultilevel"/>
    <w:tmpl w:val="62C0FD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91C3B1D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098A2575"/>
    <w:multiLevelType w:val="hybridMultilevel"/>
    <w:tmpl w:val="6126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0B6F5019"/>
    <w:multiLevelType w:val="hybridMultilevel"/>
    <w:tmpl w:val="31C24618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0CA0763F"/>
    <w:multiLevelType w:val="hybridMultilevel"/>
    <w:tmpl w:val="B6EC1E7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0F513BC5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>
    <w:nsid w:val="11A93A59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5E8256E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4">
    <w:nsid w:val="1A9E4E2E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>
    <w:nsid w:val="1C330025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6">
    <w:nsid w:val="26C20F30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7">
    <w:nsid w:val="26CA5BBF"/>
    <w:multiLevelType w:val="hybridMultilevel"/>
    <w:tmpl w:val="4C0A8D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292C35A4"/>
    <w:multiLevelType w:val="hybridMultilevel"/>
    <w:tmpl w:val="290AC1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2C4F1CD4"/>
    <w:multiLevelType w:val="hybridMultilevel"/>
    <w:tmpl w:val="B6EC1E74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0">
    <w:nsid w:val="2EF81056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1">
    <w:nsid w:val="30A6138F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32E2503C"/>
    <w:multiLevelType w:val="hybridMultilevel"/>
    <w:tmpl w:val="1640ED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3F63FA"/>
    <w:multiLevelType w:val="multilevel"/>
    <w:tmpl w:val="70666C5E"/>
    <w:lvl w:ilvl="0">
      <w:start w:val="1"/>
      <w:numFmt w:val="decimal"/>
      <w:lvlText w:val="%1)"/>
      <w:lvlJc w:val="left"/>
      <w:pPr>
        <w:tabs>
          <w:tab w:val="num" w:pos="-234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1260"/>
        </w:tabs>
        <w:ind w:left="-1260" w:hanging="360"/>
      </w:pPr>
    </w:lvl>
    <w:lvl w:ilvl="2">
      <w:start w:val="1"/>
      <w:numFmt w:val="decimal"/>
      <w:lvlText w:val="%3."/>
      <w:lvlJc w:val="left"/>
      <w:pPr>
        <w:tabs>
          <w:tab w:val="num" w:pos="-900"/>
        </w:tabs>
        <w:ind w:left="-900" w:hanging="360"/>
      </w:pPr>
    </w:lvl>
    <w:lvl w:ilvl="3">
      <w:start w:val="1"/>
      <w:numFmt w:val="decimal"/>
      <w:lvlText w:val="%4."/>
      <w:lvlJc w:val="left"/>
      <w:pPr>
        <w:tabs>
          <w:tab w:val="num" w:pos="-540"/>
        </w:tabs>
        <w:ind w:left="-540" w:hanging="360"/>
      </w:pPr>
    </w:lvl>
    <w:lvl w:ilvl="4">
      <w:start w:val="1"/>
      <w:numFmt w:val="decimal"/>
      <w:lvlText w:val="%5."/>
      <w:lvlJc w:val="left"/>
      <w:pPr>
        <w:tabs>
          <w:tab w:val="num" w:pos="-180"/>
        </w:tabs>
        <w:ind w:left="-180" w:hanging="360"/>
      </w:pPr>
    </w:lvl>
    <w:lvl w:ilvl="5">
      <w:start w:val="1"/>
      <w:numFmt w:val="decimal"/>
      <w:lvlText w:val="%6."/>
      <w:lvlJc w:val="left"/>
      <w:pPr>
        <w:tabs>
          <w:tab w:val="num" w:pos="180"/>
        </w:tabs>
        <w:ind w:left="180" w:hanging="360"/>
      </w:p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</w:lvl>
    <w:lvl w:ilvl="7">
      <w:start w:val="1"/>
      <w:numFmt w:val="decimal"/>
      <w:lvlText w:val="%8."/>
      <w:lvlJc w:val="left"/>
      <w:pPr>
        <w:tabs>
          <w:tab w:val="num" w:pos="900"/>
        </w:tabs>
        <w:ind w:left="900" w:hanging="360"/>
      </w:pPr>
    </w:lvl>
    <w:lvl w:ilvl="8">
      <w:start w:val="1"/>
      <w:numFmt w:val="decimal"/>
      <w:lvlText w:val="%9."/>
      <w:lvlJc w:val="left"/>
      <w:pPr>
        <w:tabs>
          <w:tab w:val="num" w:pos="1260"/>
        </w:tabs>
        <w:ind w:left="1260" w:hanging="360"/>
      </w:pPr>
    </w:lvl>
  </w:abstractNum>
  <w:abstractNum w:abstractNumId="54">
    <w:nsid w:val="3DAF17E0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5">
    <w:nsid w:val="3F416FC7"/>
    <w:multiLevelType w:val="hybridMultilevel"/>
    <w:tmpl w:val="E162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56E5E34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7">
    <w:nsid w:val="489258F2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8">
    <w:nsid w:val="4EA7357E"/>
    <w:multiLevelType w:val="hybridMultilevel"/>
    <w:tmpl w:val="9EB06D8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>
    <w:nsid w:val="5BDB2DB5"/>
    <w:multiLevelType w:val="hybridMultilevel"/>
    <w:tmpl w:val="826CF04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368" w:hanging="360"/>
      </w:pPr>
    </w:lvl>
    <w:lvl w:ilvl="2" w:tplc="0415001B" w:tentative="1">
      <w:start w:val="1"/>
      <w:numFmt w:val="lowerRoman"/>
      <w:lvlText w:val="%3."/>
      <w:lvlJc w:val="right"/>
      <w:pPr>
        <w:ind w:left="2088" w:hanging="180"/>
      </w:pPr>
    </w:lvl>
    <w:lvl w:ilvl="3" w:tplc="0415000F" w:tentative="1">
      <w:start w:val="1"/>
      <w:numFmt w:val="decimal"/>
      <w:lvlText w:val="%4."/>
      <w:lvlJc w:val="left"/>
      <w:pPr>
        <w:ind w:left="2808" w:hanging="360"/>
      </w:pPr>
    </w:lvl>
    <w:lvl w:ilvl="4" w:tplc="04150019" w:tentative="1">
      <w:start w:val="1"/>
      <w:numFmt w:val="lowerLetter"/>
      <w:lvlText w:val="%5."/>
      <w:lvlJc w:val="left"/>
      <w:pPr>
        <w:ind w:left="3528" w:hanging="360"/>
      </w:pPr>
    </w:lvl>
    <w:lvl w:ilvl="5" w:tplc="0415001B" w:tentative="1">
      <w:start w:val="1"/>
      <w:numFmt w:val="lowerRoman"/>
      <w:lvlText w:val="%6."/>
      <w:lvlJc w:val="right"/>
      <w:pPr>
        <w:ind w:left="4248" w:hanging="180"/>
      </w:pPr>
    </w:lvl>
    <w:lvl w:ilvl="6" w:tplc="0415000F" w:tentative="1">
      <w:start w:val="1"/>
      <w:numFmt w:val="decimal"/>
      <w:lvlText w:val="%7."/>
      <w:lvlJc w:val="left"/>
      <w:pPr>
        <w:ind w:left="4968" w:hanging="360"/>
      </w:pPr>
    </w:lvl>
    <w:lvl w:ilvl="7" w:tplc="04150019" w:tentative="1">
      <w:start w:val="1"/>
      <w:numFmt w:val="lowerLetter"/>
      <w:lvlText w:val="%8."/>
      <w:lvlJc w:val="left"/>
      <w:pPr>
        <w:ind w:left="5688" w:hanging="360"/>
      </w:pPr>
    </w:lvl>
    <w:lvl w:ilvl="8" w:tplc="041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0">
    <w:nsid w:val="5E081121"/>
    <w:multiLevelType w:val="hybridMultilevel"/>
    <w:tmpl w:val="84C88C8C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1">
    <w:nsid w:val="6CD02C7A"/>
    <w:multiLevelType w:val="hybridMultilevel"/>
    <w:tmpl w:val="E1622D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21265C1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3">
    <w:nsid w:val="794818EB"/>
    <w:multiLevelType w:val="hybridMultilevel"/>
    <w:tmpl w:val="854E6AF2"/>
    <w:lvl w:ilvl="0" w:tplc="0415000F">
      <w:start w:val="1"/>
      <w:numFmt w:val="decimal"/>
      <w:lvlText w:val="%1."/>
      <w:lvlJc w:val="left"/>
      <w:pPr>
        <w:ind w:left="420" w:hanging="360"/>
      </w:pPr>
    </w:lvl>
    <w:lvl w:ilvl="1" w:tplc="04150011">
      <w:start w:val="1"/>
      <w:numFmt w:val="decimal"/>
      <w:lvlText w:val="%2)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26"/>
  </w:num>
  <w:num w:numId="5">
    <w:abstractNumId w:val="50"/>
  </w:num>
  <w:num w:numId="6">
    <w:abstractNumId w:val="43"/>
  </w:num>
  <w:num w:numId="7">
    <w:abstractNumId w:val="54"/>
  </w:num>
  <w:num w:numId="8">
    <w:abstractNumId w:val="34"/>
  </w:num>
  <w:num w:numId="9">
    <w:abstractNumId w:val="41"/>
  </w:num>
  <w:num w:numId="10">
    <w:abstractNumId w:val="49"/>
  </w:num>
  <w:num w:numId="11">
    <w:abstractNumId w:val="59"/>
  </w:num>
  <w:num w:numId="12">
    <w:abstractNumId w:val="58"/>
  </w:num>
  <w:num w:numId="13">
    <w:abstractNumId w:val="36"/>
  </w:num>
  <w:num w:numId="14">
    <w:abstractNumId w:val="40"/>
  </w:num>
  <w:num w:numId="15">
    <w:abstractNumId w:val="38"/>
  </w:num>
  <w:num w:numId="16">
    <w:abstractNumId w:val="47"/>
  </w:num>
  <w:num w:numId="17">
    <w:abstractNumId w:val="55"/>
  </w:num>
  <w:num w:numId="18">
    <w:abstractNumId w:val="44"/>
  </w:num>
  <w:num w:numId="19">
    <w:abstractNumId w:val="61"/>
  </w:num>
  <w:num w:numId="20">
    <w:abstractNumId w:val="39"/>
  </w:num>
  <w:num w:numId="21">
    <w:abstractNumId w:val="53"/>
  </w:num>
  <w:num w:numId="22">
    <w:abstractNumId w:val="35"/>
  </w:num>
  <w:num w:numId="23">
    <w:abstractNumId w:val="57"/>
  </w:num>
  <w:num w:numId="24">
    <w:abstractNumId w:val="46"/>
  </w:num>
  <w:num w:numId="25">
    <w:abstractNumId w:val="51"/>
  </w:num>
  <w:num w:numId="26">
    <w:abstractNumId w:val="52"/>
  </w:num>
  <w:num w:numId="27">
    <w:abstractNumId w:val="62"/>
  </w:num>
  <w:num w:numId="28">
    <w:abstractNumId w:val="37"/>
  </w:num>
  <w:num w:numId="29">
    <w:abstractNumId w:val="45"/>
  </w:num>
  <w:num w:numId="30">
    <w:abstractNumId w:val="56"/>
  </w:num>
  <w:num w:numId="31">
    <w:abstractNumId w:val="42"/>
  </w:num>
  <w:num w:numId="32">
    <w:abstractNumId w:val="60"/>
  </w:num>
  <w:num w:numId="33">
    <w:abstractNumId w:val="63"/>
  </w:num>
  <w:num w:numId="34">
    <w:abstractNumId w:val="48"/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A75"/>
    <w:rsid w:val="0000539D"/>
    <w:rsid w:val="00041F58"/>
    <w:rsid w:val="000A4283"/>
    <w:rsid w:val="00143CC4"/>
    <w:rsid w:val="0019552F"/>
    <w:rsid w:val="001D5C8A"/>
    <w:rsid w:val="00242E4A"/>
    <w:rsid w:val="00250F68"/>
    <w:rsid w:val="002962F8"/>
    <w:rsid w:val="002C2A66"/>
    <w:rsid w:val="002F12AF"/>
    <w:rsid w:val="002F3355"/>
    <w:rsid w:val="003227ED"/>
    <w:rsid w:val="00363901"/>
    <w:rsid w:val="00364F8A"/>
    <w:rsid w:val="00395F51"/>
    <w:rsid w:val="00401A7B"/>
    <w:rsid w:val="00427605"/>
    <w:rsid w:val="004521BA"/>
    <w:rsid w:val="004B1778"/>
    <w:rsid w:val="005050C4"/>
    <w:rsid w:val="00520DF2"/>
    <w:rsid w:val="00551DC6"/>
    <w:rsid w:val="00567A75"/>
    <w:rsid w:val="0057570B"/>
    <w:rsid w:val="006235BD"/>
    <w:rsid w:val="00624E29"/>
    <w:rsid w:val="006920ED"/>
    <w:rsid w:val="006A21E5"/>
    <w:rsid w:val="006F3AEE"/>
    <w:rsid w:val="00715F13"/>
    <w:rsid w:val="00772F36"/>
    <w:rsid w:val="00813362"/>
    <w:rsid w:val="008E2ADF"/>
    <w:rsid w:val="00910834"/>
    <w:rsid w:val="00961542"/>
    <w:rsid w:val="00974FBE"/>
    <w:rsid w:val="00980D53"/>
    <w:rsid w:val="00984799"/>
    <w:rsid w:val="009B6D67"/>
    <w:rsid w:val="00A072AE"/>
    <w:rsid w:val="00A31243"/>
    <w:rsid w:val="00AA0A41"/>
    <w:rsid w:val="00AF048A"/>
    <w:rsid w:val="00B16B1D"/>
    <w:rsid w:val="00B22FF1"/>
    <w:rsid w:val="00B4453F"/>
    <w:rsid w:val="00B9654B"/>
    <w:rsid w:val="00C05E50"/>
    <w:rsid w:val="00C07D8A"/>
    <w:rsid w:val="00C114D5"/>
    <w:rsid w:val="00C13072"/>
    <w:rsid w:val="00C817BE"/>
    <w:rsid w:val="00CB005D"/>
    <w:rsid w:val="00D73985"/>
    <w:rsid w:val="00DB7EBE"/>
    <w:rsid w:val="00DC5B0D"/>
    <w:rsid w:val="00DD199A"/>
    <w:rsid w:val="00E15048"/>
    <w:rsid w:val="00E33E4A"/>
    <w:rsid w:val="00E37307"/>
    <w:rsid w:val="00E611A7"/>
    <w:rsid w:val="00E854B6"/>
    <w:rsid w:val="00EE58CA"/>
    <w:rsid w:val="00F23A30"/>
    <w:rsid w:val="00F749AD"/>
    <w:rsid w:val="00FC1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F68"/>
    <w:pPr>
      <w:suppressAutoHyphens/>
      <w:spacing w:after="360" w:line="100" w:lineRule="atLeast"/>
      <w:ind w:left="357"/>
      <w:jc w:val="both"/>
    </w:pPr>
    <w:rPr>
      <w:rFonts w:ascii="Calibri" w:eastAsia="Calibri" w:hAnsi="Calibri" w:cs="Arial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0A4283"/>
    <w:pPr>
      <w:keepNext/>
      <w:numPr>
        <w:numId w:val="1"/>
      </w:numPr>
      <w:tabs>
        <w:tab w:val="clear" w:pos="432"/>
        <w:tab w:val="num" w:pos="0"/>
      </w:tabs>
      <w:spacing w:after="0" w:line="360" w:lineRule="auto"/>
      <w:ind w:left="0" w:firstLine="0"/>
      <w:jc w:val="center"/>
      <w:outlineLvl w:val="0"/>
    </w:pPr>
    <w:rPr>
      <w:rFonts w:eastAsia="Times New Roman" w:cs="Calibr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72F36"/>
    <w:pPr>
      <w:keepNext/>
      <w:spacing w:after="0" w:line="360" w:lineRule="auto"/>
      <w:ind w:left="0"/>
      <w:jc w:val="center"/>
      <w:outlineLvl w:val="1"/>
    </w:pPr>
    <w:rPr>
      <w:rFonts w:eastAsia="Times New Roman" w:cs="Mangal"/>
      <w:b/>
      <w:bCs/>
      <w:iCs/>
      <w:szCs w:val="25"/>
      <w:lang/>
    </w:rPr>
  </w:style>
  <w:style w:type="paragraph" w:styleId="Nagwek3">
    <w:name w:val="heading 3"/>
    <w:basedOn w:val="Normalny"/>
    <w:next w:val="Tekstpodstawowy"/>
    <w:qFormat/>
    <w:rsid w:val="00250F68"/>
    <w:pPr>
      <w:keepNext/>
      <w:numPr>
        <w:ilvl w:val="2"/>
        <w:numId w:val="1"/>
      </w:numPr>
      <w:jc w:val="center"/>
      <w:outlineLvl w:val="2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250F68"/>
  </w:style>
  <w:style w:type="character" w:customStyle="1" w:styleId="WW8Num1z0">
    <w:name w:val="WW8Num1z0"/>
    <w:rsid w:val="00250F68"/>
  </w:style>
  <w:style w:type="character" w:customStyle="1" w:styleId="WW8Num1z1">
    <w:name w:val="WW8Num1z1"/>
    <w:rsid w:val="00250F68"/>
  </w:style>
  <w:style w:type="character" w:customStyle="1" w:styleId="WW8Num1z2">
    <w:name w:val="WW8Num1z2"/>
    <w:rsid w:val="00250F68"/>
  </w:style>
  <w:style w:type="character" w:customStyle="1" w:styleId="WW8Num1z3">
    <w:name w:val="WW8Num1z3"/>
    <w:rsid w:val="00250F68"/>
  </w:style>
  <w:style w:type="character" w:customStyle="1" w:styleId="WW8Num1z4">
    <w:name w:val="WW8Num1z4"/>
    <w:rsid w:val="00250F68"/>
  </w:style>
  <w:style w:type="character" w:customStyle="1" w:styleId="WW8Num1z5">
    <w:name w:val="WW8Num1z5"/>
    <w:rsid w:val="00250F68"/>
  </w:style>
  <w:style w:type="character" w:customStyle="1" w:styleId="WW8Num1z6">
    <w:name w:val="WW8Num1z6"/>
    <w:rsid w:val="00250F68"/>
  </w:style>
  <w:style w:type="character" w:customStyle="1" w:styleId="WW8Num1z7">
    <w:name w:val="WW8Num1z7"/>
    <w:rsid w:val="00250F68"/>
  </w:style>
  <w:style w:type="character" w:customStyle="1" w:styleId="WW8Num1z8">
    <w:name w:val="WW8Num1z8"/>
    <w:rsid w:val="00250F68"/>
  </w:style>
  <w:style w:type="character" w:customStyle="1" w:styleId="WW8Num2z0">
    <w:name w:val="WW8Num2z0"/>
    <w:rsid w:val="00250F68"/>
    <w:rPr>
      <w:rFonts w:ascii="Garamond" w:hAnsi="Garamond" w:cs="Garamond"/>
      <w:sz w:val="22"/>
      <w:szCs w:val="22"/>
    </w:rPr>
  </w:style>
  <w:style w:type="character" w:customStyle="1" w:styleId="WW8Num2z1">
    <w:name w:val="WW8Num2z1"/>
    <w:rsid w:val="00250F68"/>
  </w:style>
  <w:style w:type="character" w:customStyle="1" w:styleId="WW8Num2z2">
    <w:name w:val="WW8Num2z2"/>
    <w:rsid w:val="00250F68"/>
  </w:style>
  <w:style w:type="character" w:customStyle="1" w:styleId="WW8Num2z3">
    <w:name w:val="WW8Num2z3"/>
    <w:rsid w:val="00250F68"/>
  </w:style>
  <w:style w:type="character" w:customStyle="1" w:styleId="WW8Num2z4">
    <w:name w:val="WW8Num2z4"/>
    <w:rsid w:val="00250F68"/>
  </w:style>
  <w:style w:type="character" w:customStyle="1" w:styleId="WW8Num2z5">
    <w:name w:val="WW8Num2z5"/>
    <w:rsid w:val="00250F68"/>
  </w:style>
  <w:style w:type="character" w:customStyle="1" w:styleId="WW8Num2z6">
    <w:name w:val="WW8Num2z6"/>
    <w:rsid w:val="00250F68"/>
  </w:style>
  <w:style w:type="character" w:customStyle="1" w:styleId="WW8Num2z7">
    <w:name w:val="WW8Num2z7"/>
    <w:rsid w:val="00250F68"/>
  </w:style>
  <w:style w:type="character" w:customStyle="1" w:styleId="WW8Num2z8">
    <w:name w:val="WW8Num2z8"/>
    <w:rsid w:val="00250F68"/>
  </w:style>
  <w:style w:type="character" w:customStyle="1" w:styleId="WW8Num3z0">
    <w:name w:val="WW8Num3z0"/>
    <w:rsid w:val="00250F68"/>
  </w:style>
  <w:style w:type="character" w:customStyle="1" w:styleId="WW8Num4z0">
    <w:name w:val="WW8Num4z0"/>
    <w:rsid w:val="00250F68"/>
  </w:style>
  <w:style w:type="character" w:customStyle="1" w:styleId="WW8Num4z1">
    <w:name w:val="WW8Num4z1"/>
    <w:rsid w:val="00250F68"/>
  </w:style>
  <w:style w:type="character" w:customStyle="1" w:styleId="WW8Num4z2">
    <w:name w:val="WW8Num4z2"/>
    <w:rsid w:val="00250F68"/>
  </w:style>
  <w:style w:type="character" w:customStyle="1" w:styleId="WW8Num4z3">
    <w:name w:val="WW8Num4z3"/>
    <w:rsid w:val="00250F68"/>
  </w:style>
  <w:style w:type="character" w:customStyle="1" w:styleId="WW8Num4z4">
    <w:name w:val="WW8Num4z4"/>
    <w:rsid w:val="00250F68"/>
  </w:style>
  <w:style w:type="character" w:customStyle="1" w:styleId="WW8Num4z5">
    <w:name w:val="WW8Num4z5"/>
    <w:rsid w:val="00250F68"/>
  </w:style>
  <w:style w:type="character" w:customStyle="1" w:styleId="WW8Num4z6">
    <w:name w:val="WW8Num4z6"/>
    <w:rsid w:val="00250F68"/>
  </w:style>
  <w:style w:type="character" w:customStyle="1" w:styleId="WW8Num4z7">
    <w:name w:val="WW8Num4z7"/>
    <w:rsid w:val="00250F68"/>
  </w:style>
  <w:style w:type="character" w:customStyle="1" w:styleId="WW8Num4z8">
    <w:name w:val="WW8Num4z8"/>
    <w:rsid w:val="00250F68"/>
  </w:style>
  <w:style w:type="character" w:customStyle="1" w:styleId="WW8Num5z0">
    <w:name w:val="WW8Num5z0"/>
    <w:rsid w:val="00250F68"/>
  </w:style>
  <w:style w:type="character" w:customStyle="1" w:styleId="WW8Num5z1">
    <w:name w:val="WW8Num5z1"/>
    <w:rsid w:val="00250F68"/>
    <w:rPr>
      <w:rFonts w:cs="Times New Roman"/>
    </w:rPr>
  </w:style>
  <w:style w:type="character" w:customStyle="1" w:styleId="WW8Num5z2">
    <w:name w:val="WW8Num5z2"/>
    <w:rsid w:val="00250F68"/>
  </w:style>
  <w:style w:type="character" w:customStyle="1" w:styleId="WW8Num5z3">
    <w:name w:val="WW8Num5z3"/>
    <w:rsid w:val="00250F68"/>
  </w:style>
  <w:style w:type="character" w:customStyle="1" w:styleId="WW8Num5z4">
    <w:name w:val="WW8Num5z4"/>
    <w:rsid w:val="00250F68"/>
  </w:style>
  <w:style w:type="character" w:customStyle="1" w:styleId="WW8Num5z5">
    <w:name w:val="WW8Num5z5"/>
    <w:rsid w:val="00250F68"/>
  </w:style>
  <w:style w:type="character" w:customStyle="1" w:styleId="WW8Num5z6">
    <w:name w:val="WW8Num5z6"/>
    <w:rsid w:val="00250F68"/>
  </w:style>
  <w:style w:type="character" w:customStyle="1" w:styleId="WW8Num5z7">
    <w:name w:val="WW8Num5z7"/>
    <w:rsid w:val="00250F68"/>
  </w:style>
  <w:style w:type="character" w:customStyle="1" w:styleId="WW8Num5z8">
    <w:name w:val="WW8Num5z8"/>
    <w:rsid w:val="00250F68"/>
  </w:style>
  <w:style w:type="character" w:customStyle="1" w:styleId="WW8Num6z0">
    <w:name w:val="WW8Num6z0"/>
    <w:rsid w:val="00250F68"/>
  </w:style>
  <w:style w:type="character" w:customStyle="1" w:styleId="WW8Num7z0">
    <w:name w:val="WW8Num7z0"/>
    <w:rsid w:val="00250F68"/>
  </w:style>
  <w:style w:type="character" w:customStyle="1" w:styleId="WW8Num8z0">
    <w:name w:val="WW8Num8z0"/>
    <w:rsid w:val="00250F68"/>
    <w:rPr>
      <w:b w:val="0"/>
      <w:i w:val="0"/>
    </w:rPr>
  </w:style>
  <w:style w:type="character" w:customStyle="1" w:styleId="WW8Num8z1">
    <w:name w:val="WW8Num8z1"/>
    <w:rsid w:val="00250F68"/>
    <w:rPr>
      <w:color w:val="00000A"/>
    </w:rPr>
  </w:style>
  <w:style w:type="character" w:customStyle="1" w:styleId="WW8Num8z2">
    <w:name w:val="WW8Num8z2"/>
    <w:rsid w:val="00250F68"/>
  </w:style>
  <w:style w:type="character" w:customStyle="1" w:styleId="WW8Num8z3">
    <w:name w:val="WW8Num8z3"/>
    <w:rsid w:val="00250F68"/>
  </w:style>
  <w:style w:type="character" w:customStyle="1" w:styleId="WW8Num8z4">
    <w:name w:val="WW8Num8z4"/>
    <w:rsid w:val="00250F68"/>
  </w:style>
  <w:style w:type="character" w:customStyle="1" w:styleId="WW8Num8z5">
    <w:name w:val="WW8Num8z5"/>
    <w:rsid w:val="00250F68"/>
  </w:style>
  <w:style w:type="character" w:customStyle="1" w:styleId="WW8Num8z6">
    <w:name w:val="WW8Num8z6"/>
    <w:rsid w:val="00250F68"/>
  </w:style>
  <w:style w:type="character" w:customStyle="1" w:styleId="WW8Num8z7">
    <w:name w:val="WW8Num8z7"/>
    <w:rsid w:val="00250F68"/>
  </w:style>
  <w:style w:type="character" w:customStyle="1" w:styleId="WW8Num8z8">
    <w:name w:val="WW8Num8z8"/>
    <w:rsid w:val="00250F68"/>
  </w:style>
  <w:style w:type="character" w:customStyle="1" w:styleId="WW8Num9z0">
    <w:name w:val="WW8Num9z0"/>
    <w:rsid w:val="00250F68"/>
  </w:style>
  <w:style w:type="character" w:customStyle="1" w:styleId="WW8Num9z1">
    <w:name w:val="WW8Num9z1"/>
    <w:rsid w:val="00250F68"/>
  </w:style>
  <w:style w:type="character" w:customStyle="1" w:styleId="WW8Num9z2">
    <w:name w:val="WW8Num9z2"/>
    <w:rsid w:val="00250F68"/>
  </w:style>
  <w:style w:type="character" w:customStyle="1" w:styleId="WW8Num9z3">
    <w:name w:val="WW8Num9z3"/>
    <w:rsid w:val="00250F68"/>
  </w:style>
  <w:style w:type="character" w:customStyle="1" w:styleId="WW8Num9z4">
    <w:name w:val="WW8Num9z4"/>
    <w:rsid w:val="00250F68"/>
  </w:style>
  <w:style w:type="character" w:customStyle="1" w:styleId="WW8Num9z5">
    <w:name w:val="WW8Num9z5"/>
    <w:rsid w:val="00250F68"/>
  </w:style>
  <w:style w:type="character" w:customStyle="1" w:styleId="WW8Num9z6">
    <w:name w:val="WW8Num9z6"/>
    <w:rsid w:val="00250F68"/>
  </w:style>
  <w:style w:type="character" w:customStyle="1" w:styleId="WW8Num9z7">
    <w:name w:val="WW8Num9z7"/>
    <w:rsid w:val="00250F68"/>
  </w:style>
  <w:style w:type="character" w:customStyle="1" w:styleId="WW8Num9z8">
    <w:name w:val="WW8Num9z8"/>
    <w:rsid w:val="00250F68"/>
  </w:style>
  <w:style w:type="character" w:customStyle="1" w:styleId="WW8Num10z0">
    <w:name w:val="WW8Num10z0"/>
    <w:rsid w:val="00250F68"/>
  </w:style>
  <w:style w:type="character" w:customStyle="1" w:styleId="WW8Num11z0">
    <w:name w:val="WW8Num11z0"/>
    <w:rsid w:val="00250F68"/>
    <w:rPr>
      <w:szCs w:val="24"/>
    </w:rPr>
  </w:style>
  <w:style w:type="character" w:customStyle="1" w:styleId="WW8Num11z1">
    <w:name w:val="WW8Num11z1"/>
    <w:rsid w:val="00250F68"/>
  </w:style>
  <w:style w:type="character" w:customStyle="1" w:styleId="WW8Num11z2">
    <w:name w:val="WW8Num11z2"/>
    <w:rsid w:val="00250F68"/>
  </w:style>
  <w:style w:type="character" w:customStyle="1" w:styleId="WW8Num11z3">
    <w:name w:val="WW8Num11z3"/>
    <w:rsid w:val="00250F68"/>
  </w:style>
  <w:style w:type="character" w:customStyle="1" w:styleId="WW8Num11z4">
    <w:name w:val="WW8Num11z4"/>
    <w:rsid w:val="00250F68"/>
  </w:style>
  <w:style w:type="character" w:customStyle="1" w:styleId="WW8Num11z5">
    <w:name w:val="WW8Num11z5"/>
    <w:rsid w:val="00250F68"/>
  </w:style>
  <w:style w:type="character" w:customStyle="1" w:styleId="WW8Num11z6">
    <w:name w:val="WW8Num11z6"/>
    <w:rsid w:val="00250F68"/>
  </w:style>
  <w:style w:type="character" w:customStyle="1" w:styleId="WW8Num11z7">
    <w:name w:val="WW8Num11z7"/>
    <w:rsid w:val="00250F68"/>
  </w:style>
  <w:style w:type="character" w:customStyle="1" w:styleId="WW8Num11z8">
    <w:name w:val="WW8Num11z8"/>
    <w:rsid w:val="00250F68"/>
  </w:style>
  <w:style w:type="character" w:customStyle="1" w:styleId="WW8Num12z0">
    <w:name w:val="WW8Num12z0"/>
    <w:rsid w:val="00250F68"/>
  </w:style>
  <w:style w:type="character" w:customStyle="1" w:styleId="WW8Num12z1">
    <w:name w:val="WW8Num12z1"/>
    <w:rsid w:val="00250F68"/>
  </w:style>
  <w:style w:type="character" w:customStyle="1" w:styleId="WW8Num12z2">
    <w:name w:val="WW8Num12z2"/>
    <w:rsid w:val="00250F68"/>
  </w:style>
  <w:style w:type="character" w:customStyle="1" w:styleId="WW8Num12z3">
    <w:name w:val="WW8Num12z3"/>
    <w:rsid w:val="00250F68"/>
  </w:style>
  <w:style w:type="character" w:customStyle="1" w:styleId="WW8Num12z4">
    <w:name w:val="WW8Num12z4"/>
    <w:rsid w:val="00250F68"/>
  </w:style>
  <w:style w:type="character" w:customStyle="1" w:styleId="WW8Num12z5">
    <w:name w:val="WW8Num12z5"/>
    <w:rsid w:val="00250F68"/>
  </w:style>
  <w:style w:type="character" w:customStyle="1" w:styleId="WW8Num12z6">
    <w:name w:val="WW8Num12z6"/>
    <w:rsid w:val="00250F68"/>
  </w:style>
  <w:style w:type="character" w:customStyle="1" w:styleId="WW8Num12z7">
    <w:name w:val="WW8Num12z7"/>
    <w:rsid w:val="00250F68"/>
  </w:style>
  <w:style w:type="character" w:customStyle="1" w:styleId="WW8Num12z8">
    <w:name w:val="WW8Num12z8"/>
    <w:rsid w:val="00250F68"/>
  </w:style>
  <w:style w:type="character" w:customStyle="1" w:styleId="WW8Num13z0">
    <w:name w:val="WW8Num13z0"/>
    <w:rsid w:val="00250F68"/>
  </w:style>
  <w:style w:type="character" w:customStyle="1" w:styleId="WW8Num14z0">
    <w:name w:val="WW8Num14z0"/>
    <w:rsid w:val="00250F68"/>
    <w:rPr>
      <w:b w:val="0"/>
      <w:bCs w:val="0"/>
      <w:i w:val="0"/>
      <w:iCs w:val="0"/>
    </w:rPr>
  </w:style>
  <w:style w:type="character" w:customStyle="1" w:styleId="WW8Num14z1">
    <w:name w:val="WW8Num14z1"/>
    <w:rsid w:val="00250F68"/>
  </w:style>
  <w:style w:type="character" w:customStyle="1" w:styleId="WW8Num15z0">
    <w:name w:val="WW8Num15z0"/>
    <w:rsid w:val="00250F68"/>
    <w:rPr>
      <w:rFonts w:cs="Times New Roman"/>
    </w:rPr>
  </w:style>
  <w:style w:type="character" w:customStyle="1" w:styleId="WW8Num15z1">
    <w:name w:val="WW8Num15z1"/>
    <w:rsid w:val="00250F68"/>
  </w:style>
  <w:style w:type="character" w:customStyle="1" w:styleId="WW8Num15z2">
    <w:name w:val="WW8Num15z2"/>
    <w:rsid w:val="00250F68"/>
  </w:style>
  <w:style w:type="character" w:customStyle="1" w:styleId="WW8Num15z3">
    <w:name w:val="WW8Num15z3"/>
    <w:rsid w:val="00250F68"/>
  </w:style>
  <w:style w:type="character" w:customStyle="1" w:styleId="WW8Num15z4">
    <w:name w:val="WW8Num15z4"/>
    <w:rsid w:val="00250F68"/>
  </w:style>
  <w:style w:type="character" w:customStyle="1" w:styleId="WW8Num15z5">
    <w:name w:val="WW8Num15z5"/>
    <w:rsid w:val="00250F68"/>
  </w:style>
  <w:style w:type="character" w:customStyle="1" w:styleId="WW8Num15z6">
    <w:name w:val="WW8Num15z6"/>
    <w:rsid w:val="00250F68"/>
  </w:style>
  <w:style w:type="character" w:customStyle="1" w:styleId="WW8Num15z7">
    <w:name w:val="WW8Num15z7"/>
    <w:rsid w:val="00250F68"/>
  </w:style>
  <w:style w:type="character" w:customStyle="1" w:styleId="WW8Num15z8">
    <w:name w:val="WW8Num15z8"/>
    <w:rsid w:val="00250F68"/>
  </w:style>
  <w:style w:type="character" w:customStyle="1" w:styleId="WW8Num16z0">
    <w:name w:val="WW8Num16z0"/>
    <w:rsid w:val="00250F68"/>
    <w:rPr>
      <w:b w:val="0"/>
      <w:bCs w:val="0"/>
      <w:i w:val="0"/>
      <w:iCs w:val="0"/>
    </w:rPr>
  </w:style>
  <w:style w:type="character" w:customStyle="1" w:styleId="WW8Num16z1">
    <w:name w:val="WW8Num16z1"/>
    <w:rsid w:val="00250F68"/>
  </w:style>
  <w:style w:type="character" w:customStyle="1" w:styleId="WW8Num16z2">
    <w:name w:val="WW8Num16z2"/>
    <w:rsid w:val="00250F68"/>
  </w:style>
  <w:style w:type="character" w:customStyle="1" w:styleId="WW8Num16z3">
    <w:name w:val="WW8Num16z3"/>
    <w:rsid w:val="00250F68"/>
  </w:style>
  <w:style w:type="character" w:customStyle="1" w:styleId="WW8Num16z4">
    <w:name w:val="WW8Num16z4"/>
    <w:rsid w:val="00250F68"/>
  </w:style>
  <w:style w:type="character" w:customStyle="1" w:styleId="WW8Num16z5">
    <w:name w:val="WW8Num16z5"/>
    <w:rsid w:val="00250F68"/>
  </w:style>
  <w:style w:type="character" w:customStyle="1" w:styleId="WW8Num16z6">
    <w:name w:val="WW8Num16z6"/>
    <w:rsid w:val="00250F68"/>
  </w:style>
  <w:style w:type="character" w:customStyle="1" w:styleId="WW8Num16z7">
    <w:name w:val="WW8Num16z7"/>
    <w:rsid w:val="00250F68"/>
  </w:style>
  <w:style w:type="character" w:customStyle="1" w:styleId="WW8Num16z8">
    <w:name w:val="WW8Num16z8"/>
    <w:rsid w:val="00250F68"/>
  </w:style>
  <w:style w:type="character" w:customStyle="1" w:styleId="WW8Num17z0">
    <w:name w:val="WW8Num17z0"/>
    <w:rsid w:val="00250F68"/>
  </w:style>
  <w:style w:type="character" w:customStyle="1" w:styleId="WW8Num18z0">
    <w:name w:val="WW8Num18z0"/>
    <w:rsid w:val="00250F68"/>
    <w:rPr>
      <w:b w:val="0"/>
      <w:bCs w:val="0"/>
      <w:i w:val="0"/>
      <w:iCs w:val="0"/>
    </w:rPr>
  </w:style>
  <w:style w:type="character" w:customStyle="1" w:styleId="WW8Num18z1">
    <w:name w:val="WW8Num18z1"/>
    <w:rsid w:val="00250F68"/>
  </w:style>
  <w:style w:type="character" w:customStyle="1" w:styleId="WW8Num19z0">
    <w:name w:val="WW8Num19z0"/>
    <w:rsid w:val="00250F68"/>
  </w:style>
  <w:style w:type="character" w:customStyle="1" w:styleId="WW8Num20z0">
    <w:name w:val="WW8Num20z0"/>
    <w:rsid w:val="00250F68"/>
  </w:style>
  <w:style w:type="character" w:customStyle="1" w:styleId="WW8Num20z1">
    <w:name w:val="WW8Num20z1"/>
    <w:rsid w:val="00250F68"/>
  </w:style>
  <w:style w:type="character" w:customStyle="1" w:styleId="WW8Num20z2">
    <w:name w:val="WW8Num20z2"/>
    <w:rsid w:val="00250F68"/>
  </w:style>
  <w:style w:type="character" w:customStyle="1" w:styleId="WW8Num20z3">
    <w:name w:val="WW8Num20z3"/>
    <w:rsid w:val="00250F68"/>
  </w:style>
  <w:style w:type="character" w:customStyle="1" w:styleId="WW8Num20z4">
    <w:name w:val="WW8Num20z4"/>
    <w:rsid w:val="00250F68"/>
  </w:style>
  <w:style w:type="character" w:customStyle="1" w:styleId="WW8Num20z5">
    <w:name w:val="WW8Num20z5"/>
    <w:rsid w:val="00250F68"/>
  </w:style>
  <w:style w:type="character" w:customStyle="1" w:styleId="WW8Num20z6">
    <w:name w:val="WW8Num20z6"/>
    <w:rsid w:val="00250F68"/>
  </w:style>
  <w:style w:type="character" w:customStyle="1" w:styleId="WW8Num20z7">
    <w:name w:val="WW8Num20z7"/>
    <w:rsid w:val="00250F68"/>
  </w:style>
  <w:style w:type="character" w:customStyle="1" w:styleId="WW8Num20z8">
    <w:name w:val="WW8Num20z8"/>
    <w:rsid w:val="00250F68"/>
  </w:style>
  <w:style w:type="character" w:customStyle="1" w:styleId="WW8Num21z0">
    <w:name w:val="WW8Num21z0"/>
    <w:rsid w:val="00250F68"/>
  </w:style>
  <w:style w:type="character" w:customStyle="1" w:styleId="WW8Num22z0">
    <w:name w:val="WW8Num22z0"/>
    <w:rsid w:val="00250F68"/>
  </w:style>
  <w:style w:type="character" w:customStyle="1" w:styleId="WW8Num22z1">
    <w:name w:val="WW8Num22z1"/>
    <w:rsid w:val="00250F68"/>
  </w:style>
  <w:style w:type="character" w:customStyle="1" w:styleId="WW8Num22z2">
    <w:name w:val="WW8Num22z2"/>
    <w:rsid w:val="00250F68"/>
  </w:style>
  <w:style w:type="character" w:customStyle="1" w:styleId="WW8Num22z3">
    <w:name w:val="WW8Num22z3"/>
    <w:rsid w:val="00250F68"/>
  </w:style>
  <w:style w:type="character" w:customStyle="1" w:styleId="WW8Num22z4">
    <w:name w:val="WW8Num22z4"/>
    <w:rsid w:val="00250F68"/>
  </w:style>
  <w:style w:type="character" w:customStyle="1" w:styleId="WW8Num22z5">
    <w:name w:val="WW8Num22z5"/>
    <w:rsid w:val="00250F68"/>
  </w:style>
  <w:style w:type="character" w:customStyle="1" w:styleId="WW8Num22z6">
    <w:name w:val="WW8Num22z6"/>
    <w:rsid w:val="00250F68"/>
  </w:style>
  <w:style w:type="character" w:customStyle="1" w:styleId="WW8Num22z7">
    <w:name w:val="WW8Num22z7"/>
    <w:rsid w:val="00250F68"/>
  </w:style>
  <w:style w:type="character" w:customStyle="1" w:styleId="WW8Num22z8">
    <w:name w:val="WW8Num22z8"/>
    <w:rsid w:val="00250F68"/>
  </w:style>
  <w:style w:type="character" w:customStyle="1" w:styleId="WW8Num23z0">
    <w:name w:val="WW8Num23z0"/>
    <w:rsid w:val="00250F68"/>
    <w:rPr>
      <w:b w:val="0"/>
      <w:bCs w:val="0"/>
      <w:i w:val="0"/>
      <w:iCs w:val="0"/>
    </w:rPr>
  </w:style>
  <w:style w:type="character" w:customStyle="1" w:styleId="WW8Num23z1">
    <w:name w:val="WW8Num23z1"/>
    <w:rsid w:val="00250F68"/>
  </w:style>
  <w:style w:type="character" w:customStyle="1" w:styleId="WW8Num24z0">
    <w:name w:val="WW8Num24z0"/>
    <w:rsid w:val="00250F68"/>
  </w:style>
  <w:style w:type="character" w:customStyle="1" w:styleId="WW8Num24z1">
    <w:name w:val="WW8Num24z1"/>
    <w:rsid w:val="00250F68"/>
  </w:style>
  <w:style w:type="character" w:customStyle="1" w:styleId="WW8Num24z2">
    <w:name w:val="WW8Num24z2"/>
    <w:rsid w:val="00250F68"/>
  </w:style>
  <w:style w:type="character" w:customStyle="1" w:styleId="WW8Num24z3">
    <w:name w:val="WW8Num24z3"/>
    <w:rsid w:val="00250F68"/>
  </w:style>
  <w:style w:type="character" w:customStyle="1" w:styleId="WW8Num24z4">
    <w:name w:val="WW8Num24z4"/>
    <w:rsid w:val="00250F68"/>
  </w:style>
  <w:style w:type="character" w:customStyle="1" w:styleId="WW8Num24z5">
    <w:name w:val="WW8Num24z5"/>
    <w:rsid w:val="00250F68"/>
  </w:style>
  <w:style w:type="character" w:customStyle="1" w:styleId="WW8Num24z6">
    <w:name w:val="WW8Num24z6"/>
    <w:rsid w:val="00250F68"/>
  </w:style>
  <w:style w:type="character" w:customStyle="1" w:styleId="WW8Num24z7">
    <w:name w:val="WW8Num24z7"/>
    <w:rsid w:val="00250F68"/>
  </w:style>
  <w:style w:type="character" w:customStyle="1" w:styleId="WW8Num24z8">
    <w:name w:val="WW8Num24z8"/>
    <w:rsid w:val="00250F68"/>
  </w:style>
  <w:style w:type="character" w:customStyle="1" w:styleId="WW8Num25z0">
    <w:name w:val="WW8Num25z0"/>
    <w:rsid w:val="00250F68"/>
  </w:style>
  <w:style w:type="character" w:customStyle="1" w:styleId="WW8Num25z1">
    <w:name w:val="WW8Num25z1"/>
    <w:rsid w:val="00250F68"/>
  </w:style>
  <w:style w:type="character" w:customStyle="1" w:styleId="WW8Num25z2">
    <w:name w:val="WW8Num25z2"/>
    <w:rsid w:val="00250F68"/>
  </w:style>
  <w:style w:type="character" w:customStyle="1" w:styleId="WW8Num25z3">
    <w:name w:val="WW8Num25z3"/>
    <w:rsid w:val="00250F68"/>
  </w:style>
  <w:style w:type="character" w:customStyle="1" w:styleId="WW8Num25z4">
    <w:name w:val="WW8Num25z4"/>
    <w:rsid w:val="00250F68"/>
  </w:style>
  <w:style w:type="character" w:customStyle="1" w:styleId="WW8Num25z5">
    <w:name w:val="WW8Num25z5"/>
    <w:rsid w:val="00250F68"/>
  </w:style>
  <w:style w:type="character" w:customStyle="1" w:styleId="WW8Num25z6">
    <w:name w:val="WW8Num25z6"/>
    <w:rsid w:val="00250F68"/>
  </w:style>
  <w:style w:type="character" w:customStyle="1" w:styleId="WW8Num25z7">
    <w:name w:val="WW8Num25z7"/>
    <w:rsid w:val="00250F68"/>
  </w:style>
  <w:style w:type="character" w:customStyle="1" w:styleId="WW8Num25z8">
    <w:name w:val="WW8Num25z8"/>
    <w:rsid w:val="00250F68"/>
  </w:style>
  <w:style w:type="character" w:customStyle="1" w:styleId="WW8Num26z0">
    <w:name w:val="WW8Num26z0"/>
    <w:rsid w:val="00250F68"/>
  </w:style>
  <w:style w:type="character" w:customStyle="1" w:styleId="WW8Num27z0">
    <w:name w:val="WW8Num27z0"/>
    <w:rsid w:val="00250F68"/>
    <w:rPr>
      <w:b w:val="0"/>
      <w:i w:val="0"/>
    </w:rPr>
  </w:style>
  <w:style w:type="character" w:customStyle="1" w:styleId="WW8Num27z1">
    <w:name w:val="WW8Num27z1"/>
    <w:rsid w:val="00250F68"/>
  </w:style>
  <w:style w:type="character" w:customStyle="1" w:styleId="WW8Num27z2">
    <w:name w:val="WW8Num27z2"/>
    <w:rsid w:val="00250F68"/>
  </w:style>
  <w:style w:type="character" w:customStyle="1" w:styleId="WW8Num27z3">
    <w:name w:val="WW8Num27z3"/>
    <w:rsid w:val="00250F68"/>
  </w:style>
  <w:style w:type="character" w:customStyle="1" w:styleId="WW8Num27z4">
    <w:name w:val="WW8Num27z4"/>
    <w:rsid w:val="00250F68"/>
  </w:style>
  <w:style w:type="character" w:customStyle="1" w:styleId="WW8Num27z5">
    <w:name w:val="WW8Num27z5"/>
    <w:rsid w:val="00250F68"/>
  </w:style>
  <w:style w:type="character" w:customStyle="1" w:styleId="WW8Num27z6">
    <w:name w:val="WW8Num27z6"/>
    <w:rsid w:val="00250F68"/>
  </w:style>
  <w:style w:type="character" w:customStyle="1" w:styleId="WW8Num27z7">
    <w:name w:val="WW8Num27z7"/>
    <w:rsid w:val="00250F68"/>
  </w:style>
  <w:style w:type="character" w:customStyle="1" w:styleId="WW8Num27z8">
    <w:name w:val="WW8Num27z8"/>
    <w:rsid w:val="00250F68"/>
  </w:style>
  <w:style w:type="character" w:customStyle="1" w:styleId="WW8Num28z0">
    <w:name w:val="WW8Num28z0"/>
    <w:rsid w:val="00250F68"/>
    <w:rPr>
      <w:i w:val="0"/>
      <w:szCs w:val="24"/>
    </w:rPr>
  </w:style>
  <w:style w:type="character" w:customStyle="1" w:styleId="WW8Num28z1">
    <w:name w:val="WW8Num28z1"/>
    <w:rsid w:val="00250F68"/>
    <w:rPr>
      <w:rFonts w:ascii="Symbol" w:hAnsi="Symbol" w:cs="Symbol"/>
    </w:rPr>
  </w:style>
  <w:style w:type="character" w:customStyle="1" w:styleId="WW8Num28z2">
    <w:name w:val="WW8Num28z2"/>
    <w:rsid w:val="00250F68"/>
    <w:rPr>
      <w:rFonts w:ascii="Wingdings" w:hAnsi="Wingdings" w:cs="Wingdings"/>
    </w:rPr>
  </w:style>
  <w:style w:type="character" w:customStyle="1" w:styleId="WW8Num28z4">
    <w:name w:val="WW8Num28z4"/>
    <w:rsid w:val="00250F68"/>
    <w:rPr>
      <w:rFonts w:ascii="Courier New" w:hAnsi="Courier New" w:cs="Courier New"/>
    </w:rPr>
  </w:style>
  <w:style w:type="character" w:customStyle="1" w:styleId="WW8Num29z0">
    <w:name w:val="WW8Num29z0"/>
    <w:rsid w:val="00250F68"/>
  </w:style>
  <w:style w:type="character" w:customStyle="1" w:styleId="WW8Num30z0">
    <w:name w:val="WW8Num30z0"/>
    <w:rsid w:val="00250F68"/>
  </w:style>
  <w:style w:type="character" w:customStyle="1" w:styleId="WW8Num30z1">
    <w:name w:val="WW8Num30z1"/>
    <w:rsid w:val="00250F68"/>
  </w:style>
  <w:style w:type="character" w:customStyle="1" w:styleId="WW8Num30z2">
    <w:name w:val="WW8Num30z2"/>
    <w:rsid w:val="00250F68"/>
  </w:style>
  <w:style w:type="character" w:customStyle="1" w:styleId="WW8Num30z3">
    <w:name w:val="WW8Num30z3"/>
    <w:rsid w:val="00250F68"/>
  </w:style>
  <w:style w:type="character" w:customStyle="1" w:styleId="WW8Num30z4">
    <w:name w:val="WW8Num30z4"/>
    <w:rsid w:val="00250F68"/>
  </w:style>
  <w:style w:type="character" w:customStyle="1" w:styleId="WW8Num30z5">
    <w:name w:val="WW8Num30z5"/>
    <w:rsid w:val="00250F68"/>
  </w:style>
  <w:style w:type="character" w:customStyle="1" w:styleId="WW8Num30z6">
    <w:name w:val="WW8Num30z6"/>
    <w:rsid w:val="00250F68"/>
  </w:style>
  <w:style w:type="character" w:customStyle="1" w:styleId="WW8Num30z7">
    <w:name w:val="WW8Num30z7"/>
    <w:rsid w:val="00250F68"/>
  </w:style>
  <w:style w:type="character" w:customStyle="1" w:styleId="WW8Num30z8">
    <w:name w:val="WW8Num30z8"/>
    <w:rsid w:val="00250F68"/>
  </w:style>
  <w:style w:type="character" w:customStyle="1" w:styleId="WW8Num31z0">
    <w:name w:val="WW8Num31z0"/>
    <w:rsid w:val="00250F68"/>
    <w:rPr>
      <w:b w:val="0"/>
      <w:bCs w:val="0"/>
      <w:i w:val="0"/>
      <w:iCs w:val="0"/>
    </w:rPr>
  </w:style>
  <w:style w:type="character" w:customStyle="1" w:styleId="WW8Num31z1">
    <w:name w:val="WW8Num31z1"/>
    <w:rsid w:val="00250F68"/>
  </w:style>
  <w:style w:type="character" w:customStyle="1" w:styleId="WW8Num31z2">
    <w:name w:val="WW8Num31z2"/>
    <w:rsid w:val="00250F68"/>
  </w:style>
  <w:style w:type="character" w:customStyle="1" w:styleId="WW8Num31z3">
    <w:name w:val="WW8Num31z3"/>
    <w:rsid w:val="00250F68"/>
  </w:style>
  <w:style w:type="character" w:customStyle="1" w:styleId="WW8Num31z4">
    <w:name w:val="WW8Num31z4"/>
    <w:rsid w:val="00250F68"/>
  </w:style>
  <w:style w:type="character" w:customStyle="1" w:styleId="WW8Num31z5">
    <w:name w:val="WW8Num31z5"/>
    <w:rsid w:val="00250F68"/>
  </w:style>
  <w:style w:type="character" w:customStyle="1" w:styleId="WW8Num31z6">
    <w:name w:val="WW8Num31z6"/>
    <w:rsid w:val="00250F68"/>
  </w:style>
  <w:style w:type="character" w:customStyle="1" w:styleId="WW8Num31z7">
    <w:name w:val="WW8Num31z7"/>
    <w:rsid w:val="00250F68"/>
  </w:style>
  <w:style w:type="character" w:customStyle="1" w:styleId="WW8Num31z8">
    <w:name w:val="WW8Num31z8"/>
    <w:rsid w:val="00250F68"/>
  </w:style>
  <w:style w:type="character" w:customStyle="1" w:styleId="WW8Num32z0">
    <w:name w:val="WW8Num32z0"/>
    <w:rsid w:val="00250F68"/>
    <w:rPr>
      <w:b w:val="0"/>
      <w:bCs w:val="0"/>
      <w:i w:val="0"/>
      <w:iCs w:val="0"/>
    </w:rPr>
  </w:style>
  <w:style w:type="character" w:customStyle="1" w:styleId="WW8Num32z1">
    <w:name w:val="WW8Num32z1"/>
    <w:rsid w:val="00250F68"/>
  </w:style>
  <w:style w:type="character" w:customStyle="1" w:styleId="WW8Num33z0">
    <w:name w:val="WW8Num33z0"/>
    <w:rsid w:val="00250F68"/>
    <w:rPr>
      <w:b/>
      <w:i w:val="0"/>
      <w:szCs w:val="24"/>
    </w:rPr>
  </w:style>
  <w:style w:type="character" w:customStyle="1" w:styleId="WW8Num33z1">
    <w:name w:val="WW8Num33z1"/>
    <w:rsid w:val="00250F68"/>
    <w:rPr>
      <w:rFonts w:ascii="Symbol" w:hAnsi="Symbol" w:cs="Symbol"/>
    </w:rPr>
  </w:style>
  <w:style w:type="character" w:customStyle="1" w:styleId="WW8Num33z2">
    <w:name w:val="WW8Num33z2"/>
    <w:rsid w:val="00250F68"/>
    <w:rPr>
      <w:rFonts w:ascii="Wingdings" w:hAnsi="Wingdings" w:cs="Wingdings"/>
    </w:rPr>
  </w:style>
  <w:style w:type="character" w:customStyle="1" w:styleId="WW8Num33z4">
    <w:name w:val="WW8Num33z4"/>
    <w:rsid w:val="00250F68"/>
    <w:rPr>
      <w:rFonts w:ascii="Courier New" w:hAnsi="Courier New" w:cs="Courier New"/>
    </w:rPr>
  </w:style>
  <w:style w:type="character" w:customStyle="1" w:styleId="WW8Num34z0">
    <w:name w:val="WW8Num34z0"/>
    <w:rsid w:val="00250F68"/>
  </w:style>
  <w:style w:type="character" w:customStyle="1" w:styleId="WW8Num34z2">
    <w:name w:val="WW8Num34z2"/>
    <w:rsid w:val="00250F68"/>
  </w:style>
  <w:style w:type="character" w:customStyle="1" w:styleId="WW8Num34z3">
    <w:name w:val="WW8Num34z3"/>
    <w:rsid w:val="00250F68"/>
  </w:style>
  <w:style w:type="character" w:customStyle="1" w:styleId="WW8Num34z4">
    <w:name w:val="WW8Num34z4"/>
    <w:rsid w:val="00250F68"/>
  </w:style>
  <w:style w:type="character" w:customStyle="1" w:styleId="WW8Num34z5">
    <w:name w:val="WW8Num34z5"/>
    <w:rsid w:val="00250F68"/>
  </w:style>
  <w:style w:type="character" w:customStyle="1" w:styleId="WW8Num34z6">
    <w:name w:val="WW8Num34z6"/>
    <w:rsid w:val="00250F68"/>
  </w:style>
  <w:style w:type="character" w:customStyle="1" w:styleId="WW8Num34z7">
    <w:name w:val="WW8Num34z7"/>
    <w:rsid w:val="00250F68"/>
  </w:style>
  <w:style w:type="character" w:customStyle="1" w:styleId="WW8Num34z8">
    <w:name w:val="WW8Num34z8"/>
    <w:rsid w:val="00250F68"/>
  </w:style>
  <w:style w:type="character" w:customStyle="1" w:styleId="WW8Num35z0">
    <w:name w:val="WW8Num35z0"/>
    <w:rsid w:val="00250F68"/>
  </w:style>
  <w:style w:type="character" w:customStyle="1" w:styleId="WW8Num36z0">
    <w:name w:val="WW8Num36z0"/>
    <w:rsid w:val="00250F68"/>
  </w:style>
  <w:style w:type="character" w:customStyle="1" w:styleId="WW8Num37z0">
    <w:name w:val="WW8Num37z0"/>
    <w:rsid w:val="00250F68"/>
    <w:rPr>
      <w:b w:val="0"/>
      <w:bCs w:val="0"/>
      <w:i w:val="0"/>
      <w:iCs w:val="0"/>
    </w:rPr>
  </w:style>
  <w:style w:type="character" w:customStyle="1" w:styleId="WW8Num37z1">
    <w:name w:val="WW8Num37z1"/>
    <w:rsid w:val="00250F68"/>
  </w:style>
  <w:style w:type="character" w:customStyle="1" w:styleId="WW8Num38z0">
    <w:name w:val="WW8Num38z0"/>
    <w:rsid w:val="00250F68"/>
    <w:rPr>
      <w:sz w:val="23"/>
      <w:szCs w:val="23"/>
    </w:rPr>
  </w:style>
  <w:style w:type="character" w:customStyle="1" w:styleId="WW8Num38z1">
    <w:name w:val="WW8Num38z1"/>
    <w:rsid w:val="00250F68"/>
  </w:style>
  <w:style w:type="character" w:customStyle="1" w:styleId="WW8Num38z2">
    <w:name w:val="WW8Num38z2"/>
    <w:rsid w:val="00250F68"/>
  </w:style>
  <w:style w:type="character" w:customStyle="1" w:styleId="WW8Num38z3">
    <w:name w:val="WW8Num38z3"/>
    <w:rsid w:val="00250F68"/>
  </w:style>
  <w:style w:type="character" w:customStyle="1" w:styleId="WW8Num38z4">
    <w:name w:val="WW8Num38z4"/>
    <w:rsid w:val="00250F68"/>
  </w:style>
  <w:style w:type="character" w:customStyle="1" w:styleId="WW8Num38z5">
    <w:name w:val="WW8Num38z5"/>
    <w:rsid w:val="00250F68"/>
  </w:style>
  <w:style w:type="character" w:customStyle="1" w:styleId="WW8Num38z6">
    <w:name w:val="WW8Num38z6"/>
    <w:rsid w:val="00250F68"/>
  </w:style>
  <w:style w:type="character" w:customStyle="1" w:styleId="WW8Num38z7">
    <w:name w:val="WW8Num38z7"/>
    <w:rsid w:val="00250F68"/>
  </w:style>
  <w:style w:type="character" w:customStyle="1" w:styleId="WW8Num38z8">
    <w:name w:val="WW8Num38z8"/>
    <w:rsid w:val="00250F68"/>
  </w:style>
  <w:style w:type="character" w:customStyle="1" w:styleId="WW8Num39z0">
    <w:name w:val="WW8Num39z0"/>
    <w:rsid w:val="00250F68"/>
  </w:style>
  <w:style w:type="character" w:customStyle="1" w:styleId="WW8Num40z0">
    <w:name w:val="WW8Num40z0"/>
    <w:rsid w:val="00250F68"/>
  </w:style>
  <w:style w:type="character" w:customStyle="1" w:styleId="WW8Num41z0">
    <w:name w:val="WW8Num41z0"/>
    <w:rsid w:val="00250F68"/>
    <w:rPr>
      <w:rFonts w:ascii="Garamond" w:hAnsi="Garamond" w:cs="Garamond"/>
      <w:sz w:val="22"/>
      <w:szCs w:val="22"/>
    </w:rPr>
  </w:style>
  <w:style w:type="character" w:customStyle="1" w:styleId="WW8Num41z1">
    <w:name w:val="WW8Num41z1"/>
    <w:rsid w:val="00250F68"/>
  </w:style>
  <w:style w:type="character" w:customStyle="1" w:styleId="WW8Num41z2">
    <w:name w:val="WW8Num41z2"/>
    <w:rsid w:val="00250F68"/>
  </w:style>
  <w:style w:type="character" w:customStyle="1" w:styleId="WW8Num41z3">
    <w:name w:val="WW8Num41z3"/>
    <w:rsid w:val="00250F68"/>
  </w:style>
  <w:style w:type="character" w:customStyle="1" w:styleId="WW8Num41z4">
    <w:name w:val="WW8Num41z4"/>
    <w:rsid w:val="00250F68"/>
  </w:style>
  <w:style w:type="character" w:customStyle="1" w:styleId="WW8Num41z5">
    <w:name w:val="WW8Num41z5"/>
    <w:rsid w:val="00250F68"/>
  </w:style>
  <w:style w:type="character" w:customStyle="1" w:styleId="WW8Num41z6">
    <w:name w:val="WW8Num41z6"/>
    <w:rsid w:val="00250F68"/>
  </w:style>
  <w:style w:type="character" w:customStyle="1" w:styleId="WW8Num41z7">
    <w:name w:val="WW8Num41z7"/>
    <w:rsid w:val="00250F68"/>
  </w:style>
  <w:style w:type="character" w:customStyle="1" w:styleId="WW8Num41z8">
    <w:name w:val="WW8Num41z8"/>
    <w:rsid w:val="00250F68"/>
  </w:style>
  <w:style w:type="character" w:customStyle="1" w:styleId="WW8Num42z0">
    <w:name w:val="WW8Num42z0"/>
    <w:rsid w:val="00250F68"/>
  </w:style>
  <w:style w:type="character" w:customStyle="1" w:styleId="WW8Num42z1">
    <w:name w:val="WW8Num42z1"/>
    <w:rsid w:val="00250F68"/>
  </w:style>
  <w:style w:type="character" w:customStyle="1" w:styleId="WW8Num42z2">
    <w:name w:val="WW8Num42z2"/>
    <w:rsid w:val="00250F68"/>
  </w:style>
  <w:style w:type="character" w:customStyle="1" w:styleId="WW8Num42z3">
    <w:name w:val="WW8Num42z3"/>
    <w:rsid w:val="00250F68"/>
  </w:style>
  <w:style w:type="character" w:customStyle="1" w:styleId="WW8Num42z4">
    <w:name w:val="WW8Num42z4"/>
    <w:rsid w:val="00250F68"/>
  </w:style>
  <w:style w:type="character" w:customStyle="1" w:styleId="WW8Num42z5">
    <w:name w:val="WW8Num42z5"/>
    <w:rsid w:val="00250F68"/>
  </w:style>
  <w:style w:type="character" w:customStyle="1" w:styleId="WW8Num42z6">
    <w:name w:val="WW8Num42z6"/>
    <w:rsid w:val="00250F68"/>
  </w:style>
  <w:style w:type="character" w:customStyle="1" w:styleId="WW8Num42z7">
    <w:name w:val="WW8Num42z7"/>
    <w:rsid w:val="00250F68"/>
  </w:style>
  <w:style w:type="character" w:customStyle="1" w:styleId="WW8Num42z8">
    <w:name w:val="WW8Num42z8"/>
    <w:rsid w:val="00250F68"/>
  </w:style>
  <w:style w:type="character" w:customStyle="1" w:styleId="WW8Num43z0">
    <w:name w:val="WW8Num43z0"/>
    <w:rsid w:val="00250F68"/>
    <w:rPr>
      <w:b w:val="0"/>
      <w:bCs w:val="0"/>
      <w:i w:val="0"/>
      <w:iCs w:val="0"/>
    </w:rPr>
  </w:style>
  <w:style w:type="character" w:customStyle="1" w:styleId="WW8Num43z1">
    <w:name w:val="WW8Num43z1"/>
    <w:rsid w:val="00250F68"/>
  </w:style>
  <w:style w:type="character" w:customStyle="1" w:styleId="WW8Num43z2">
    <w:name w:val="WW8Num43z2"/>
    <w:rsid w:val="00250F68"/>
  </w:style>
  <w:style w:type="character" w:customStyle="1" w:styleId="WW8Num43z3">
    <w:name w:val="WW8Num43z3"/>
    <w:rsid w:val="00250F68"/>
  </w:style>
  <w:style w:type="character" w:customStyle="1" w:styleId="WW8Num43z4">
    <w:name w:val="WW8Num43z4"/>
    <w:rsid w:val="00250F68"/>
  </w:style>
  <w:style w:type="character" w:customStyle="1" w:styleId="WW8Num43z5">
    <w:name w:val="WW8Num43z5"/>
    <w:rsid w:val="00250F68"/>
  </w:style>
  <w:style w:type="character" w:customStyle="1" w:styleId="WW8Num43z6">
    <w:name w:val="WW8Num43z6"/>
    <w:rsid w:val="00250F68"/>
  </w:style>
  <w:style w:type="character" w:customStyle="1" w:styleId="WW8Num43z7">
    <w:name w:val="WW8Num43z7"/>
    <w:rsid w:val="00250F68"/>
  </w:style>
  <w:style w:type="character" w:customStyle="1" w:styleId="WW8Num43z8">
    <w:name w:val="WW8Num43z8"/>
    <w:rsid w:val="00250F68"/>
  </w:style>
  <w:style w:type="character" w:customStyle="1" w:styleId="Domylnaczcionkaakapitu10">
    <w:name w:val="Domyślna czcionka akapitu1"/>
    <w:rsid w:val="00250F68"/>
  </w:style>
  <w:style w:type="character" w:customStyle="1" w:styleId="TekstdymkaZnak">
    <w:name w:val="Tekst dymka Znak"/>
    <w:rsid w:val="00250F6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rsid w:val="00250F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rsid w:val="00250F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rsid w:val="00250F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rsid w:val="00250F68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250F68"/>
    <w:rPr>
      <w:sz w:val="16"/>
      <w:szCs w:val="16"/>
    </w:rPr>
  </w:style>
  <w:style w:type="character" w:customStyle="1" w:styleId="TekstkomentarzaZnak">
    <w:name w:val="Tekst komentarza Znak"/>
    <w:rsid w:val="00250F68"/>
    <w:rPr>
      <w:rFonts w:eastAsia="Calibri"/>
    </w:rPr>
  </w:style>
  <w:style w:type="character" w:customStyle="1" w:styleId="TematkomentarzaZnak">
    <w:name w:val="Temat komentarza Znak"/>
    <w:rsid w:val="00250F68"/>
    <w:rPr>
      <w:rFonts w:eastAsia="Calibri"/>
      <w:b/>
      <w:bCs/>
    </w:rPr>
  </w:style>
  <w:style w:type="character" w:customStyle="1" w:styleId="ListLabel1">
    <w:name w:val="ListLabel 1"/>
    <w:rsid w:val="00250F68"/>
    <w:rPr>
      <w:rFonts w:cs="Times New Roman"/>
    </w:rPr>
  </w:style>
  <w:style w:type="character" w:customStyle="1" w:styleId="ListLabel2">
    <w:name w:val="ListLabel 2"/>
    <w:rsid w:val="00250F68"/>
    <w:rPr>
      <w:b w:val="0"/>
      <w:i w:val="0"/>
    </w:rPr>
  </w:style>
  <w:style w:type="character" w:customStyle="1" w:styleId="ListLabel3">
    <w:name w:val="ListLabel 3"/>
    <w:rsid w:val="00250F68"/>
    <w:rPr>
      <w:rFonts w:cs="Times New Roman"/>
      <w:color w:val="00000A"/>
    </w:rPr>
  </w:style>
  <w:style w:type="character" w:customStyle="1" w:styleId="ListLabel4">
    <w:name w:val="ListLabel 4"/>
    <w:rsid w:val="00250F68"/>
    <w:rPr>
      <w:b w:val="0"/>
      <w:bCs w:val="0"/>
      <w:i w:val="0"/>
      <w:iCs w:val="0"/>
    </w:rPr>
  </w:style>
  <w:style w:type="character" w:customStyle="1" w:styleId="ListLabel5">
    <w:name w:val="ListLabel 5"/>
    <w:rsid w:val="00250F68"/>
    <w:rPr>
      <w:color w:val="000000"/>
    </w:rPr>
  </w:style>
  <w:style w:type="character" w:customStyle="1" w:styleId="ListLabel6">
    <w:name w:val="ListLabel 6"/>
    <w:rsid w:val="00250F68"/>
    <w:rPr>
      <w:rFonts w:cs="Garamond"/>
      <w:sz w:val="22"/>
      <w:szCs w:val="22"/>
    </w:rPr>
  </w:style>
  <w:style w:type="character" w:customStyle="1" w:styleId="ListLabel7">
    <w:name w:val="ListLabel 7"/>
    <w:rsid w:val="00250F68"/>
    <w:rPr>
      <w:b w:val="0"/>
      <w:bCs/>
    </w:rPr>
  </w:style>
  <w:style w:type="character" w:customStyle="1" w:styleId="Znakinumeracji">
    <w:name w:val="Znaki numeracji"/>
    <w:rsid w:val="00250F68"/>
  </w:style>
  <w:style w:type="paragraph" w:customStyle="1" w:styleId="Nagwek20">
    <w:name w:val="Nagłówek2"/>
    <w:basedOn w:val="Normalny"/>
    <w:next w:val="Tekstpodstawowy"/>
    <w:rsid w:val="00250F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250F68"/>
    <w:rPr>
      <w:rFonts w:eastAsia="Times New Roman"/>
    </w:rPr>
  </w:style>
  <w:style w:type="paragraph" w:styleId="Lista">
    <w:name w:val="List"/>
    <w:basedOn w:val="Tekstpodstawowy"/>
    <w:rsid w:val="00250F68"/>
  </w:style>
  <w:style w:type="paragraph" w:customStyle="1" w:styleId="Podpis2">
    <w:name w:val="Podpis2"/>
    <w:basedOn w:val="Normalny"/>
    <w:rsid w:val="00250F6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250F68"/>
    <w:pPr>
      <w:suppressLineNumbers/>
    </w:pPr>
  </w:style>
  <w:style w:type="paragraph" w:customStyle="1" w:styleId="Nagwek10">
    <w:name w:val="Nagłówek1"/>
    <w:basedOn w:val="Normalny"/>
    <w:rsid w:val="00250F68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rsid w:val="00250F68"/>
    <w:pPr>
      <w:suppressLineNumbers/>
      <w:spacing w:before="120" w:after="120"/>
    </w:pPr>
    <w:rPr>
      <w:i/>
      <w:iCs/>
    </w:rPr>
  </w:style>
  <w:style w:type="paragraph" w:customStyle="1" w:styleId="Default">
    <w:name w:val="Default"/>
    <w:rsid w:val="00250F68"/>
    <w:pPr>
      <w:suppressAutoHyphens/>
    </w:pPr>
    <w:rPr>
      <w:rFonts w:eastAsia="Calibri"/>
      <w:color w:val="000000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250F68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250F68"/>
    <w:pPr>
      <w:jc w:val="center"/>
    </w:pPr>
    <w:rPr>
      <w:rFonts w:eastAsia="Times New Roman"/>
      <w:b/>
      <w:bCs/>
      <w:sz w:val="36"/>
    </w:rPr>
  </w:style>
  <w:style w:type="paragraph" w:styleId="Podtytu">
    <w:name w:val="Subtitle"/>
    <w:basedOn w:val="Nagwek10"/>
    <w:next w:val="Tekstpodstawowy"/>
    <w:qFormat/>
    <w:rsid w:val="00250F68"/>
    <w:pPr>
      <w:jc w:val="center"/>
    </w:pPr>
    <w:rPr>
      <w:i/>
      <w:iCs/>
    </w:rPr>
  </w:style>
  <w:style w:type="paragraph" w:customStyle="1" w:styleId="NormalnyWeb1">
    <w:name w:val="Normalny (Web)1"/>
    <w:basedOn w:val="Normalny"/>
    <w:rsid w:val="00250F68"/>
    <w:pPr>
      <w:spacing w:before="150" w:after="150"/>
      <w:ind w:left="75" w:right="75"/>
      <w:jc w:val="left"/>
    </w:pPr>
    <w:rPr>
      <w:rFonts w:ascii="Arial" w:eastAsia="Times New Roman" w:hAnsi="Arial"/>
      <w:color w:val="000000"/>
      <w:sz w:val="21"/>
      <w:szCs w:val="21"/>
    </w:rPr>
  </w:style>
  <w:style w:type="paragraph" w:customStyle="1" w:styleId="Akapitzlist1">
    <w:name w:val="Akapit z listą1"/>
    <w:basedOn w:val="Normalny"/>
    <w:rsid w:val="00250F68"/>
    <w:pPr>
      <w:spacing w:after="200" w:line="276" w:lineRule="auto"/>
      <w:ind w:left="720"/>
      <w:jc w:val="left"/>
    </w:pPr>
    <w:rPr>
      <w:sz w:val="22"/>
    </w:rPr>
  </w:style>
  <w:style w:type="paragraph" w:customStyle="1" w:styleId="Tekstkomentarza1">
    <w:name w:val="Tekst komentarza1"/>
    <w:basedOn w:val="Normalny"/>
    <w:rsid w:val="00250F68"/>
    <w:rPr>
      <w:sz w:val="20"/>
      <w:szCs w:val="20"/>
    </w:rPr>
  </w:style>
  <w:style w:type="paragraph" w:customStyle="1" w:styleId="Tematkomentarza1">
    <w:name w:val="Temat komentarza1"/>
    <w:basedOn w:val="Tekstkomentarza1"/>
    <w:rsid w:val="00250F68"/>
    <w:rPr>
      <w:b/>
      <w:bCs/>
    </w:rPr>
  </w:style>
  <w:style w:type="character" w:customStyle="1" w:styleId="Nagwek2Znak">
    <w:name w:val="Nagłówek 2 Znak"/>
    <w:link w:val="Nagwek2"/>
    <w:uiPriority w:val="9"/>
    <w:rsid w:val="00772F36"/>
    <w:rPr>
      <w:rFonts w:ascii="Calibri" w:hAnsi="Calibri" w:cs="Mangal"/>
      <w:b/>
      <w:bCs/>
      <w:iCs/>
      <w:sz w:val="24"/>
      <w:szCs w:val="25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4799"/>
    <w:pPr>
      <w:spacing w:after="0" w:line="240" w:lineRule="auto"/>
    </w:pPr>
    <w:rPr>
      <w:rFonts w:ascii="Tahoma" w:hAnsi="Tahoma" w:cs="Mangal"/>
      <w:sz w:val="16"/>
      <w:szCs w:val="14"/>
      <w:lang/>
    </w:rPr>
  </w:style>
  <w:style w:type="character" w:customStyle="1" w:styleId="TekstdymkaZnak1">
    <w:name w:val="Tekst dymka Znak1"/>
    <w:link w:val="Tekstdymka"/>
    <w:uiPriority w:val="99"/>
    <w:semiHidden/>
    <w:rsid w:val="00984799"/>
    <w:rPr>
      <w:rFonts w:ascii="Tahoma" w:eastAsia="Calibri" w:hAnsi="Tahoma" w:cs="Mangal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6F3AEE"/>
    <w:pPr>
      <w:ind w:left="708"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2503</Words>
  <Characters>15019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PTTK</dc:creator>
  <cp:lastModifiedBy>HP</cp:lastModifiedBy>
  <cp:revision>2</cp:revision>
  <cp:lastPrinted>2017-05-16T04:59:00Z</cp:lastPrinted>
  <dcterms:created xsi:type="dcterms:W3CDTF">2022-06-08T10:58:00Z</dcterms:created>
  <dcterms:modified xsi:type="dcterms:W3CDTF">2022-06-08T10:58:00Z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