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9" w:rsidRPr="00614667" w:rsidRDefault="00DD15B9" w:rsidP="00614667">
      <w:pPr>
        <w:spacing w:after="0" w:line="240" w:lineRule="auto"/>
        <w:jc w:val="center"/>
        <w:rPr>
          <w:sz w:val="24"/>
          <w:szCs w:val="24"/>
        </w:rPr>
      </w:pPr>
      <w:r w:rsidRPr="00614667">
        <w:rPr>
          <w:sz w:val="24"/>
          <w:szCs w:val="24"/>
        </w:rPr>
        <w:t xml:space="preserve">Uchwała nr </w:t>
      </w:r>
      <w:r w:rsidR="00AB3589">
        <w:rPr>
          <w:sz w:val="24"/>
          <w:szCs w:val="24"/>
        </w:rPr>
        <w:t>193</w:t>
      </w:r>
      <w:r w:rsidRPr="00614667">
        <w:rPr>
          <w:sz w:val="24"/>
          <w:szCs w:val="24"/>
        </w:rPr>
        <w:t>/XIX/2021</w:t>
      </w:r>
    </w:p>
    <w:p w:rsidR="00DD15B9" w:rsidRPr="00614667" w:rsidRDefault="00DD15B9" w:rsidP="00614667">
      <w:pPr>
        <w:spacing w:after="0" w:line="240" w:lineRule="auto"/>
        <w:jc w:val="center"/>
        <w:rPr>
          <w:sz w:val="24"/>
          <w:szCs w:val="24"/>
        </w:rPr>
      </w:pPr>
      <w:r w:rsidRPr="00614667">
        <w:rPr>
          <w:sz w:val="24"/>
          <w:szCs w:val="24"/>
        </w:rPr>
        <w:t xml:space="preserve">Prezydium Zarządu Głównego PTTK z dnia </w:t>
      </w:r>
      <w:r w:rsidR="00730180" w:rsidRPr="00614667">
        <w:rPr>
          <w:sz w:val="24"/>
          <w:szCs w:val="24"/>
        </w:rPr>
        <w:t>5</w:t>
      </w:r>
      <w:r w:rsidRPr="00614667">
        <w:rPr>
          <w:sz w:val="24"/>
          <w:szCs w:val="24"/>
        </w:rPr>
        <w:t xml:space="preserve"> listopada 2021 r.</w:t>
      </w:r>
    </w:p>
    <w:p w:rsidR="00614667" w:rsidRDefault="00614667" w:rsidP="00614667">
      <w:pPr>
        <w:spacing w:after="0" w:line="240" w:lineRule="auto"/>
        <w:jc w:val="center"/>
        <w:rPr>
          <w:b/>
          <w:sz w:val="24"/>
          <w:szCs w:val="24"/>
        </w:rPr>
      </w:pPr>
    </w:p>
    <w:p w:rsidR="00DD15B9" w:rsidRPr="003277A4" w:rsidRDefault="00730180" w:rsidP="006146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D15B9" w:rsidRPr="003277A4">
        <w:rPr>
          <w:b/>
          <w:sz w:val="24"/>
          <w:szCs w:val="24"/>
        </w:rPr>
        <w:t xml:space="preserve"> sprawie zmiany Oddziałów PTTK administrujących szlakami turystycznymi</w:t>
      </w:r>
    </w:p>
    <w:p w:rsidR="00DD15B9" w:rsidRPr="003277A4" w:rsidRDefault="00DD15B9" w:rsidP="00614667">
      <w:pPr>
        <w:spacing w:after="0" w:line="240" w:lineRule="auto"/>
        <w:jc w:val="center"/>
        <w:rPr>
          <w:b/>
          <w:sz w:val="24"/>
          <w:szCs w:val="24"/>
        </w:rPr>
      </w:pPr>
    </w:p>
    <w:p w:rsidR="00DD15B9" w:rsidRPr="003277A4" w:rsidRDefault="00DD15B9" w:rsidP="00614667">
      <w:pPr>
        <w:spacing w:after="0" w:line="240" w:lineRule="auto"/>
        <w:jc w:val="center"/>
        <w:rPr>
          <w:b/>
          <w:sz w:val="24"/>
          <w:szCs w:val="24"/>
        </w:rPr>
      </w:pPr>
    </w:p>
    <w:p w:rsidR="00DD15B9" w:rsidRPr="003277A4" w:rsidRDefault="00DD15B9" w:rsidP="00614667">
      <w:pPr>
        <w:spacing w:after="0" w:line="240" w:lineRule="auto"/>
        <w:ind w:firstLine="708"/>
        <w:jc w:val="both"/>
        <w:rPr>
          <w:sz w:val="24"/>
          <w:szCs w:val="24"/>
        </w:rPr>
      </w:pPr>
      <w:r w:rsidRPr="003277A4">
        <w:rPr>
          <w:sz w:val="24"/>
          <w:szCs w:val="24"/>
        </w:rPr>
        <w:t>Na podstawie art. 31 ust</w:t>
      </w:r>
      <w:r w:rsidR="0019421A">
        <w:rPr>
          <w:sz w:val="24"/>
          <w:szCs w:val="24"/>
        </w:rPr>
        <w:t>.</w:t>
      </w:r>
      <w:r w:rsidRPr="003277A4">
        <w:rPr>
          <w:sz w:val="24"/>
          <w:szCs w:val="24"/>
        </w:rPr>
        <w:t xml:space="preserve"> 1 pkt 12 Statutu Polskiego Towarzystwa Turystyczno Krajoznawczego, na wniosek Komisji Turystyki Pieszej Zarządu Głównego PTTK z dnia 2</w:t>
      </w:r>
      <w:r w:rsidR="0019421A">
        <w:rPr>
          <w:sz w:val="24"/>
          <w:szCs w:val="24"/>
        </w:rPr>
        <w:t> </w:t>
      </w:r>
      <w:r w:rsidRPr="003277A4">
        <w:rPr>
          <w:sz w:val="24"/>
          <w:szCs w:val="24"/>
        </w:rPr>
        <w:t>listopada 2021 r., Prezydium Zarządu Głównego PTTK postanawia, co następuje:</w:t>
      </w:r>
    </w:p>
    <w:p w:rsidR="00DD15B9" w:rsidRPr="003277A4" w:rsidRDefault="00DD15B9" w:rsidP="00614667">
      <w:pPr>
        <w:spacing w:after="0" w:line="240" w:lineRule="auto"/>
        <w:rPr>
          <w:b/>
          <w:sz w:val="24"/>
          <w:szCs w:val="24"/>
        </w:rPr>
      </w:pPr>
    </w:p>
    <w:p w:rsidR="00DD15B9" w:rsidRPr="003277A4" w:rsidRDefault="0019421A" w:rsidP="006146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DD15B9" w:rsidRPr="003277A4">
        <w:rPr>
          <w:b/>
          <w:sz w:val="24"/>
          <w:szCs w:val="24"/>
        </w:rPr>
        <w:t xml:space="preserve"> 1</w:t>
      </w:r>
    </w:p>
    <w:p w:rsidR="00DD15B9" w:rsidRPr="003277A4" w:rsidRDefault="00DD15B9" w:rsidP="00614667">
      <w:pPr>
        <w:spacing w:after="0" w:line="240" w:lineRule="auto"/>
        <w:ind w:firstLine="705"/>
        <w:jc w:val="both"/>
        <w:rPr>
          <w:sz w:val="24"/>
          <w:szCs w:val="24"/>
        </w:rPr>
      </w:pPr>
      <w:r w:rsidRPr="003277A4">
        <w:rPr>
          <w:sz w:val="24"/>
          <w:szCs w:val="24"/>
        </w:rPr>
        <w:t>Powierza się Oddziałowi Regionalnemu PTTK Śląska Opolskiego</w:t>
      </w:r>
      <w:r w:rsidR="0003243F" w:rsidRPr="003277A4">
        <w:rPr>
          <w:sz w:val="24"/>
          <w:szCs w:val="24"/>
        </w:rPr>
        <w:t xml:space="preserve"> w Opolu administrowanie następującymi szlakami turystycznymi, dotychczas administrowanymi przez Oddział PTTK Ziemi Brzeskiej:</w:t>
      </w:r>
    </w:p>
    <w:p w:rsidR="0003243F" w:rsidRPr="003277A4" w:rsidRDefault="0003243F" w:rsidP="0061466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77A4">
        <w:rPr>
          <w:sz w:val="24"/>
          <w:szCs w:val="24"/>
        </w:rPr>
        <w:t>OP – 6511 – z</w:t>
      </w:r>
    </w:p>
    <w:p w:rsidR="0003243F" w:rsidRPr="003277A4" w:rsidRDefault="0003243F" w:rsidP="0061466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77A4">
        <w:rPr>
          <w:sz w:val="24"/>
          <w:szCs w:val="24"/>
        </w:rPr>
        <w:t>OP – 6512 – n</w:t>
      </w:r>
    </w:p>
    <w:p w:rsidR="0003243F" w:rsidRPr="003277A4" w:rsidRDefault="0003243F" w:rsidP="0061466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77A4">
        <w:rPr>
          <w:sz w:val="24"/>
          <w:szCs w:val="24"/>
        </w:rPr>
        <w:t xml:space="preserve">OP – 6513 – c </w:t>
      </w:r>
    </w:p>
    <w:p w:rsidR="0003243F" w:rsidRPr="003277A4" w:rsidRDefault="0003243F" w:rsidP="00614667">
      <w:pPr>
        <w:spacing w:after="0" w:line="240" w:lineRule="auto"/>
        <w:rPr>
          <w:sz w:val="24"/>
          <w:szCs w:val="24"/>
        </w:rPr>
      </w:pPr>
    </w:p>
    <w:p w:rsidR="0007367A" w:rsidRDefault="0007367A" w:rsidP="00614667">
      <w:pPr>
        <w:spacing w:after="0" w:line="240" w:lineRule="auto"/>
        <w:jc w:val="center"/>
        <w:rPr>
          <w:b/>
          <w:sz w:val="24"/>
          <w:szCs w:val="24"/>
        </w:rPr>
      </w:pPr>
      <w:r w:rsidRPr="0007367A">
        <w:rPr>
          <w:b/>
          <w:sz w:val="24"/>
          <w:szCs w:val="24"/>
        </w:rPr>
        <w:t xml:space="preserve">§  </w:t>
      </w:r>
      <w:r>
        <w:rPr>
          <w:b/>
          <w:sz w:val="24"/>
          <w:szCs w:val="24"/>
        </w:rPr>
        <w:t>2</w:t>
      </w:r>
      <w:r w:rsidRPr="0007367A">
        <w:rPr>
          <w:b/>
          <w:sz w:val="24"/>
          <w:szCs w:val="24"/>
        </w:rPr>
        <w:t xml:space="preserve"> </w:t>
      </w:r>
    </w:p>
    <w:p w:rsidR="0007367A" w:rsidRPr="0007367A" w:rsidRDefault="0007367A" w:rsidP="00614667">
      <w:pPr>
        <w:spacing w:after="0" w:line="240" w:lineRule="auto"/>
        <w:ind w:firstLine="705"/>
        <w:jc w:val="both"/>
        <w:rPr>
          <w:sz w:val="24"/>
          <w:szCs w:val="24"/>
        </w:rPr>
      </w:pPr>
      <w:r w:rsidRPr="0007367A">
        <w:rPr>
          <w:sz w:val="24"/>
          <w:szCs w:val="24"/>
        </w:rPr>
        <w:t xml:space="preserve">Uchwała  wchodzi  w  życie  z  dniem  podjęcia. </w:t>
      </w:r>
    </w:p>
    <w:p w:rsidR="0007367A" w:rsidRDefault="0007367A" w:rsidP="00614667">
      <w:pPr>
        <w:spacing w:after="0" w:line="240" w:lineRule="auto"/>
        <w:jc w:val="center"/>
        <w:rPr>
          <w:b/>
          <w:sz w:val="24"/>
          <w:szCs w:val="24"/>
        </w:rPr>
      </w:pPr>
    </w:p>
    <w:p w:rsidR="0003243F" w:rsidRPr="00730180" w:rsidRDefault="0007367A" w:rsidP="00614667">
      <w:pPr>
        <w:spacing w:after="0" w:line="240" w:lineRule="auto"/>
        <w:jc w:val="center"/>
        <w:rPr>
          <w:bCs/>
          <w:sz w:val="24"/>
          <w:szCs w:val="24"/>
        </w:rPr>
      </w:pPr>
      <w:r w:rsidRPr="00730180">
        <w:rPr>
          <w:bCs/>
          <w:sz w:val="24"/>
          <w:szCs w:val="24"/>
        </w:rPr>
        <w:t>Prezydium  Zarządu  Głównego  PTTK</w:t>
      </w:r>
    </w:p>
    <w:sectPr w:rsidR="0003243F" w:rsidRPr="00730180" w:rsidSect="0018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AB9"/>
    <w:multiLevelType w:val="hybridMultilevel"/>
    <w:tmpl w:val="D04C6CB4"/>
    <w:lvl w:ilvl="0" w:tplc="9F7A8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15B9"/>
    <w:rsid w:val="0003243F"/>
    <w:rsid w:val="0007367A"/>
    <w:rsid w:val="00187575"/>
    <w:rsid w:val="0019421A"/>
    <w:rsid w:val="003277A4"/>
    <w:rsid w:val="005121D3"/>
    <w:rsid w:val="00614667"/>
    <w:rsid w:val="00730180"/>
    <w:rsid w:val="00AB3589"/>
    <w:rsid w:val="00C3023C"/>
    <w:rsid w:val="00D5722C"/>
    <w:rsid w:val="00D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2021-11-08T10:54:00Z</cp:lastPrinted>
  <dcterms:created xsi:type="dcterms:W3CDTF">2021-11-10T10:56:00Z</dcterms:created>
  <dcterms:modified xsi:type="dcterms:W3CDTF">2021-11-10T10:56:00Z</dcterms:modified>
</cp:coreProperties>
</file>