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9C" w:rsidRPr="00252A82" w:rsidRDefault="0025379C" w:rsidP="002537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252A82">
        <w:rPr>
          <w:rFonts w:cstheme="minorHAnsi"/>
          <w:sz w:val="24"/>
          <w:szCs w:val="24"/>
        </w:rPr>
        <w:t xml:space="preserve">Uchwała nr </w:t>
      </w:r>
      <w:r w:rsidR="00AA3BFB">
        <w:rPr>
          <w:rFonts w:cstheme="minorHAnsi"/>
          <w:sz w:val="24"/>
          <w:szCs w:val="24"/>
        </w:rPr>
        <w:t>202</w:t>
      </w:r>
      <w:r w:rsidRPr="00252A82">
        <w:rPr>
          <w:rFonts w:cstheme="minorHAnsi"/>
          <w:sz w:val="24"/>
          <w:szCs w:val="24"/>
        </w:rPr>
        <w:t>/XIX/202</w:t>
      </w:r>
      <w:r w:rsidR="00385460">
        <w:rPr>
          <w:rFonts w:cstheme="minorHAnsi"/>
          <w:sz w:val="24"/>
          <w:szCs w:val="24"/>
        </w:rPr>
        <w:t>2</w:t>
      </w:r>
    </w:p>
    <w:p w:rsidR="007F651E" w:rsidRDefault="0025379C" w:rsidP="002537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52A82">
        <w:rPr>
          <w:rFonts w:cstheme="minorHAnsi"/>
          <w:sz w:val="24"/>
          <w:szCs w:val="24"/>
        </w:rPr>
        <w:t xml:space="preserve">Prezydium Zarządu Głównego PTTK z </w:t>
      </w:r>
      <w:r w:rsidR="00E461F1">
        <w:rPr>
          <w:rFonts w:cstheme="minorHAnsi"/>
          <w:sz w:val="24"/>
          <w:szCs w:val="24"/>
        </w:rPr>
        <w:t xml:space="preserve">dnia </w:t>
      </w:r>
      <w:r w:rsidR="00AA3BFB">
        <w:rPr>
          <w:rFonts w:cstheme="minorHAnsi"/>
          <w:sz w:val="24"/>
          <w:szCs w:val="24"/>
        </w:rPr>
        <w:t xml:space="preserve">31 stycznia </w:t>
      </w:r>
      <w:r w:rsidRPr="00252A82">
        <w:rPr>
          <w:rFonts w:cstheme="minorHAnsi"/>
          <w:sz w:val="24"/>
          <w:szCs w:val="24"/>
        </w:rPr>
        <w:t>202</w:t>
      </w:r>
      <w:r w:rsidR="00385460">
        <w:rPr>
          <w:rFonts w:cstheme="minorHAnsi"/>
          <w:sz w:val="24"/>
          <w:szCs w:val="24"/>
        </w:rPr>
        <w:t>2</w:t>
      </w:r>
      <w:r w:rsidRPr="00252A82">
        <w:rPr>
          <w:rFonts w:cstheme="minorHAnsi"/>
          <w:sz w:val="24"/>
          <w:szCs w:val="24"/>
        </w:rPr>
        <w:t xml:space="preserve"> r. </w:t>
      </w:r>
      <w:r w:rsidRPr="00252A82">
        <w:rPr>
          <w:rFonts w:cstheme="minorHAnsi"/>
          <w:sz w:val="24"/>
          <w:szCs w:val="24"/>
        </w:rPr>
        <w:br/>
      </w:r>
    </w:p>
    <w:p w:rsidR="0025379C" w:rsidRPr="00D914A0" w:rsidRDefault="0025379C" w:rsidP="002537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252A82">
        <w:rPr>
          <w:rFonts w:cstheme="minorHAnsi"/>
          <w:b/>
          <w:bCs/>
          <w:sz w:val="24"/>
          <w:szCs w:val="24"/>
        </w:rPr>
        <w:t xml:space="preserve">w sprawie rozwiązania </w:t>
      </w:r>
      <w:r w:rsidRPr="00060EDB">
        <w:rPr>
          <w:rFonts w:cstheme="minorHAnsi"/>
          <w:b/>
          <w:bCs/>
          <w:sz w:val="24"/>
          <w:szCs w:val="24"/>
        </w:rPr>
        <w:t xml:space="preserve">Polskiego Towarzystwa Turystyczno-Krajoznawczego </w:t>
      </w:r>
      <w:r>
        <w:rPr>
          <w:rFonts w:cstheme="minorHAnsi"/>
          <w:b/>
          <w:bCs/>
          <w:sz w:val="24"/>
          <w:szCs w:val="24"/>
        </w:rPr>
        <w:br/>
      </w:r>
      <w:r w:rsidRPr="00D914A0">
        <w:rPr>
          <w:rFonts w:cstheme="minorHAnsi"/>
          <w:b/>
          <w:bCs/>
          <w:sz w:val="24"/>
          <w:szCs w:val="24"/>
        </w:rPr>
        <w:t>Oddziału im. Mieczysława Radwana w Ostrowcu Świętokrzyskim</w:t>
      </w:r>
    </w:p>
    <w:p w:rsidR="0025379C" w:rsidRPr="00252A82" w:rsidRDefault="0025379C" w:rsidP="002537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379C" w:rsidRPr="00252A82" w:rsidRDefault="00E461F1" w:rsidP="002537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podstawie art.</w:t>
      </w:r>
      <w:r w:rsidR="007F65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31 ust. 1 pkt 12</w:t>
      </w:r>
      <w:r w:rsidR="00F31216">
        <w:rPr>
          <w:rFonts w:cstheme="minorHAnsi"/>
          <w:sz w:val="24"/>
          <w:szCs w:val="24"/>
        </w:rPr>
        <w:t xml:space="preserve"> </w:t>
      </w:r>
      <w:r w:rsidR="0025379C" w:rsidRPr="00252A82">
        <w:rPr>
          <w:rFonts w:cstheme="minorHAnsi"/>
          <w:sz w:val="24"/>
          <w:szCs w:val="24"/>
        </w:rPr>
        <w:t xml:space="preserve">oraz 73 ust. </w:t>
      </w:r>
      <w:r>
        <w:rPr>
          <w:rFonts w:cstheme="minorHAnsi"/>
          <w:sz w:val="24"/>
          <w:szCs w:val="24"/>
        </w:rPr>
        <w:t>1</w:t>
      </w:r>
      <w:r w:rsidR="00F31216">
        <w:rPr>
          <w:rFonts w:cstheme="minorHAnsi"/>
          <w:sz w:val="24"/>
          <w:szCs w:val="24"/>
        </w:rPr>
        <w:t xml:space="preserve"> Statutu P</w:t>
      </w:r>
      <w:r w:rsidR="0025379C" w:rsidRPr="00252A82">
        <w:rPr>
          <w:rFonts w:cstheme="minorHAnsi"/>
          <w:sz w:val="24"/>
          <w:szCs w:val="24"/>
        </w:rPr>
        <w:t>TTK, Prezydium Zarządu Głównego PTTK postanawia:</w:t>
      </w:r>
    </w:p>
    <w:p w:rsidR="0025379C" w:rsidRPr="00252A82" w:rsidRDefault="0025379C" w:rsidP="002537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5379C" w:rsidRPr="00252A82" w:rsidRDefault="00E461F1" w:rsidP="002537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</w:t>
      </w:r>
    </w:p>
    <w:p w:rsidR="0025379C" w:rsidRPr="00252A82" w:rsidRDefault="0025379C" w:rsidP="002537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52A82">
        <w:rPr>
          <w:rFonts w:cstheme="minorHAnsi"/>
          <w:sz w:val="24"/>
          <w:szCs w:val="24"/>
        </w:rPr>
        <w:t xml:space="preserve">Rozwiązać </w:t>
      </w:r>
      <w:r w:rsidRPr="00060EDB">
        <w:rPr>
          <w:rFonts w:cstheme="minorHAnsi"/>
          <w:sz w:val="24"/>
          <w:szCs w:val="24"/>
        </w:rPr>
        <w:t xml:space="preserve">Polskie Towarzystwo Turystyczno-Krajoznawcze Oddział </w:t>
      </w:r>
      <w:r w:rsidRPr="00D914A0">
        <w:rPr>
          <w:rFonts w:cstheme="minorHAnsi"/>
          <w:sz w:val="24"/>
          <w:szCs w:val="24"/>
        </w:rPr>
        <w:t>im. Mieczysława Radwana w Ostrowcu Świętokrzyskim</w:t>
      </w:r>
      <w:r w:rsidRPr="00060EDB">
        <w:rPr>
          <w:rFonts w:cstheme="minorHAnsi"/>
          <w:sz w:val="24"/>
          <w:szCs w:val="24"/>
        </w:rPr>
        <w:t xml:space="preserve"> </w:t>
      </w:r>
      <w:r w:rsidRPr="00252A82">
        <w:rPr>
          <w:rFonts w:cstheme="minorHAnsi"/>
          <w:sz w:val="24"/>
          <w:szCs w:val="24"/>
        </w:rPr>
        <w:t xml:space="preserve">z uwagi na brak: </w:t>
      </w:r>
    </w:p>
    <w:p w:rsidR="0025379C" w:rsidRPr="00252A82" w:rsidRDefault="0025379C" w:rsidP="002537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52A82">
        <w:rPr>
          <w:rFonts w:cstheme="minorHAnsi"/>
          <w:sz w:val="24"/>
          <w:szCs w:val="24"/>
        </w:rPr>
        <w:t>członków zwyczajnych z opłaconą składką członkowską,</w:t>
      </w:r>
    </w:p>
    <w:p w:rsidR="0025379C" w:rsidRPr="00252A82" w:rsidRDefault="0025379C" w:rsidP="002537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52A82">
        <w:rPr>
          <w:rFonts w:cstheme="minorHAnsi"/>
          <w:sz w:val="24"/>
          <w:szCs w:val="24"/>
        </w:rPr>
        <w:t>statutowych władz Oddziału, zgodnie z art. 59 ust. 2 oraz art.</w:t>
      </w:r>
      <w:r w:rsidR="00E461F1">
        <w:rPr>
          <w:rFonts w:cstheme="minorHAnsi"/>
          <w:sz w:val="24"/>
          <w:szCs w:val="24"/>
        </w:rPr>
        <w:t xml:space="preserve"> </w:t>
      </w:r>
      <w:r w:rsidRPr="00252A82">
        <w:rPr>
          <w:rFonts w:cstheme="minorHAnsi"/>
          <w:sz w:val="24"/>
          <w:szCs w:val="24"/>
        </w:rPr>
        <w:t xml:space="preserve">63 ust. </w:t>
      </w:r>
      <w:r>
        <w:rPr>
          <w:rFonts w:cstheme="minorHAnsi"/>
          <w:sz w:val="24"/>
          <w:szCs w:val="24"/>
        </w:rPr>
        <w:t>1</w:t>
      </w:r>
      <w:r w:rsidRPr="00252A82">
        <w:rPr>
          <w:rFonts w:cstheme="minorHAnsi"/>
          <w:sz w:val="24"/>
          <w:szCs w:val="24"/>
        </w:rPr>
        <w:t xml:space="preserve"> Statutu PTTK oraz warunków do ich wyboru.</w:t>
      </w:r>
    </w:p>
    <w:p w:rsidR="0025379C" w:rsidRPr="00252A82" w:rsidRDefault="0025379C" w:rsidP="002537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5379C" w:rsidRPr="00252A82" w:rsidRDefault="0025379C" w:rsidP="007F65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252A82">
        <w:rPr>
          <w:rFonts w:cstheme="minorHAnsi"/>
          <w:sz w:val="24"/>
          <w:szCs w:val="24"/>
        </w:rPr>
        <w:t>§</w:t>
      </w:r>
      <w:r w:rsidR="00E461F1">
        <w:rPr>
          <w:rFonts w:cstheme="minorHAnsi"/>
          <w:sz w:val="24"/>
          <w:szCs w:val="24"/>
        </w:rPr>
        <w:t xml:space="preserve"> </w:t>
      </w:r>
      <w:r w:rsidRPr="00252A82">
        <w:rPr>
          <w:rFonts w:cstheme="minorHAnsi"/>
          <w:sz w:val="24"/>
          <w:szCs w:val="24"/>
        </w:rPr>
        <w:t>2</w:t>
      </w:r>
    </w:p>
    <w:p w:rsidR="0025379C" w:rsidRPr="00252A82" w:rsidRDefault="0025379C" w:rsidP="0025379C">
      <w:pPr>
        <w:jc w:val="both"/>
        <w:rPr>
          <w:rFonts w:cstheme="minorHAnsi"/>
          <w:sz w:val="24"/>
          <w:szCs w:val="24"/>
        </w:rPr>
      </w:pPr>
      <w:r w:rsidRPr="00252A82">
        <w:rPr>
          <w:rFonts w:cstheme="minorHAnsi"/>
          <w:sz w:val="24"/>
          <w:szCs w:val="24"/>
        </w:rPr>
        <w:t xml:space="preserve">Zgodnie ze złożonym oświadczeniem likwidację Oddziału przeprowadzi </w:t>
      </w:r>
      <w:r>
        <w:rPr>
          <w:rFonts w:cstheme="minorHAnsi"/>
          <w:sz w:val="24"/>
          <w:szCs w:val="24"/>
        </w:rPr>
        <w:t>Kolega Jacek Trzoch</w:t>
      </w:r>
      <w:r w:rsidRPr="00252A82">
        <w:rPr>
          <w:rFonts w:cstheme="minorHAnsi"/>
          <w:sz w:val="24"/>
          <w:szCs w:val="24"/>
        </w:rPr>
        <w:t>.</w:t>
      </w:r>
    </w:p>
    <w:p w:rsidR="0025379C" w:rsidRPr="00252A82" w:rsidRDefault="0025379C" w:rsidP="002537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5379C" w:rsidRPr="00252A82" w:rsidRDefault="0025379C" w:rsidP="002537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252A82">
        <w:rPr>
          <w:rFonts w:cstheme="minorHAnsi"/>
          <w:sz w:val="24"/>
          <w:szCs w:val="24"/>
        </w:rPr>
        <w:t>§ 3</w:t>
      </w:r>
    </w:p>
    <w:p w:rsidR="0025379C" w:rsidRPr="00252A82" w:rsidRDefault="0025379C" w:rsidP="002537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52A82">
        <w:rPr>
          <w:rFonts w:cstheme="minorHAnsi"/>
          <w:sz w:val="24"/>
          <w:szCs w:val="24"/>
        </w:rPr>
        <w:t>Likwidację należy przeprowadzić zgodnie z obowiązującymi przepisami, w tym ustawą prawo o stowarzyszeniach i Statutem PTTK.</w:t>
      </w:r>
    </w:p>
    <w:p w:rsidR="0025379C" w:rsidRPr="00252A82" w:rsidRDefault="0025379C" w:rsidP="002537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5379C" w:rsidRPr="00252A82" w:rsidRDefault="0025379C" w:rsidP="002537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252A82">
        <w:rPr>
          <w:rFonts w:cstheme="minorHAnsi"/>
          <w:sz w:val="24"/>
          <w:szCs w:val="24"/>
        </w:rPr>
        <w:t>§ 4</w:t>
      </w:r>
    </w:p>
    <w:p w:rsidR="0025379C" w:rsidRPr="00252A82" w:rsidRDefault="0025379C" w:rsidP="002537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52A82">
        <w:rPr>
          <w:rFonts w:cstheme="minorHAnsi"/>
          <w:sz w:val="24"/>
          <w:szCs w:val="24"/>
        </w:rPr>
        <w:t>Uchwała wchodzi w życie z dniem podjęcia.</w:t>
      </w:r>
    </w:p>
    <w:p w:rsidR="0025379C" w:rsidRDefault="0025379C" w:rsidP="0025379C">
      <w:pPr>
        <w:rPr>
          <w:rFonts w:cstheme="minorHAnsi"/>
          <w:sz w:val="24"/>
          <w:szCs w:val="24"/>
        </w:rPr>
      </w:pPr>
    </w:p>
    <w:p w:rsidR="0025379C" w:rsidRDefault="0025379C" w:rsidP="0025379C">
      <w:pPr>
        <w:spacing w:after="0" w:line="240" w:lineRule="auto"/>
        <w:rPr>
          <w:rFonts w:cstheme="minorHAnsi"/>
          <w:sz w:val="24"/>
          <w:szCs w:val="24"/>
        </w:rPr>
      </w:pPr>
    </w:p>
    <w:sectPr w:rsidR="0025379C" w:rsidSect="005E65B2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A4C8D"/>
    <w:multiLevelType w:val="hybridMultilevel"/>
    <w:tmpl w:val="FB466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37996"/>
    <w:multiLevelType w:val="hybridMultilevel"/>
    <w:tmpl w:val="1456A7F0"/>
    <w:lvl w:ilvl="0" w:tplc="13226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62F7E"/>
    <w:multiLevelType w:val="hybridMultilevel"/>
    <w:tmpl w:val="0E4CE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379C"/>
    <w:rsid w:val="001F6215"/>
    <w:rsid w:val="0025379C"/>
    <w:rsid w:val="00385460"/>
    <w:rsid w:val="005E65B2"/>
    <w:rsid w:val="006E245F"/>
    <w:rsid w:val="007F651E"/>
    <w:rsid w:val="009230AE"/>
    <w:rsid w:val="00AA3BFB"/>
    <w:rsid w:val="00BE2498"/>
    <w:rsid w:val="00D413C6"/>
    <w:rsid w:val="00D6068B"/>
    <w:rsid w:val="00E461F1"/>
    <w:rsid w:val="00F3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Wojtyra</dc:creator>
  <cp:keywords/>
  <dc:description/>
  <cp:lastModifiedBy>HP</cp:lastModifiedBy>
  <cp:revision>7</cp:revision>
  <cp:lastPrinted>2022-02-09T11:41:00Z</cp:lastPrinted>
  <dcterms:created xsi:type="dcterms:W3CDTF">2022-02-01T09:50:00Z</dcterms:created>
  <dcterms:modified xsi:type="dcterms:W3CDTF">2022-02-09T11:55:00Z</dcterms:modified>
</cp:coreProperties>
</file>