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97" w:rsidRDefault="00BD3BFE" w:rsidP="00C62424">
      <w:pPr>
        <w:spacing w:after="0" w:line="240" w:lineRule="auto"/>
        <w:jc w:val="right"/>
        <w:rPr>
          <w:rFonts w:cstheme="minorHAnsi"/>
          <w:sz w:val="24"/>
          <w:szCs w:val="24"/>
        </w:rPr>
      </w:pPr>
      <w:r w:rsidRPr="00BD3BFE">
        <w:rPr>
          <w:rFonts w:cstheme="minorHAnsi"/>
          <w:sz w:val="24"/>
          <w:szCs w:val="24"/>
        </w:rPr>
        <w:t>Załącznik do uchwały Prezydium ZG PTTK</w:t>
      </w:r>
    </w:p>
    <w:p w:rsidR="00BD3BFE" w:rsidRDefault="00BD3BFE" w:rsidP="00C62424">
      <w:pPr>
        <w:spacing w:after="0" w:line="240" w:lineRule="auto"/>
        <w:jc w:val="right"/>
        <w:rPr>
          <w:rFonts w:cstheme="minorHAnsi"/>
          <w:sz w:val="24"/>
          <w:szCs w:val="24"/>
        </w:rPr>
      </w:pPr>
      <w:r>
        <w:rPr>
          <w:rFonts w:cstheme="minorHAnsi"/>
          <w:sz w:val="24"/>
          <w:szCs w:val="24"/>
        </w:rPr>
        <w:t>Nr 182/XIX/2021 z dnia 21 października 2021 r.</w:t>
      </w:r>
    </w:p>
    <w:p w:rsidR="00BD3BFE" w:rsidRPr="00BD3BFE" w:rsidRDefault="00BD3BFE" w:rsidP="00C62424">
      <w:pPr>
        <w:spacing w:after="0" w:line="240" w:lineRule="auto"/>
        <w:jc w:val="right"/>
        <w:rPr>
          <w:rFonts w:cstheme="minorHAnsi"/>
          <w:sz w:val="24"/>
          <w:szCs w:val="24"/>
        </w:rPr>
      </w:pPr>
    </w:p>
    <w:p w:rsidR="00973131" w:rsidRPr="00642896" w:rsidRDefault="00A53EF3" w:rsidP="00C62424">
      <w:pPr>
        <w:spacing w:after="0" w:line="240" w:lineRule="auto"/>
        <w:jc w:val="center"/>
        <w:rPr>
          <w:rFonts w:cstheme="minorHAnsi"/>
          <w:b/>
          <w:sz w:val="24"/>
          <w:szCs w:val="24"/>
        </w:rPr>
      </w:pPr>
      <w:r w:rsidRPr="00642896">
        <w:rPr>
          <w:rFonts w:cstheme="minorHAnsi"/>
          <w:b/>
          <w:sz w:val="24"/>
          <w:szCs w:val="24"/>
        </w:rPr>
        <w:t>POROZUMIENIE</w:t>
      </w:r>
    </w:p>
    <w:p w:rsidR="00C86C4D" w:rsidRPr="00642896" w:rsidRDefault="00C86C4D" w:rsidP="00C62424">
      <w:pPr>
        <w:spacing w:after="0" w:line="240" w:lineRule="auto"/>
        <w:jc w:val="center"/>
        <w:rPr>
          <w:rFonts w:cstheme="minorHAnsi"/>
          <w:sz w:val="24"/>
          <w:szCs w:val="24"/>
        </w:rPr>
      </w:pPr>
    </w:p>
    <w:p w:rsidR="002F07E2" w:rsidRPr="00642896" w:rsidRDefault="002D5716" w:rsidP="00C62424">
      <w:pPr>
        <w:pStyle w:val="Tekstpodstawowy"/>
        <w:jc w:val="both"/>
        <w:rPr>
          <w:rFonts w:cstheme="minorHAnsi"/>
          <w:szCs w:val="24"/>
        </w:rPr>
      </w:pPr>
      <w:r w:rsidRPr="00642896">
        <w:rPr>
          <w:rFonts w:cstheme="minorHAnsi"/>
          <w:szCs w:val="24"/>
        </w:rPr>
        <w:t>W</w:t>
      </w:r>
      <w:r w:rsidR="002F07E2" w:rsidRPr="00642896">
        <w:rPr>
          <w:rFonts w:cstheme="minorHAnsi"/>
          <w:szCs w:val="24"/>
        </w:rPr>
        <w:t xml:space="preserve"> dniu</w:t>
      </w:r>
      <w:r w:rsidR="0008055E" w:rsidRPr="00642896">
        <w:rPr>
          <w:rFonts w:cstheme="minorHAnsi"/>
          <w:szCs w:val="24"/>
        </w:rPr>
        <w:t>….</w:t>
      </w:r>
      <w:r w:rsidR="002F07E2" w:rsidRPr="00642896">
        <w:rPr>
          <w:rFonts w:cstheme="minorHAnsi"/>
          <w:szCs w:val="24"/>
        </w:rPr>
        <w:t xml:space="preserve"> </w:t>
      </w:r>
      <w:bookmarkStart w:id="0" w:name="ezdDataPodpisu"/>
      <w:bookmarkEnd w:id="0"/>
      <w:r w:rsidR="002F07E2" w:rsidRPr="00642896">
        <w:rPr>
          <w:rFonts w:cstheme="minorHAnsi"/>
          <w:szCs w:val="24"/>
        </w:rPr>
        <w:t xml:space="preserve">w …., pomiędzy Skarbem Państwa Państwowym Gospodarstwem Leśnym Lasy Państwowe – Nadleśnictwem ……., z siedzibą w …… ul. ….., poczta ……, zwanym dalej </w:t>
      </w:r>
      <w:r w:rsidR="00BB788A" w:rsidRPr="00642896">
        <w:rPr>
          <w:rFonts w:cstheme="minorHAnsi"/>
          <w:szCs w:val="24"/>
        </w:rPr>
        <w:t xml:space="preserve">Zarządzającym </w:t>
      </w:r>
      <w:r w:rsidR="002F07E2" w:rsidRPr="00642896">
        <w:rPr>
          <w:rFonts w:cstheme="minorHAnsi"/>
          <w:szCs w:val="24"/>
        </w:rPr>
        <w:t>reprezentowanym przez</w:t>
      </w:r>
    </w:p>
    <w:p w:rsidR="002F07E2" w:rsidRPr="00642896" w:rsidRDefault="002F07E2" w:rsidP="00C62424">
      <w:pPr>
        <w:pStyle w:val="Tekstpodstawowy"/>
        <w:jc w:val="both"/>
        <w:rPr>
          <w:rFonts w:cstheme="minorHAnsi"/>
          <w:szCs w:val="24"/>
        </w:rPr>
      </w:pPr>
    </w:p>
    <w:p w:rsidR="002F07E2" w:rsidRPr="00642896" w:rsidRDefault="002F07E2" w:rsidP="00C62424">
      <w:pPr>
        <w:numPr>
          <w:ilvl w:val="0"/>
          <w:numId w:val="1"/>
        </w:numPr>
        <w:spacing w:after="0" w:line="240" w:lineRule="auto"/>
        <w:jc w:val="both"/>
        <w:rPr>
          <w:rFonts w:cstheme="minorHAnsi"/>
          <w:sz w:val="24"/>
          <w:szCs w:val="24"/>
        </w:rPr>
      </w:pPr>
      <w:r w:rsidRPr="00642896">
        <w:rPr>
          <w:rFonts w:cstheme="minorHAnsi"/>
          <w:sz w:val="24"/>
          <w:szCs w:val="24"/>
        </w:rPr>
        <w:t xml:space="preserve">Nadleśniczego - …….. </w:t>
      </w:r>
    </w:p>
    <w:p w:rsidR="0081610A" w:rsidRPr="00642896" w:rsidRDefault="0081610A" w:rsidP="00C62424">
      <w:pPr>
        <w:spacing w:after="0" w:line="240" w:lineRule="auto"/>
        <w:jc w:val="both"/>
        <w:rPr>
          <w:rFonts w:cstheme="minorHAnsi"/>
          <w:sz w:val="24"/>
          <w:szCs w:val="24"/>
        </w:rPr>
      </w:pPr>
    </w:p>
    <w:p w:rsidR="002F07E2" w:rsidRPr="00642896" w:rsidRDefault="002F07E2" w:rsidP="00C62424">
      <w:pPr>
        <w:spacing w:after="0" w:line="240" w:lineRule="auto"/>
        <w:jc w:val="both"/>
        <w:rPr>
          <w:rFonts w:cstheme="minorHAnsi"/>
          <w:sz w:val="24"/>
          <w:szCs w:val="24"/>
        </w:rPr>
      </w:pPr>
      <w:r w:rsidRPr="00642896">
        <w:rPr>
          <w:rFonts w:cstheme="minorHAnsi"/>
          <w:sz w:val="24"/>
          <w:szCs w:val="24"/>
        </w:rPr>
        <w:t>a</w:t>
      </w:r>
    </w:p>
    <w:p w:rsidR="002F07E2" w:rsidRPr="00642896" w:rsidRDefault="002F07E2" w:rsidP="00C62424">
      <w:pPr>
        <w:pStyle w:val="Tekstpodstawowy"/>
        <w:jc w:val="both"/>
        <w:rPr>
          <w:rFonts w:cstheme="minorHAnsi"/>
          <w:szCs w:val="24"/>
        </w:rPr>
      </w:pPr>
      <w:r w:rsidRPr="00642896">
        <w:rPr>
          <w:rFonts w:cstheme="minorHAnsi"/>
          <w:szCs w:val="24"/>
        </w:rPr>
        <w:t>Oddziałem Polskiego Towarzystwa Turystyczno-Krajoznawczego z siedzibą w …… ul. ….., poczta ……, NIP: ………, Regon: ………</w:t>
      </w:r>
      <w:r w:rsidR="00862A45" w:rsidRPr="00642896">
        <w:rPr>
          <w:rFonts w:cstheme="minorHAnsi"/>
          <w:szCs w:val="24"/>
        </w:rPr>
        <w:t>, KRS: ………,</w:t>
      </w:r>
      <w:r w:rsidRPr="00642896">
        <w:rPr>
          <w:rFonts w:cstheme="minorHAnsi"/>
          <w:szCs w:val="24"/>
        </w:rPr>
        <w:t xml:space="preserve"> zwanym dalej </w:t>
      </w:r>
      <w:r w:rsidR="002D5716" w:rsidRPr="00642896">
        <w:rPr>
          <w:rFonts w:cstheme="minorHAnsi"/>
          <w:szCs w:val="24"/>
        </w:rPr>
        <w:t>Operatorem szlaku,</w:t>
      </w:r>
      <w:r w:rsidR="00BB788A" w:rsidRPr="00642896">
        <w:rPr>
          <w:rFonts w:cstheme="minorHAnsi"/>
          <w:szCs w:val="24"/>
        </w:rPr>
        <w:t xml:space="preserve"> </w:t>
      </w:r>
      <w:r w:rsidRPr="00642896">
        <w:rPr>
          <w:rFonts w:cstheme="minorHAnsi"/>
          <w:szCs w:val="24"/>
        </w:rPr>
        <w:t xml:space="preserve">reprezentowanym przez </w:t>
      </w:r>
    </w:p>
    <w:p w:rsidR="003B5334" w:rsidRPr="00642896" w:rsidRDefault="003B5334" w:rsidP="00C62424">
      <w:pPr>
        <w:pStyle w:val="Tekstpodstawowy"/>
        <w:jc w:val="both"/>
        <w:rPr>
          <w:rFonts w:cstheme="minorHAnsi"/>
          <w:color w:val="000000" w:themeColor="text1"/>
          <w:szCs w:val="24"/>
        </w:rPr>
      </w:pPr>
      <w:r w:rsidRPr="00642896">
        <w:rPr>
          <w:rFonts w:cstheme="minorHAnsi"/>
          <w:color w:val="000000" w:themeColor="text1"/>
          <w:szCs w:val="24"/>
        </w:rPr>
        <w:t>W przypadku zmiany Oddziału PTTK odpowiedzialnego za ujęty w niniejszym Porozumieniu obszar znakowania szlaków turystycznych PTTK wska</w:t>
      </w:r>
      <w:r w:rsidR="002D5716" w:rsidRPr="00642896">
        <w:rPr>
          <w:rFonts w:cstheme="minorHAnsi"/>
          <w:color w:val="000000" w:themeColor="text1"/>
          <w:szCs w:val="24"/>
        </w:rPr>
        <w:t>że Oddział PTTK odpowiedzialny z</w:t>
      </w:r>
      <w:r w:rsidRPr="00642896">
        <w:rPr>
          <w:rFonts w:cstheme="minorHAnsi"/>
          <w:color w:val="000000" w:themeColor="text1"/>
          <w:szCs w:val="24"/>
        </w:rPr>
        <w:t>a ów obszar</w:t>
      </w:r>
      <w:r w:rsidR="002D5716" w:rsidRPr="00642896">
        <w:rPr>
          <w:rFonts w:cstheme="minorHAnsi"/>
          <w:color w:val="000000" w:themeColor="text1"/>
          <w:szCs w:val="24"/>
        </w:rPr>
        <w:t>,</w:t>
      </w:r>
      <w:r w:rsidRPr="00642896">
        <w:rPr>
          <w:rFonts w:cstheme="minorHAnsi"/>
          <w:color w:val="000000" w:themeColor="text1"/>
          <w:szCs w:val="24"/>
        </w:rPr>
        <w:t xml:space="preserve"> a zmiana strony Porozumienia zostanie dokonana poprzez podpisanie aneksu. </w:t>
      </w:r>
    </w:p>
    <w:p w:rsidR="002F07E2" w:rsidRPr="00642896" w:rsidRDefault="002F07E2" w:rsidP="00C62424">
      <w:pPr>
        <w:spacing w:after="0" w:line="240" w:lineRule="auto"/>
        <w:ind w:left="360"/>
        <w:jc w:val="both"/>
        <w:rPr>
          <w:rFonts w:cstheme="minorHAnsi"/>
          <w:sz w:val="24"/>
          <w:szCs w:val="24"/>
        </w:rPr>
      </w:pPr>
    </w:p>
    <w:p w:rsidR="002F07E2" w:rsidRPr="00642896" w:rsidRDefault="002F07E2" w:rsidP="00C62424">
      <w:pPr>
        <w:numPr>
          <w:ilvl w:val="0"/>
          <w:numId w:val="1"/>
        </w:numPr>
        <w:spacing w:after="0" w:line="240" w:lineRule="auto"/>
        <w:jc w:val="both"/>
        <w:rPr>
          <w:rFonts w:cstheme="minorHAnsi"/>
          <w:sz w:val="24"/>
          <w:szCs w:val="24"/>
        </w:rPr>
      </w:pPr>
      <w:r w:rsidRPr="00642896">
        <w:rPr>
          <w:rFonts w:cstheme="minorHAnsi"/>
          <w:sz w:val="24"/>
          <w:szCs w:val="24"/>
        </w:rPr>
        <w:t xml:space="preserve">……….. - …….. </w:t>
      </w:r>
    </w:p>
    <w:p w:rsidR="002F07E2" w:rsidRPr="00642896" w:rsidRDefault="002F07E2" w:rsidP="00C62424">
      <w:pPr>
        <w:pStyle w:val="Tekstpodstawowy"/>
        <w:jc w:val="both"/>
        <w:rPr>
          <w:rFonts w:cstheme="minorHAnsi"/>
          <w:szCs w:val="24"/>
        </w:rPr>
      </w:pPr>
    </w:p>
    <w:p w:rsidR="002F07E2" w:rsidRPr="00642896" w:rsidRDefault="002F07E2" w:rsidP="00C62424">
      <w:pPr>
        <w:pStyle w:val="Tekstpodstawowy"/>
        <w:jc w:val="both"/>
        <w:rPr>
          <w:rFonts w:cstheme="minorHAnsi"/>
          <w:szCs w:val="24"/>
        </w:rPr>
      </w:pPr>
      <w:r w:rsidRPr="00642896">
        <w:rPr>
          <w:rFonts w:cstheme="minorHAnsi"/>
          <w:szCs w:val="24"/>
        </w:rPr>
        <w:t xml:space="preserve">zawarto </w:t>
      </w:r>
      <w:r w:rsidR="002575FA" w:rsidRPr="00642896">
        <w:rPr>
          <w:rFonts w:cstheme="minorHAnsi"/>
          <w:szCs w:val="24"/>
        </w:rPr>
        <w:t>Porozumienie</w:t>
      </w:r>
      <w:r w:rsidRPr="00642896">
        <w:rPr>
          <w:rFonts w:cstheme="minorHAnsi"/>
          <w:szCs w:val="24"/>
        </w:rPr>
        <w:t xml:space="preserve"> o następującej treści:</w:t>
      </w:r>
    </w:p>
    <w:p w:rsidR="002F07E2" w:rsidRPr="00642896" w:rsidRDefault="002F07E2" w:rsidP="00C62424">
      <w:pPr>
        <w:pStyle w:val="Tekstpodstawowy"/>
        <w:jc w:val="both"/>
        <w:rPr>
          <w:rFonts w:cstheme="minorHAnsi"/>
          <w:szCs w:val="24"/>
        </w:rPr>
      </w:pPr>
    </w:p>
    <w:p w:rsidR="002F07E2" w:rsidRPr="00642896" w:rsidRDefault="002F07E2" w:rsidP="00C62424">
      <w:pPr>
        <w:pStyle w:val="Tekstpodstawowy"/>
        <w:jc w:val="both"/>
        <w:rPr>
          <w:rFonts w:cstheme="minorHAnsi"/>
          <w:szCs w:val="24"/>
        </w:rPr>
      </w:pPr>
    </w:p>
    <w:p w:rsidR="008E4E11" w:rsidRPr="00642896" w:rsidRDefault="008E4E11" w:rsidP="00C62424">
      <w:pPr>
        <w:pStyle w:val="Tekstpodstawowy"/>
        <w:jc w:val="center"/>
        <w:rPr>
          <w:rFonts w:cstheme="minorHAnsi"/>
          <w:szCs w:val="24"/>
        </w:rPr>
      </w:pPr>
      <w:r w:rsidRPr="00642896">
        <w:rPr>
          <w:rFonts w:cstheme="minorHAnsi"/>
          <w:szCs w:val="24"/>
        </w:rPr>
        <w:t>§ 1</w:t>
      </w:r>
    </w:p>
    <w:p w:rsidR="002F07E2" w:rsidRPr="00642896" w:rsidRDefault="00BB788A" w:rsidP="00C62424">
      <w:pPr>
        <w:pStyle w:val="Tekstpodstawowy"/>
        <w:numPr>
          <w:ilvl w:val="0"/>
          <w:numId w:val="2"/>
        </w:numPr>
        <w:jc w:val="both"/>
        <w:rPr>
          <w:rFonts w:cstheme="minorHAnsi"/>
          <w:szCs w:val="24"/>
        </w:rPr>
      </w:pPr>
      <w:r w:rsidRPr="00642896">
        <w:rPr>
          <w:rFonts w:cstheme="minorHAnsi"/>
          <w:szCs w:val="24"/>
        </w:rPr>
        <w:t>Zarządzający</w:t>
      </w:r>
      <w:r w:rsidR="008E4E11" w:rsidRPr="00642896">
        <w:rPr>
          <w:rFonts w:cstheme="minorHAnsi"/>
          <w:szCs w:val="24"/>
        </w:rPr>
        <w:t xml:space="preserve"> </w:t>
      </w:r>
      <w:r w:rsidR="0053000D" w:rsidRPr="00642896">
        <w:rPr>
          <w:rFonts w:cstheme="minorHAnsi"/>
          <w:szCs w:val="24"/>
        </w:rPr>
        <w:t xml:space="preserve">(jednostka organizacyjna Państwowego Gospodarstwa Leśnego Lasy Państwowe) </w:t>
      </w:r>
      <w:r w:rsidR="008E4E11" w:rsidRPr="00642896">
        <w:rPr>
          <w:rFonts w:cstheme="minorHAnsi"/>
          <w:szCs w:val="24"/>
        </w:rPr>
        <w:t xml:space="preserve">oświadcza, że posiada w zarządzie nieruchomości Skarbu Państwa, </w:t>
      </w:r>
      <w:r w:rsidR="0000015A" w:rsidRPr="00642896">
        <w:rPr>
          <w:rFonts w:cstheme="minorHAnsi"/>
          <w:szCs w:val="24"/>
        </w:rPr>
        <w:t>na terenie których przebiegają szlak</w:t>
      </w:r>
      <w:r w:rsidR="00D56032" w:rsidRPr="00642896">
        <w:rPr>
          <w:rFonts w:cstheme="minorHAnsi"/>
          <w:szCs w:val="24"/>
        </w:rPr>
        <w:t>i</w:t>
      </w:r>
      <w:r w:rsidR="0000015A" w:rsidRPr="00642896">
        <w:rPr>
          <w:rFonts w:cstheme="minorHAnsi"/>
          <w:szCs w:val="24"/>
        </w:rPr>
        <w:t xml:space="preserve"> turystyczne wyznaczone przez </w:t>
      </w:r>
      <w:r w:rsidRPr="00642896">
        <w:rPr>
          <w:rFonts w:cstheme="minorHAnsi"/>
          <w:szCs w:val="24"/>
        </w:rPr>
        <w:t>Operatora szlaku</w:t>
      </w:r>
      <w:r w:rsidR="0000015A" w:rsidRPr="00642896">
        <w:rPr>
          <w:rFonts w:cstheme="minorHAnsi"/>
          <w:szCs w:val="24"/>
        </w:rPr>
        <w:t xml:space="preserve">. Szlaki turystyczne są oznaczone </w:t>
      </w:r>
      <w:r w:rsidR="006468FE" w:rsidRPr="00642896">
        <w:rPr>
          <w:rFonts w:cstheme="minorHAnsi"/>
          <w:szCs w:val="24"/>
        </w:rPr>
        <w:t xml:space="preserve">w formie </w:t>
      </w:r>
      <w:r w:rsidR="0000015A" w:rsidRPr="00642896">
        <w:rPr>
          <w:rFonts w:cstheme="minorHAnsi"/>
          <w:szCs w:val="24"/>
        </w:rPr>
        <w:t>lini</w:t>
      </w:r>
      <w:r w:rsidR="006468FE" w:rsidRPr="00642896">
        <w:rPr>
          <w:rFonts w:cstheme="minorHAnsi"/>
          <w:szCs w:val="24"/>
        </w:rPr>
        <w:t>i/poligonów</w:t>
      </w:r>
      <w:r w:rsidR="0000015A" w:rsidRPr="00642896">
        <w:rPr>
          <w:rFonts w:cstheme="minorHAnsi"/>
          <w:szCs w:val="24"/>
        </w:rPr>
        <w:t xml:space="preserve"> </w:t>
      </w:r>
      <w:r w:rsidR="00920AA9" w:rsidRPr="00642896">
        <w:rPr>
          <w:rFonts w:cstheme="minorHAnsi"/>
          <w:szCs w:val="24"/>
        </w:rPr>
        <w:t xml:space="preserve">w standardzie Leśnej Mapy Numerycznej </w:t>
      </w:r>
      <w:r w:rsidR="0000015A" w:rsidRPr="00642896">
        <w:rPr>
          <w:rFonts w:cstheme="minorHAnsi"/>
          <w:szCs w:val="24"/>
        </w:rPr>
        <w:t xml:space="preserve">– załącznik nr 1 </w:t>
      </w:r>
      <w:r w:rsidR="00A66DB6" w:rsidRPr="00642896">
        <w:rPr>
          <w:rFonts w:cstheme="minorHAnsi"/>
          <w:szCs w:val="24"/>
        </w:rPr>
        <w:t>(Mapa gruntów Zarządzającego z naniesionymi szlakami turystycznymi</w:t>
      </w:r>
      <w:r w:rsidR="00A00F65" w:rsidRPr="00642896">
        <w:rPr>
          <w:rFonts w:cstheme="minorHAnsi"/>
          <w:szCs w:val="24"/>
        </w:rPr>
        <w:t>/poligonami</w:t>
      </w:r>
      <w:r w:rsidR="00A66DB6" w:rsidRPr="00642896">
        <w:rPr>
          <w:rFonts w:cstheme="minorHAnsi"/>
          <w:szCs w:val="24"/>
        </w:rPr>
        <w:t xml:space="preserve">) </w:t>
      </w:r>
      <w:r w:rsidR="0000015A" w:rsidRPr="00642896">
        <w:rPr>
          <w:rFonts w:cstheme="minorHAnsi"/>
          <w:szCs w:val="24"/>
        </w:rPr>
        <w:t>do niniejsze</w:t>
      </w:r>
      <w:r w:rsidR="00A66DB6" w:rsidRPr="00642896">
        <w:rPr>
          <w:rFonts w:cstheme="minorHAnsi"/>
          <w:szCs w:val="24"/>
        </w:rPr>
        <w:t>go Porozumienia</w:t>
      </w:r>
      <w:r w:rsidR="0000015A" w:rsidRPr="00642896">
        <w:rPr>
          <w:rFonts w:cstheme="minorHAnsi"/>
          <w:szCs w:val="24"/>
        </w:rPr>
        <w:t xml:space="preserve">. </w:t>
      </w:r>
    </w:p>
    <w:p w:rsidR="00592099" w:rsidRPr="00642896" w:rsidRDefault="00592099" w:rsidP="00C62424">
      <w:pPr>
        <w:pStyle w:val="Tekstpodstawowy"/>
        <w:numPr>
          <w:ilvl w:val="0"/>
          <w:numId w:val="2"/>
        </w:numPr>
        <w:jc w:val="both"/>
        <w:rPr>
          <w:rFonts w:cstheme="minorHAnsi"/>
          <w:szCs w:val="24"/>
        </w:rPr>
      </w:pPr>
      <w:r w:rsidRPr="00642896">
        <w:rPr>
          <w:rFonts w:cstheme="minorHAnsi"/>
          <w:szCs w:val="24"/>
        </w:rPr>
        <w:t xml:space="preserve">Łączna długość szlaków turystycznych </w:t>
      </w:r>
      <w:r w:rsidR="008A167B" w:rsidRPr="00642896">
        <w:rPr>
          <w:rFonts w:cstheme="minorHAnsi"/>
          <w:szCs w:val="24"/>
        </w:rPr>
        <w:t xml:space="preserve">istniejących wyłącznie na gruntach zarządzanych przez PGL LP </w:t>
      </w:r>
      <w:r w:rsidRPr="00642896">
        <w:rPr>
          <w:rFonts w:cstheme="minorHAnsi"/>
          <w:szCs w:val="24"/>
        </w:rPr>
        <w:t>mocą tego Porozumienia wynosi:</w:t>
      </w:r>
    </w:p>
    <w:p w:rsidR="008A167B" w:rsidRPr="00642896" w:rsidRDefault="008A167B" w:rsidP="00C62424">
      <w:pPr>
        <w:pStyle w:val="Tekstpodstawowy"/>
        <w:numPr>
          <w:ilvl w:val="1"/>
          <w:numId w:val="2"/>
        </w:numPr>
        <w:jc w:val="both"/>
        <w:rPr>
          <w:rFonts w:cstheme="minorHAnsi"/>
          <w:szCs w:val="24"/>
        </w:rPr>
      </w:pPr>
      <w:r w:rsidRPr="00642896">
        <w:rPr>
          <w:rFonts w:cstheme="minorHAnsi"/>
          <w:szCs w:val="24"/>
        </w:rPr>
        <w:t>Szlaki turystyczne - piesze:</w:t>
      </w:r>
    </w:p>
    <w:p w:rsidR="00592099" w:rsidRPr="00642896" w:rsidRDefault="00592099" w:rsidP="00C62424">
      <w:pPr>
        <w:pStyle w:val="Tekstpodstawowy"/>
        <w:numPr>
          <w:ilvl w:val="2"/>
          <w:numId w:val="2"/>
        </w:numPr>
        <w:jc w:val="both"/>
        <w:rPr>
          <w:rFonts w:cstheme="minorHAnsi"/>
          <w:szCs w:val="24"/>
        </w:rPr>
      </w:pPr>
      <w:r w:rsidRPr="00642896">
        <w:rPr>
          <w:rFonts w:cstheme="minorHAnsi"/>
          <w:szCs w:val="24"/>
        </w:rPr>
        <w:t>żółte …. km</w:t>
      </w:r>
    </w:p>
    <w:p w:rsidR="00592099" w:rsidRPr="00642896" w:rsidRDefault="00592099" w:rsidP="00C62424">
      <w:pPr>
        <w:pStyle w:val="Tekstpodstawowy"/>
        <w:numPr>
          <w:ilvl w:val="2"/>
          <w:numId w:val="2"/>
        </w:numPr>
        <w:jc w:val="both"/>
        <w:rPr>
          <w:rFonts w:cstheme="minorHAnsi"/>
          <w:szCs w:val="24"/>
        </w:rPr>
      </w:pPr>
      <w:r w:rsidRPr="00642896">
        <w:rPr>
          <w:rFonts w:cstheme="minorHAnsi"/>
          <w:szCs w:val="24"/>
        </w:rPr>
        <w:t>zielon</w:t>
      </w:r>
      <w:r w:rsidR="00FE4E97" w:rsidRPr="00642896">
        <w:rPr>
          <w:rFonts w:cstheme="minorHAnsi"/>
          <w:szCs w:val="24"/>
        </w:rPr>
        <w:t>e</w:t>
      </w:r>
      <w:r w:rsidRPr="00642896">
        <w:rPr>
          <w:rFonts w:cstheme="minorHAnsi"/>
          <w:szCs w:val="24"/>
        </w:rPr>
        <w:t xml:space="preserve"> …. km</w:t>
      </w:r>
    </w:p>
    <w:p w:rsidR="00592099" w:rsidRPr="00642896" w:rsidRDefault="00592099" w:rsidP="00C62424">
      <w:pPr>
        <w:pStyle w:val="Tekstpodstawowy"/>
        <w:numPr>
          <w:ilvl w:val="2"/>
          <w:numId w:val="2"/>
        </w:numPr>
        <w:jc w:val="both"/>
        <w:rPr>
          <w:rFonts w:cstheme="minorHAnsi"/>
          <w:szCs w:val="24"/>
        </w:rPr>
      </w:pPr>
      <w:r w:rsidRPr="00642896">
        <w:rPr>
          <w:rFonts w:cstheme="minorHAnsi"/>
          <w:szCs w:val="24"/>
        </w:rPr>
        <w:t>czerwone …. km</w:t>
      </w:r>
    </w:p>
    <w:p w:rsidR="00592099" w:rsidRPr="00642896" w:rsidRDefault="00592099" w:rsidP="00C62424">
      <w:pPr>
        <w:pStyle w:val="Tekstpodstawowy"/>
        <w:numPr>
          <w:ilvl w:val="2"/>
          <w:numId w:val="2"/>
        </w:numPr>
        <w:jc w:val="both"/>
        <w:rPr>
          <w:rFonts w:cstheme="minorHAnsi"/>
          <w:szCs w:val="24"/>
        </w:rPr>
      </w:pPr>
      <w:r w:rsidRPr="00642896">
        <w:rPr>
          <w:rFonts w:cstheme="minorHAnsi"/>
          <w:szCs w:val="24"/>
        </w:rPr>
        <w:t>czarne …. km</w:t>
      </w:r>
    </w:p>
    <w:p w:rsidR="00FE4E97" w:rsidRPr="00642896" w:rsidRDefault="00FE4E97" w:rsidP="00C62424">
      <w:pPr>
        <w:pStyle w:val="Tekstpodstawowy"/>
        <w:numPr>
          <w:ilvl w:val="2"/>
          <w:numId w:val="2"/>
        </w:numPr>
        <w:jc w:val="both"/>
        <w:rPr>
          <w:rFonts w:cstheme="minorHAnsi"/>
          <w:szCs w:val="24"/>
        </w:rPr>
      </w:pPr>
      <w:r w:rsidRPr="00642896">
        <w:rPr>
          <w:rFonts w:cstheme="minorHAnsi"/>
          <w:szCs w:val="24"/>
        </w:rPr>
        <w:t>niebieskie …. km</w:t>
      </w:r>
    </w:p>
    <w:p w:rsidR="00FE4E97" w:rsidRPr="00642896" w:rsidRDefault="00FE4E97" w:rsidP="00C62424">
      <w:pPr>
        <w:pStyle w:val="Tekstpodstawowy"/>
        <w:numPr>
          <w:ilvl w:val="2"/>
          <w:numId w:val="2"/>
        </w:numPr>
        <w:jc w:val="both"/>
        <w:rPr>
          <w:rFonts w:cstheme="minorHAnsi"/>
          <w:szCs w:val="24"/>
        </w:rPr>
      </w:pPr>
      <w:r w:rsidRPr="00642896">
        <w:rPr>
          <w:rFonts w:cstheme="minorHAnsi"/>
          <w:szCs w:val="24"/>
        </w:rPr>
        <w:t>inne (jakie?) …. km</w:t>
      </w:r>
    </w:p>
    <w:p w:rsidR="008A167B" w:rsidRPr="00642896" w:rsidRDefault="008A167B" w:rsidP="00C62424">
      <w:pPr>
        <w:pStyle w:val="Tekstpodstawowy"/>
        <w:numPr>
          <w:ilvl w:val="1"/>
          <w:numId w:val="2"/>
        </w:numPr>
        <w:jc w:val="both"/>
        <w:rPr>
          <w:rFonts w:cstheme="minorHAnsi"/>
          <w:szCs w:val="24"/>
        </w:rPr>
      </w:pPr>
      <w:r w:rsidRPr="00642896">
        <w:rPr>
          <w:rFonts w:cstheme="minorHAnsi"/>
          <w:szCs w:val="24"/>
        </w:rPr>
        <w:t xml:space="preserve">Szlaki turystyczne </w:t>
      </w:r>
      <w:r w:rsidR="0053000D" w:rsidRPr="00642896">
        <w:rPr>
          <w:rFonts w:cstheme="minorHAnsi"/>
          <w:szCs w:val="24"/>
        </w:rPr>
        <w:t xml:space="preserve">- </w:t>
      </w:r>
      <w:r w:rsidRPr="00642896">
        <w:rPr>
          <w:rFonts w:cstheme="minorHAnsi"/>
          <w:szCs w:val="24"/>
        </w:rPr>
        <w:t>rowerowe … km</w:t>
      </w:r>
    </w:p>
    <w:p w:rsidR="00592099" w:rsidRPr="00642896" w:rsidRDefault="00592099" w:rsidP="00C62424">
      <w:pPr>
        <w:pStyle w:val="Tekstpodstawowy"/>
        <w:numPr>
          <w:ilvl w:val="1"/>
          <w:numId w:val="2"/>
        </w:numPr>
        <w:jc w:val="both"/>
        <w:rPr>
          <w:rFonts w:cstheme="minorHAnsi"/>
          <w:szCs w:val="24"/>
        </w:rPr>
      </w:pPr>
      <w:r w:rsidRPr="00642896">
        <w:rPr>
          <w:rFonts w:cstheme="minorHAnsi"/>
          <w:szCs w:val="24"/>
        </w:rPr>
        <w:t xml:space="preserve">Szlaki </w:t>
      </w:r>
      <w:r w:rsidR="0053000D" w:rsidRPr="00642896">
        <w:rPr>
          <w:rFonts w:cstheme="minorHAnsi"/>
          <w:szCs w:val="24"/>
        </w:rPr>
        <w:t xml:space="preserve">turystyczne - </w:t>
      </w:r>
      <w:r w:rsidRPr="00642896">
        <w:rPr>
          <w:rFonts w:cstheme="minorHAnsi"/>
          <w:szCs w:val="24"/>
        </w:rPr>
        <w:t>konne …. km</w:t>
      </w:r>
    </w:p>
    <w:p w:rsidR="00592099" w:rsidRPr="00642896" w:rsidRDefault="008A167B" w:rsidP="00C62424">
      <w:pPr>
        <w:pStyle w:val="Tekstpodstawowy"/>
        <w:numPr>
          <w:ilvl w:val="1"/>
          <w:numId w:val="2"/>
        </w:numPr>
        <w:jc w:val="both"/>
        <w:rPr>
          <w:rFonts w:cstheme="minorHAnsi"/>
          <w:szCs w:val="24"/>
        </w:rPr>
      </w:pPr>
      <w:r w:rsidRPr="00642896">
        <w:rPr>
          <w:rFonts w:cstheme="minorHAnsi"/>
          <w:szCs w:val="24"/>
        </w:rPr>
        <w:t xml:space="preserve">Szlaki turystyczne </w:t>
      </w:r>
      <w:r w:rsidR="0053000D" w:rsidRPr="00642896">
        <w:rPr>
          <w:rFonts w:cstheme="minorHAnsi"/>
          <w:szCs w:val="24"/>
        </w:rPr>
        <w:t xml:space="preserve">- </w:t>
      </w:r>
      <w:r w:rsidRPr="00642896">
        <w:rPr>
          <w:rFonts w:cstheme="minorHAnsi"/>
          <w:szCs w:val="24"/>
        </w:rPr>
        <w:t xml:space="preserve">narciarskie </w:t>
      </w:r>
      <w:r w:rsidR="00592099" w:rsidRPr="00642896">
        <w:rPr>
          <w:rFonts w:cstheme="minorHAnsi"/>
          <w:szCs w:val="24"/>
        </w:rPr>
        <w:t>….</w:t>
      </w:r>
      <w:r w:rsidRPr="00642896">
        <w:rPr>
          <w:rFonts w:cstheme="minorHAnsi"/>
          <w:szCs w:val="24"/>
        </w:rPr>
        <w:t xml:space="preserve"> km</w:t>
      </w:r>
    </w:p>
    <w:p w:rsidR="002F07E2" w:rsidRDefault="002F07E2" w:rsidP="00C62424">
      <w:pPr>
        <w:spacing w:after="0" w:line="240" w:lineRule="auto"/>
        <w:jc w:val="center"/>
        <w:rPr>
          <w:rFonts w:cstheme="minorHAnsi"/>
          <w:sz w:val="24"/>
          <w:szCs w:val="24"/>
        </w:rPr>
      </w:pPr>
    </w:p>
    <w:p w:rsidR="00C62424" w:rsidRDefault="00C62424" w:rsidP="00C62424">
      <w:pPr>
        <w:spacing w:after="0" w:line="240" w:lineRule="auto"/>
        <w:jc w:val="center"/>
        <w:rPr>
          <w:rFonts w:cstheme="minorHAnsi"/>
          <w:sz w:val="24"/>
          <w:szCs w:val="24"/>
        </w:rPr>
      </w:pPr>
    </w:p>
    <w:p w:rsidR="00C62424" w:rsidRDefault="00C62424" w:rsidP="00C62424">
      <w:pPr>
        <w:spacing w:after="0" w:line="240" w:lineRule="auto"/>
        <w:jc w:val="center"/>
        <w:rPr>
          <w:rFonts w:cstheme="minorHAnsi"/>
          <w:sz w:val="24"/>
          <w:szCs w:val="24"/>
        </w:rPr>
      </w:pPr>
    </w:p>
    <w:p w:rsidR="00C62424" w:rsidRPr="00642896" w:rsidRDefault="00C62424" w:rsidP="00C62424">
      <w:pPr>
        <w:spacing w:after="0" w:line="240" w:lineRule="auto"/>
        <w:jc w:val="center"/>
        <w:rPr>
          <w:rFonts w:cstheme="minorHAnsi"/>
          <w:sz w:val="24"/>
          <w:szCs w:val="24"/>
        </w:rPr>
      </w:pPr>
    </w:p>
    <w:p w:rsidR="0000015A" w:rsidRPr="00642896" w:rsidRDefault="0000015A" w:rsidP="00C62424">
      <w:pPr>
        <w:pStyle w:val="Tekstpodstawowy"/>
        <w:jc w:val="center"/>
        <w:rPr>
          <w:rFonts w:cstheme="minorHAnsi"/>
          <w:b/>
          <w:szCs w:val="24"/>
        </w:rPr>
      </w:pPr>
      <w:r w:rsidRPr="00642896">
        <w:rPr>
          <w:rFonts w:cstheme="minorHAnsi"/>
          <w:b/>
          <w:szCs w:val="24"/>
        </w:rPr>
        <w:lastRenderedPageBreak/>
        <w:t>§ 2</w:t>
      </w:r>
      <w:r w:rsidR="002D17D3" w:rsidRPr="00642896">
        <w:rPr>
          <w:rFonts w:cstheme="minorHAnsi"/>
          <w:b/>
          <w:szCs w:val="24"/>
        </w:rPr>
        <w:t xml:space="preserve"> – Ogólne zasady </w:t>
      </w:r>
      <w:r w:rsidR="00BB788A" w:rsidRPr="00642896">
        <w:rPr>
          <w:rFonts w:cstheme="minorHAnsi"/>
          <w:b/>
          <w:szCs w:val="24"/>
        </w:rPr>
        <w:t>Porozumienia</w:t>
      </w:r>
    </w:p>
    <w:p w:rsidR="00BB788A" w:rsidRPr="00642896" w:rsidRDefault="00BB788A" w:rsidP="00C62424">
      <w:pPr>
        <w:pStyle w:val="Akapitzlist"/>
        <w:numPr>
          <w:ilvl w:val="0"/>
          <w:numId w:val="3"/>
        </w:numPr>
        <w:spacing w:after="0" w:line="240" w:lineRule="auto"/>
        <w:jc w:val="both"/>
        <w:rPr>
          <w:rFonts w:cstheme="minorHAnsi"/>
          <w:sz w:val="24"/>
          <w:szCs w:val="24"/>
        </w:rPr>
      </w:pPr>
      <w:r w:rsidRPr="00642896">
        <w:rPr>
          <w:rFonts w:cstheme="minorHAnsi"/>
          <w:sz w:val="24"/>
          <w:szCs w:val="24"/>
        </w:rPr>
        <w:t>Szlaki</w:t>
      </w:r>
      <w:r w:rsidR="0000015A" w:rsidRPr="00642896">
        <w:rPr>
          <w:rFonts w:cstheme="minorHAnsi"/>
          <w:sz w:val="24"/>
          <w:szCs w:val="24"/>
        </w:rPr>
        <w:t xml:space="preserve"> </w:t>
      </w:r>
      <w:r w:rsidR="00D56032" w:rsidRPr="00642896">
        <w:rPr>
          <w:rFonts w:cstheme="minorHAnsi"/>
          <w:sz w:val="24"/>
          <w:szCs w:val="24"/>
        </w:rPr>
        <w:t>turystyczne</w:t>
      </w:r>
      <w:r w:rsidR="00FE4E97" w:rsidRPr="00642896">
        <w:rPr>
          <w:rFonts w:cstheme="minorHAnsi"/>
          <w:sz w:val="24"/>
          <w:szCs w:val="24"/>
        </w:rPr>
        <w:t>,</w:t>
      </w:r>
      <w:r w:rsidR="00D56032" w:rsidRPr="00642896">
        <w:rPr>
          <w:rFonts w:cstheme="minorHAnsi"/>
          <w:sz w:val="24"/>
          <w:szCs w:val="24"/>
        </w:rPr>
        <w:t xml:space="preserve"> </w:t>
      </w:r>
      <w:r w:rsidR="0000015A" w:rsidRPr="00642896">
        <w:rPr>
          <w:rFonts w:cstheme="minorHAnsi"/>
          <w:sz w:val="24"/>
          <w:szCs w:val="24"/>
        </w:rPr>
        <w:t>o których mowa w § 1</w:t>
      </w:r>
      <w:r w:rsidR="002D5716" w:rsidRPr="00642896">
        <w:rPr>
          <w:rFonts w:cstheme="minorHAnsi"/>
          <w:sz w:val="24"/>
          <w:szCs w:val="24"/>
        </w:rPr>
        <w:t>,</w:t>
      </w:r>
      <w:r w:rsidR="0000015A" w:rsidRPr="00642896">
        <w:rPr>
          <w:rFonts w:cstheme="minorHAnsi"/>
          <w:sz w:val="24"/>
          <w:szCs w:val="24"/>
        </w:rPr>
        <w:t xml:space="preserve"> </w:t>
      </w:r>
      <w:r w:rsidRPr="00642896">
        <w:rPr>
          <w:rFonts w:cstheme="minorHAnsi"/>
          <w:sz w:val="24"/>
          <w:szCs w:val="24"/>
        </w:rPr>
        <w:t xml:space="preserve">są nieodpłatnie udostępniane społeczeństwu. </w:t>
      </w:r>
    </w:p>
    <w:p w:rsidR="0010401A" w:rsidRPr="00642896" w:rsidRDefault="0010401A" w:rsidP="00C62424">
      <w:pPr>
        <w:pStyle w:val="Akapitzlist"/>
        <w:numPr>
          <w:ilvl w:val="0"/>
          <w:numId w:val="3"/>
        </w:numPr>
        <w:spacing w:after="0" w:line="240" w:lineRule="auto"/>
        <w:jc w:val="both"/>
        <w:rPr>
          <w:rFonts w:cstheme="minorHAnsi"/>
          <w:sz w:val="24"/>
          <w:szCs w:val="24"/>
        </w:rPr>
      </w:pPr>
      <w:r w:rsidRPr="00642896">
        <w:rPr>
          <w:rFonts w:cstheme="minorHAnsi"/>
          <w:sz w:val="24"/>
          <w:szCs w:val="24"/>
        </w:rPr>
        <w:t>Zarządzając</w:t>
      </w:r>
      <w:r w:rsidR="0053000D" w:rsidRPr="00642896">
        <w:rPr>
          <w:rFonts w:cstheme="minorHAnsi"/>
          <w:sz w:val="24"/>
          <w:szCs w:val="24"/>
        </w:rPr>
        <w:t>y</w:t>
      </w:r>
      <w:r w:rsidRPr="00642896">
        <w:rPr>
          <w:rFonts w:cstheme="minorHAnsi"/>
          <w:sz w:val="24"/>
          <w:szCs w:val="24"/>
        </w:rPr>
        <w:t xml:space="preserve">, jak również Operator szlaku zobowiązują się do dbania o należyty stan techniczny szlaków </w:t>
      </w:r>
      <w:r w:rsidR="0053000D" w:rsidRPr="00642896">
        <w:rPr>
          <w:rFonts w:cstheme="minorHAnsi"/>
          <w:sz w:val="24"/>
          <w:szCs w:val="24"/>
        </w:rPr>
        <w:t xml:space="preserve">turystycznych </w:t>
      </w:r>
      <w:r w:rsidRPr="00642896">
        <w:rPr>
          <w:rFonts w:cstheme="minorHAnsi"/>
          <w:sz w:val="24"/>
          <w:szCs w:val="24"/>
        </w:rPr>
        <w:t xml:space="preserve">w </w:t>
      </w:r>
      <w:r w:rsidR="00D56032" w:rsidRPr="00642896">
        <w:rPr>
          <w:rFonts w:cstheme="minorHAnsi"/>
          <w:sz w:val="24"/>
          <w:szCs w:val="24"/>
        </w:rPr>
        <w:t>ustalonym</w:t>
      </w:r>
      <w:r w:rsidRPr="00642896">
        <w:rPr>
          <w:rFonts w:cstheme="minorHAnsi"/>
          <w:sz w:val="24"/>
          <w:szCs w:val="24"/>
        </w:rPr>
        <w:t xml:space="preserve"> na mocy tego Porozumienia zakresie</w:t>
      </w:r>
      <w:r w:rsidR="002D5716" w:rsidRPr="00642896">
        <w:rPr>
          <w:rFonts w:cstheme="minorHAnsi"/>
          <w:sz w:val="24"/>
          <w:szCs w:val="24"/>
        </w:rPr>
        <w:t>,</w:t>
      </w:r>
      <w:r w:rsidR="00FE4E97" w:rsidRPr="00642896">
        <w:rPr>
          <w:rFonts w:cstheme="minorHAnsi"/>
          <w:sz w:val="24"/>
          <w:szCs w:val="24"/>
        </w:rPr>
        <w:t xml:space="preserve"> określonym w </w:t>
      </w:r>
      <w:r w:rsidR="00ED3246" w:rsidRPr="00642896">
        <w:rPr>
          <w:rFonts w:cstheme="minorHAnsi"/>
          <w:sz w:val="24"/>
          <w:szCs w:val="24"/>
        </w:rPr>
        <w:t xml:space="preserve">Załączniku nr </w:t>
      </w:r>
      <w:r w:rsidR="00222484" w:rsidRPr="00642896">
        <w:rPr>
          <w:rFonts w:cstheme="minorHAnsi"/>
          <w:sz w:val="24"/>
          <w:szCs w:val="24"/>
        </w:rPr>
        <w:t>2</w:t>
      </w:r>
      <w:r w:rsidR="006006A5" w:rsidRPr="00642896">
        <w:rPr>
          <w:rFonts w:cstheme="minorHAnsi"/>
          <w:sz w:val="24"/>
          <w:szCs w:val="24"/>
        </w:rPr>
        <w:t>.</w:t>
      </w:r>
    </w:p>
    <w:p w:rsidR="0010401A" w:rsidRPr="00642896" w:rsidRDefault="0010401A" w:rsidP="00C62424">
      <w:pPr>
        <w:pStyle w:val="Akapitzlist"/>
        <w:numPr>
          <w:ilvl w:val="0"/>
          <w:numId w:val="3"/>
        </w:numPr>
        <w:spacing w:after="0" w:line="240" w:lineRule="auto"/>
        <w:jc w:val="both"/>
        <w:rPr>
          <w:rFonts w:cstheme="minorHAnsi"/>
          <w:sz w:val="24"/>
          <w:szCs w:val="24"/>
        </w:rPr>
      </w:pPr>
      <w:r w:rsidRPr="00642896">
        <w:rPr>
          <w:rFonts w:cstheme="minorHAnsi"/>
          <w:sz w:val="24"/>
          <w:szCs w:val="24"/>
        </w:rPr>
        <w:t xml:space="preserve">Operator szlaku może </w:t>
      </w:r>
      <w:r w:rsidR="0030523C" w:rsidRPr="00642896">
        <w:rPr>
          <w:rFonts w:cstheme="minorHAnsi"/>
          <w:sz w:val="24"/>
          <w:szCs w:val="24"/>
        </w:rPr>
        <w:t>korzystać ze szlaków</w:t>
      </w:r>
      <w:r w:rsidR="0053000D" w:rsidRPr="00642896">
        <w:rPr>
          <w:rFonts w:cstheme="minorHAnsi"/>
          <w:sz w:val="24"/>
          <w:szCs w:val="24"/>
        </w:rPr>
        <w:t xml:space="preserve"> turystycznych</w:t>
      </w:r>
      <w:r w:rsidR="0030523C" w:rsidRPr="00642896">
        <w:rPr>
          <w:rFonts w:cstheme="minorHAnsi"/>
          <w:sz w:val="24"/>
          <w:szCs w:val="24"/>
        </w:rPr>
        <w:t xml:space="preserve">, jak również </w:t>
      </w:r>
      <w:r w:rsidRPr="00642896">
        <w:rPr>
          <w:rFonts w:cstheme="minorHAnsi"/>
          <w:sz w:val="24"/>
          <w:szCs w:val="24"/>
        </w:rPr>
        <w:t>udostępniać i promować informacje o nich w sposób</w:t>
      </w:r>
      <w:r w:rsidR="00FE4E97" w:rsidRPr="00642896">
        <w:rPr>
          <w:rFonts w:cstheme="minorHAnsi"/>
          <w:sz w:val="24"/>
          <w:szCs w:val="24"/>
        </w:rPr>
        <w:t xml:space="preserve"> zgodny ze statutem Operatora szlaku</w:t>
      </w:r>
      <w:r w:rsidRPr="00642896">
        <w:rPr>
          <w:rFonts w:cstheme="minorHAnsi"/>
          <w:sz w:val="24"/>
          <w:szCs w:val="24"/>
        </w:rPr>
        <w:t>, zaznaczając jednak, że Zarządzającym są PGL Lasy Państwowe.</w:t>
      </w:r>
    </w:p>
    <w:p w:rsidR="0010401A" w:rsidRPr="00642896" w:rsidRDefault="0010401A" w:rsidP="00C62424">
      <w:pPr>
        <w:pStyle w:val="Akapitzlist"/>
        <w:numPr>
          <w:ilvl w:val="0"/>
          <w:numId w:val="3"/>
        </w:numPr>
        <w:spacing w:after="0" w:line="240" w:lineRule="auto"/>
        <w:jc w:val="both"/>
        <w:rPr>
          <w:rFonts w:cstheme="minorHAnsi"/>
          <w:sz w:val="24"/>
          <w:szCs w:val="24"/>
        </w:rPr>
      </w:pPr>
      <w:r w:rsidRPr="00642896">
        <w:rPr>
          <w:rFonts w:cstheme="minorHAnsi"/>
          <w:sz w:val="24"/>
          <w:szCs w:val="24"/>
        </w:rPr>
        <w:t>Wszelkie działania natury technicznej podejmowane przez Operatora szlaku w obrębie szlak</w:t>
      </w:r>
      <w:r w:rsidR="0053000D" w:rsidRPr="00642896">
        <w:rPr>
          <w:rFonts w:cstheme="minorHAnsi"/>
          <w:sz w:val="24"/>
          <w:szCs w:val="24"/>
        </w:rPr>
        <w:t>ów turystycznych</w:t>
      </w:r>
      <w:r w:rsidRPr="00642896">
        <w:rPr>
          <w:rFonts w:cstheme="minorHAnsi"/>
          <w:sz w:val="24"/>
          <w:szCs w:val="24"/>
        </w:rPr>
        <w:t xml:space="preserve"> będą </w:t>
      </w:r>
      <w:r w:rsidR="00CB7B79" w:rsidRPr="00642896">
        <w:rPr>
          <w:rFonts w:cstheme="minorHAnsi"/>
          <w:sz w:val="24"/>
          <w:szCs w:val="24"/>
        </w:rPr>
        <w:t>uzgadniane</w:t>
      </w:r>
      <w:r w:rsidRPr="00642896">
        <w:rPr>
          <w:rFonts w:cstheme="minorHAnsi"/>
          <w:sz w:val="24"/>
          <w:szCs w:val="24"/>
        </w:rPr>
        <w:t xml:space="preserve"> pisemnie z Zarządzającym</w:t>
      </w:r>
      <w:r w:rsidR="00FE4E97" w:rsidRPr="00642896">
        <w:rPr>
          <w:rFonts w:cstheme="minorHAnsi"/>
          <w:sz w:val="24"/>
          <w:szCs w:val="24"/>
        </w:rPr>
        <w:t xml:space="preserve"> z wyprzedzeniem</w:t>
      </w:r>
      <w:r w:rsidR="00ED3246" w:rsidRPr="00642896">
        <w:rPr>
          <w:rFonts w:cstheme="minorHAnsi"/>
          <w:sz w:val="24"/>
          <w:szCs w:val="24"/>
        </w:rPr>
        <w:t xml:space="preserve"> określonym w Załączniku nr </w:t>
      </w:r>
      <w:r w:rsidR="00222484" w:rsidRPr="00642896">
        <w:rPr>
          <w:rFonts w:cstheme="minorHAnsi"/>
          <w:sz w:val="24"/>
          <w:szCs w:val="24"/>
        </w:rPr>
        <w:t>2</w:t>
      </w:r>
      <w:r w:rsidRPr="00642896">
        <w:rPr>
          <w:rFonts w:cstheme="minorHAnsi"/>
          <w:sz w:val="24"/>
          <w:szCs w:val="24"/>
        </w:rPr>
        <w:t xml:space="preserve">. </w:t>
      </w:r>
    </w:p>
    <w:p w:rsidR="0010401A" w:rsidRPr="00642896" w:rsidRDefault="0010401A" w:rsidP="00C62424">
      <w:pPr>
        <w:pStyle w:val="Akapitzlist"/>
        <w:numPr>
          <w:ilvl w:val="0"/>
          <w:numId w:val="3"/>
        </w:numPr>
        <w:spacing w:after="0" w:line="240" w:lineRule="auto"/>
        <w:jc w:val="both"/>
        <w:rPr>
          <w:rFonts w:cstheme="minorHAnsi"/>
          <w:sz w:val="24"/>
          <w:szCs w:val="24"/>
        </w:rPr>
      </w:pPr>
      <w:r w:rsidRPr="00642896">
        <w:rPr>
          <w:rFonts w:cstheme="minorHAnsi"/>
          <w:color w:val="000000" w:themeColor="text1"/>
          <w:sz w:val="24"/>
          <w:szCs w:val="24"/>
        </w:rPr>
        <w:t xml:space="preserve">Korzystanie ze szlaków </w:t>
      </w:r>
      <w:r w:rsidR="00D56032" w:rsidRPr="00642896">
        <w:rPr>
          <w:rFonts w:cstheme="minorHAnsi"/>
          <w:color w:val="000000" w:themeColor="text1"/>
          <w:sz w:val="24"/>
          <w:szCs w:val="24"/>
        </w:rPr>
        <w:t>turystycznych</w:t>
      </w:r>
      <w:r w:rsidR="00A00F65" w:rsidRPr="00642896">
        <w:rPr>
          <w:rFonts w:cstheme="minorHAnsi"/>
          <w:color w:val="000000" w:themeColor="text1"/>
          <w:sz w:val="24"/>
          <w:szCs w:val="24"/>
        </w:rPr>
        <w:t xml:space="preserve"> </w:t>
      </w:r>
      <w:r w:rsidR="007B7873" w:rsidRPr="00642896">
        <w:rPr>
          <w:rFonts w:cstheme="minorHAnsi"/>
          <w:color w:val="000000" w:themeColor="text1"/>
          <w:sz w:val="24"/>
          <w:szCs w:val="24"/>
        </w:rPr>
        <w:t xml:space="preserve">przez Operatora </w:t>
      </w:r>
      <w:r w:rsidRPr="00642896">
        <w:rPr>
          <w:rFonts w:cstheme="minorHAnsi"/>
          <w:color w:val="000000" w:themeColor="text1"/>
          <w:sz w:val="24"/>
          <w:szCs w:val="24"/>
        </w:rPr>
        <w:t xml:space="preserve">jak i </w:t>
      </w:r>
      <w:r w:rsidRPr="00642896">
        <w:rPr>
          <w:rFonts w:cstheme="minorHAnsi"/>
          <w:sz w:val="24"/>
          <w:szCs w:val="24"/>
        </w:rPr>
        <w:t xml:space="preserve">prowadzenie działań natury technicznej </w:t>
      </w:r>
      <w:r w:rsidR="00CA7669" w:rsidRPr="00642896">
        <w:rPr>
          <w:rFonts w:cstheme="minorHAnsi"/>
          <w:sz w:val="24"/>
          <w:szCs w:val="24"/>
        </w:rPr>
        <w:t xml:space="preserve">np. prowadzenie przeglądów, remontów itp. </w:t>
      </w:r>
      <w:r w:rsidRPr="00642896">
        <w:rPr>
          <w:rFonts w:cstheme="minorHAnsi"/>
          <w:sz w:val="24"/>
          <w:szCs w:val="24"/>
        </w:rPr>
        <w:t>przez Operator</w:t>
      </w:r>
      <w:r w:rsidR="00FE4E97" w:rsidRPr="00642896">
        <w:rPr>
          <w:rFonts w:cstheme="minorHAnsi"/>
          <w:sz w:val="24"/>
          <w:szCs w:val="24"/>
        </w:rPr>
        <w:t>a</w:t>
      </w:r>
      <w:r w:rsidRPr="00642896">
        <w:rPr>
          <w:rFonts w:cstheme="minorHAnsi"/>
          <w:sz w:val="24"/>
          <w:szCs w:val="24"/>
        </w:rPr>
        <w:t xml:space="preserve"> szlaku musi być zgodne z zapisami aktualnych ustaw i rozporządzeń, w szczególności: ustawy o lasach</w:t>
      </w:r>
      <w:r w:rsidR="00736603" w:rsidRPr="00642896">
        <w:rPr>
          <w:rFonts w:cstheme="minorHAnsi"/>
          <w:sz w:val="24"/>
          <w:szCs w:val="24"/>
        </w:rPr>
        <w:t xml:space="preserve"> (</w:t>
      </w:r>
      <w:proofErr w:type="spellStart"/>
      <w:r w:rsidR="00B239E7" w:rsidRPr="00642896">
        <w:rPr>
          <w:rFonts w:cstheme="minorHAnsi"/>
          <w:sz w:val="24"/>
          <w:szCs w:val="24"/>
        </w:rPr>
        <w:t>t.j</w:t>
      </w:r>
      <w:proofErr w:type="spellEnd"/>
      <w:r w:rsidR="00B239E7" w:rsidRPr="00642896">
        <w:rPr>
          <w:rFonts w:cstheme="minorHAnsi"/>
          <w:sz w:val="24"/>
          <w:szCs w:val="24"/>
        </w:rPr>
        <w:t>. w: Dz.U. z 2021 r., poz. 1275 ze zm.</w:t>
      </w:r>
      <w:r w:rsidR="00736603" w:rsidRPr="00642896">
        <w:rPr>
          <w:rFonts w:cstheme="minorHAnsi"/>
          <w:sz w:val="24"/>
          <w:szCs w:val="24"/>
        </w:rPr>
        <w:t>)</w:t>
      </w:r>
      <w:r w:rsidRPr="00642896">
        <w:rPr>
          <w:rFonts w:cstheme="minorHAnsi"/>
          <w:sz w:val="24"/>
          <w:szCs w:val="24"/>
        </w:rPr>
        <w:t>, imprezach masowych</w:t>
      </w:r>
      <w:r w:rsidR="00B239E7" w:rsidRPr="00642896">
        <w:rPr>
          <w:rFonts w:cstheme="minorHAnsi"/>
          <w:sz w:val="24"/>
          <w:szCs w:val="24"/>
        </w:rPr>
        <w:t xml:space="preserve"> (</w:t>
      </w:r>
      <w:proofErr w:type="spellStart"/>
      <w:r w:rsidR="00B239E7" w:rsidRPr="00642896">
        <w:rPr>
          <w:rFonts w:cstheme="minorHAnsi"/>
          <w:sz w:val="24"/>
          <w:szCs w:val="24"/>
        </w:rPr>
        <w:t>t.j</w:t>
      </w:r>
      <w:proofErr w:type="spellEnd"/>
      <w:r w:rsidR="00B239E7" w:rsidRPr="00642896">
        <w:rPr>
          <w:rFonts w:cstheme="minorHAnsi"/>
          <w:sz w:val="24"/>
          <w:szCs w:val="24"/>
        </w:rPr>
        <w:t>. w: Dz.U. z 2019 r., poz. 2171 ze zm.)</w:t>
      </w:r>
      <w:r w:rsidRPr="00642896">
        <w:rPr>
          <w:rFonts w:cstheme="minorHAnsi"/>
          <w:sz w:val="24"/>
          <w:szCs w:val="24"/>
        </w:rPr>
        <w:t xml:space="preserve"> i innych akt</w:t>
      </w:r>
      <w:r w:rsidR="00FE4E97" w:rsidRPr="00642896">
        <w:rPr>
          <w:rFonts w:cstheme="minorHAnsi"/>
          <w:sz w:val="24"/>
          <w:szCs w:val="24"/>
        </w:rPr>
        <w:t>ów</w:t>
      </w:r>
      <w:r w:rsidRPr="00642896">
        <w:rPr>
          <w:rFonts w:cstheme="minorHAnsi"/>
          <w:sz w:val="24"/>
          <w:szCs w:val="24"/>
        </w:rPr>
        <w:t xml:space="preserve"> </w:t>
      </w:r>
      <w:r w:rsidR="00862A45" w:rsidRPr="00642896">
        <w:rPr>
          <w:rFonts w:cstheme="minorHAnsi"/>
          <w:sz w:val="24"/>
          <w:szCs w:val="24"/>
        </w:rPr>
        <w:t>prawa powszechnie obowiązującego oraz aktów prawa wewnętrznego obowiązujących w Państwowym Gospodarstwie Leśnym Lasy Państwowe</w:t>
      </w:r>
      <w:r w:rsidRPr="00642896">
        <w:rPr>
          <w:rFonts w:cstheme="minorHAnsi"/>
          <w:sz w:val="24"/>
          <w:szCs w:val="24"/>
        </w:rPr>
        <w:t xml:space="preserve">.  </w:t>
      </w:r>
    </w:p>
    <w:p w:rsidR="0053000D" w:rsidRPr="00642896" w:rsidRDefault="0010401A" w:rsidP="00C62424">
      <w:pPr>
        <w:pStyle w:val="Akapitzlist"/>
        <w:numPr>
          <w:ilvl w:val="0"/>
          <w:numId w:val="3"/>
        </w:numPr>
        <w:spacing w:after="0" w:line="240" w:lineRule="auto"/>
        <w:jc w:val="both"/>
        <w:rPr>
          <w:rFonts w:cstheme="minorHAnsi"/>
          <w:sz w:val="24"/>
          <w:szCs w:val="24"/>
        </w:rPr>
      </w:pPr>
      <w:r w:rsidRPr="00642896">
        <w:rPr>
          <w:rFonts w:cstheme="minorHAnsi"/>
          <w:sz w:val="24"/>
          <w:szCs w:val="24"/>
        </w:rPr>
        <w:t xml:space="preserve">Szlaki </w:t>
      </w:r>
      <w:r w:rsidR="0053000D" w:rsidRPr="00642896">
        <w:rPr>
          <w:rFonts w:cstheme="minorHAnsi"/>
          <w:sz w:val="24"/>
          <w:szCs w:val="24"/>
        </w:rPr>
        <w:t xml:space="preserve">turystyczne </w:t>
      </w:r>
      <w:r w:rsidRPr="00642896">
        <w:rPr>
          <w:rFonts w:cstheme="minorHAnsi"/>
          <w:sz w:val="24"/>
          <w:szCs w:val="24"/>
        </w:rPr>
        <w:t>są oznaczone zgodnie z aktualną Instrukcją znakowania PTTK</w:t>
      </w:r>
      <w:r w:rsidR="00CA7669" w:rsidRPr="00642896">
        <w:rPr>
          <w:rFonts w:cstheme="minorHAnsi"/>
          <w:sz w:val="24"/>
          <w:szCs w:val="24"/>
        </w:rPr>
        <w:t xml:space="preserve">, która przekazywana jest przez PTTK do Dyrekcji Generalnej Lasów Państwowych. </w:t>
      </w:r>
    </w:p>
    <w:p w:rsidR="002C5A29" w:rsidRPr="00642896" w:rsidRDefault="002C5A29" w:rsidP="00C62424">
      <w:pPr>
        <w:pStyle w:val="Akapitzlist"/>
        <w:numPr>
          <w:ilvl w:val="0"/>
          <w:numId w:val="3"/>
        </w:numPr>
        <w:spacing w:after="0" w:line="240" w:lineRule="auto"/>
        <w:jc w:val="both"/>
        <w:rPr>
          <w:rFonts w:cstheme="minorHAnsi"/>
          <w:sz w:val="24"/>
          <w:szCs w:val="24"/>
        </w:rPr>
      </w:pPr>
      <w:r w:rsidRPr="00642896">
        <w:rPr>
          <w:rFonts w:cstheme="minorHAnsi"/>
          <w:sz w:val="24"/>
          <w:szCs w:val="24"/>
        </w:rPr>
        <w:t xml:space="preserve">Infrastrukturę oznakowania szlaków </w:t>
      </w:r>
      <w:r w:rsidR="0053000D" w:rsidRPr="00642896">
        <w:rPr>
          <w:rFonts w:cstheme="minorHAnsi"/>
          <w:sz w:val="24"/>
          <w:szCs w:val="24"/>
        </w:rPr>
        <w:t xml:space="preserve">turystycznych </w:t>
      </w:r>
      <w:r w:rsidRPr="00642896">
        <w:rPr>
          <w:rFonts w:cstheme="minorHAnsi"/>
          <w:sz w:val="24"/>
          <w:szCs w:val="24"/>
        </w:rPr>
        <w:t>stanowią</w:t>
      </w:r>
      <w:r w:rsidR="0053000D" w:rsidRPr="00642896">
        <w:rPr>
          <w:rFonts w:cstheme="minorHAnsi"/>
          <w:sz w:val="24"/>
          <w:szCs w:val="24"/>
        </w:rPr>
        <w:t>:</w:t>
      </w:r>
      <w:r w:rsidRPr="00642896">
        <w:rPr>
          <w:rFonts w:cstheme="minorHAnsi"/>
          <w:sz w:val="24"/>
          <w:szCs w:val="24"/>
        </w:rPr>
        <w:t xml:space="preserve"> słupy z drogowskazami i</w:t>
      </w:r>
      <w:r w:rsidR="007B7873" w:rsidRPr="00642896">
        <w:rPr>
          <w:rFonts w:cstheme="minorHAnsi"/>
          <w:sz w:val="24"/>
          <w:szCs w:val="24"/>
        </w:rPr>
        <w:t>/lub</w:t>
      </w:r>
      <w:r w:rsidRPr="00642896">
        <w:rPr>
          <w:rFonts w:cstheme="minorHAnsi"/>
          <w:sz w:val="24"/>
          <w:szCs w:val="24"/>
        </w:rPr>
        <w:t xml:space="preserve"> znaki malowane na drzewach, słupach i skałach lub innych uzgodnionych </w:t>
      </w:r>
      <w:r w:rsidR="0053000D" w:rsidRPr="00642896">
        <w:rPr>
          <w:rFonts w:cstheme="minorHAnsi"/>
          <w:sz w:val="24"/>
          <w:szCs w:val="24"/>
        </w:rPr>
        <w:t xml:space="preserve">z Zarządzającym </w:t>
      </w:r>
      <w:r w:rsidR="007B7873" w:rsidRPr="00642896">
        <w:rPr>
          <w:rFonts w:cstheme="minorHAnsi"/>
          <w:sz w:val="24"/>
          <w:szCs w:val="24"/>
        </w:rPr>
        <w:t>miejscach i urządzeniach</w:t>
      </w:r>
      <w:r w:rsidR="0053000D" w:rsidRPr="00642896">
        <w:rPr>
          <w:rFonts w:cstheme="minorHAnsi"/>
          <w:sz w:val="24"/>
          <w:szCs w:val="24"/>
        </w:rPr>
        <w:t xml:space="preserve"> obsługi ruchu turystycznego</w:t>
      </w:r>
      <w:r w:rsidRPr="00642896">
        <w:rPr>
          <w:rFonts w:cstheme="minorHAnsi"/>
          <w:sz w:val="24"/>
          <w:szCs w:val="24"/>
        </w:rPr>
        <w:t xml:space="preserve">. </w:t>
      </w:r>
    </w:p>
    <w:p w:rsidR="00D56032" w:rsidRPr="00642896" w:rsidRDefault="008A5DB7" w:rsidP="00C62424">
      <w:pPr>
        <w:pStyle w:val="Akapitzlist"/>
        <w:numPr>
          <w:ilvl w:val="0"/>
          <w:numId w:val="3"/>
        </w:numPr>
        <w:spacing w:after="0" w:line="240" w:lineRule="auto"/>
        <w:jc w:val="both"/>
        <w:rPr>
          <w:rFonts w:cstheme="minorHAnsi"/>
          <w:sz w:val="24"/>
          <w:szCs w:val="24"/>
        </w:rPr>
      </w:pPr>
      <w:r w:rsidRPr="00642896">
        <w:rPr>
          <w:rFonts w:cstheme="minorHAnsi"/>
          <w:sz w:val="24"/>
          <w:szCs w:val="24"/>
        </w:rPr>
        <w:t xml:space="preserve">Za bezpieczeństwo osób korzystających ze szlaków turystycznych </w:t>
      </w:r>
      <w:r w:rsidR="00D56032" w:rsidRPr="00642896">
        <w:rPr>
          <w:rFonts w:cstheme="minorHAnsi"/>
          <w:sz w:val="24"/>
          <w:szCs w:val="24"/>
        </w:rPr>
        <w:t xml:space="preserve">odpowiadają Zarządzający i Operator szlaku w </w:t>
      </w:r>
      <w:r w:rsidR="00FE4E97" w:rsidRPr="00642896">
        <w:rPr>
          <w:rFonts w:cstheme="minorHAnsi"/>
          <w:sz w:val="24"/>
          <w:szCs w:val="24"/>
        </w:rPr>
        <w:t xml:space="preserve">zakresie </w:t>
      </w:r>
      <w:r w:rsidR="00D56032" w:rsidRPr="00642896">
        <w:rPr>
          <w:rFonts w:cstheme="minorHAnsi"/>
          <w:sz w:val="24"/>
          <w:szCs w:val="24"/>
        </w:rPr>
        <w:t>ustalonym na mocy tego Porozumieni</w:t>
      </w:r>
      <w:r w:rsidR="00FE4E97" w:rsidRPr="00642896">
        <w:rPr>
          <w:rFonts w:cstheme="minorHAnsi"/>
          <w:sz w:val="24"/>
          <w:szCs w:val="24"/>
        </w:rPr>
        <w:t xml:space="preserve">a </w:t>
      </w:r>
      <w:r w:rsidR="001F5FA6" w:rsidRPr="00642896">
        <w:rPr>
          <w:rFonts w:cstheme="minorHAnsi"/>
          <w:sz w:val="24"/>
          <w:szCs w:val="24"/>
        </w:rPr>
        <w:t>i załącznik</w:t>
      </w:r>
      <w:r w:rsidR="00222484" w:rsidRPr="00642896">
        <w:rPr>
          <w:rFonts w:cstheme="minorHAnsi"/>
          <w:sz w:val="24"/>
          <w:szCs w:val="24"/>
        </w:rPr>
        <w:t>a nr 2</w:t>
      </w:r>
      <w:r w:rsidR="00D56032" w:rsidRPr="00642896">
        <w:rPr>
          <w:rFonts w:cstheme="minorHAnsi"/>
          <w:sz w:val="24"/>
          <w:szCs w:val="24"/>
        </w:rPr>
        <w:t xml:space="preserve">. </w:t>
      </w:r>
    </w:p>
    <w:p w:rsidR="00A049FA" w:rsidRPr="00642896" w:rsidRDefault="00D76BC3" w:rsidP="00C62424">
      <w:pPr>
        <w:pStyle w:val="Akapitzlist"/>
        <w:numPr>
          <w:ilvl w:val="0"/>
          <w:numId w:val="3"/>
        </w:numPr>
        <w:spacing w:after="0" w:line="240" w:lineRule="auto"/>
        <w:jc w:val="both"/>
        <w:rPr>
          <w:rFonts w:cstheme="minorHAnsi"/>
          <w:sz w:val="24"/>
          <w:szCs w:val="24"/>
        </w:rPr>
      </w:pPr>
      <w:r w:rsidRPr="00642896">
        <w:rPr>
          <w:rFonts w:cstheme="minorHAnsi"/>
          <w:sz w:val="24"/>
          <w:szCs w:val="24"/>
        </w:rPr>
        <w:t xml:space="preserve">Organizacja imprez przez </w:t>
      </w:r>
      <w:r w:rsidR="00D56032" w:rsidRPr="00642896">
        <w:rPr>
          <w:rFonts w:cstheme="minorHAnsi"/>
          <w:sz w:val="24"/>
          <w:szCs w:val="24"/>
        </w:rPr>
        <w:t>Operatora szlaku</w:t>
      </w:r>
      <w:r w:rsidRPr="00642896">
        <w:rPr>
          <w:rFonts w:cstheme="minorHAnsi"/>
          <w:sz w:val="24"/>
          <w:szCs w:val="24"/>
        </w:rPr>
        <w:t xml:space="preserve">, w tym </w:t>
      </w:r>
      <w:r w:rsidR="008A5DB7" w:rsidRPr="00642896">
        <w:rPr>
          <w:rFonts w:cstheme="minorHAnsi"/>
          <w:sz w:val="24"/>
          <w:szCs w:val="24"/>
        </w:rPr>
        <w:t xml:space="preserve">sportowych i innych imprez np. </w:t>
      </w:r>
      <w:r w:rsidRPr="00642896">
        <w:rPr>
          <w:rFonts w:cstheme="minorHAnsi"/>
          <w:sz w:val="24"/>
          <w:szCs w:val="24"/>
        </w:rPr>
        <w:t>masowych na terenie gruntów</w:t>
      </w:r>
      <w:r w:rsidR="005F438D" w:rsidRPr="00642896">
        <w:rPr>
          <w:rFonts w:cstheme="minorHAnsi"/>
          <w:sz w:val="24"/>
          <w:szCs w:val="24"/>
        </w:rPr>
        <w:t>,</w:t>
      </w:r>
      <w:r w:rsidRPr="00642896">
        <w:rPr>
          <w:rFonts w:cstheme="minorHAnsi"/>
          <w:sz w:val="24"/>
          <w:szCs w:val="24"/>
        </w:rPr>
        <w:t xml:space="preserve"> o których mowa w § 1 niniejsze</w:t>
      </w:r>
      <w:r w:rsidR="001F5FA6" w:rsidRPr="00642896">
        <w:rPr>
          <w:rFonts w:cstheme="minorHAnsi"/>
          <w:sz w:val="24"/>
          <w:szCs w:val="24"/>
        </w:rPr>
        <w:t>go Porozumienia</w:t>
      </w:r>
      <w:r w:rsidR="002D5716" w:rsidRPr="00642896">
        <w:rPr>
          <w:rFonts w:cstheme="minorHAnsi"/>
          <w:sz w:val="24"/>
          <w:szCs w:val="24"/>
        </w:rPr>
        <w:t>,</w:t>
      </w:r>
      <w:r w:rsidR="001F5FA6" w:rsidRPr="00642896">
        <w:rPr>
          <w:rFonts w:cstheme="minorHAnsi"/>
          <w:sz w:val="24"/>
          <w:szCs w:val="24"/>
        </w:rPr>
        <w:t xml:space="preserve"> </w:t>
      </w:r>
      <w:r w:rsidRPr="00642896">
        <w:rPr>
          <w:rFonts w:cstheme="minorHAnsi"/>
          <w:sz w:val="24"/>
          <w:szCs w:val="24"/>
        </w:rPr>
        <w:t xml:space="preserve">wymaga uzyskania </w:t>
      </w:r>
      <w:r w:rsidR="001047CD" w:rsidRPr="00642896">
        <w:rPr>
          <w:rFonts w:cstheme="minorHAnsi"/>
          <w:sz w:val="24"/>
          <w:szCs w:val="24"/>
        </w:rPr>
        <w:t xml:space="preserve">odrębnej </w:t>
      </w:r>
      <w:r w:rsidRPr="00642896">
        <w:rPr>
          <w:rFonts w:cstheme="minorHAnsi"/>
          <w:sz w:val="24"/>
          <w:szCs w:val="24"/>
        </w:rPr>
        <w:t xml:space="preserve">pisemnej zgody </w:t>
      </w:r>
      <w:r w:rsidR="00D56032" w:rsidRPr="00642896">
        <w:rPr>
          <w:rFonts w:cstheme="minorHAnsi"/>
          <w:sz w:val="24"/>
          <w:szCs w:val="24"/>
        </w:rPr>
        <w:t>Zarządzającego</w:t>
      </w:r>
      <w:r w:rsidRPr="00642896">
        <w:rPr>
          <w:rFonts w:cstheme="minorHAnsi"/>
          <w:sz w:val="24"/>
          <w:szCs w:val="24"/>
        </w:rPr>
        <w:t xml:space="preserve">. </w:t>
      </w:r>
    </w:p>
    <w:p w:rsidR="00A049FA" w:rsidRPr="00642896" w:rsidRDefault="00A049FA" w:rsidP="00C62424">
      <w:pPr>
        <w:pStyle w:val="Akapitzlist"/>
        <w:numPr>
          <w:ilvl w:val="0"/>
          <w:numId w:val="3"/>
        </w:numPr>
        <w:spacing w:after="0" w:line="240" w:lineRule="auto"/>
        <w:jc w:val="both"/>
        <w:rPr>
          <w:rFonts w:cstheme="minorHAnsi"/>
          <w:sz w:val="24"/>
          <w:szCs w:val="24"/>
        </w:rPr>
      </w:pPr>
      <w:r w:rsidRPr="00642896">
        <w:rPr>
          <w:rFonts w:cstheme="minorHAnsi"/>
          <w:sz w:val="24"/>
          <w:szCs w:val="24"/>
        </w:rPr>
        <w:t xml:space="preserve">Jakiekolwiek prace i działania wykonywane przez Operatora szlaku lub na jego zlecenie za zgodą Zarządzającego nie mogą utrudniać gospodarki leśnej prowadzonej przez Zarządzającego. Nie mogą one też wpływać negatywnie na środowisko lub naruszać zasad udostępniania lasów w rozumieniu ustawy o lasach, w szczególności przygotowanie i utrzymane szlaków </w:t>
      </w:r>
      <w:r w:rsidR="0053000D" w:rsidRPr="00642896">
        <w:rPr>
          <w:rFonts w:cstheme="minorHAnsi"/>
          <w:sz w:val="24"/>
          <w:szCs w:val="24"/>
        </w:rPr>
        <w:t xml:space="preserve">turystycznych </w:t>
      </w:r>
      <w:r w:rsidRPr="00642896">
        <w:rPr>
          <w:rFonts w:cstheme="minorHAnsi"/>
          <w:sz w:val="24"/>
          <w:szCs w:val="24"/>
        </w:rPr>
        <w:t xml:space="preserve">nie </w:t>
      </w:r>
      <w:r w:rsidR="002D5716" w:rsidRPr="00642896">
        <w:rPr>
          <w:rFonts w:cstheme="minorHAnsi"/>
          <w:sz w:val="24"/>
          <w:szCs w:val="24"/>
        </w:rPr>
        <w:t>powinno</w:t>
      </w:r>
      <w:r w:rsidR="00CA7669" w:rsidRPr="00642896">
        <w:rPr>
          <w:rFonts w:cstheme="minorHAnsi"/>
          <w:sz w:val="24"/>
          <w:szCs w:val="24"/>
        </w:rPr>
        <w:t xml:space="preserve"> </w:t>
      </w:r>
      <w:r w:rsidRPr="00642896">
        <w:rPr>
          <w:rFonts w:cstheme="minorHAnsi"/>
          <w:sz w:val="24"/>
          <w:szCs w:val="24"/>
        </w:rPr>
        <w:t>powodować konieczności wycinki drzew</w:t>
      </w:r>
      <w:r w:rsidR="001F5FA6" w:rsidRPr="00642896">
        <w:rPr>
          <w:rFonts w:cstheme="minorHAnsi"/>
          <w:sz w:val="24"/>
          <w:szCs w:val="24"/>
        </w:rPr>
        <w:t>.</w:t>
      </w:r>
    </w:p>
    <w:p w:rsidR="001F5FA6" w:rsidRPr="00642896" w:rsidRDefault="001F5FA6" w:rsidP="00C62424">
      <w:pPr>
        <w:pStyle w:val="Akapitzlist"/>
        <w:numPr>
          <w:ilvl w:val="0"/>
          <w:numId w:val="3"/>
        </w:numPr>
        <w:spacing w:after="0" w:line="240" w:lineRule="auto"/>
        <w:jc w:val="both"/>
        <w:rPr>
          <w:rFonts w:cstheme="minorHAnsi"/>
          <w:sz w:val="24"/>
          <w:szCs w:val="24"/>
        </w:rPr>
      </w:pPr>
      <w:r w:rsidRPr="00642896">
        <w:rPr>
          <w:rFonts w:cstheme="minorHAnsi"/>
          <w:sz w:val="24"/>
          <w:szCs w:val="24"/>
        </w:rPr>
        <w:t>Szczegółowy zakres praw, obowiązków i odpowiedzialności stron umowy stanowi załącznik nr 2 do niniejszego Porozumienia.</w:t>
      </w:r>
    </w:p>
    <w:p w:rsidR="00A049FA" w:rsidRPr="00642896" w:rsidRDefault="00A049FA" w:rsidP="00C62424">
      <w:pPr>
        <w:pStyle w:val="Akapitzlist"/>
        <w:spacing w:after="0" w:line="240" w:lineRule="auto"/>
        <w:ind w:left="360"/>
        <w:jc w:val="both"/>
        <w:rPr>
          <w:rFonts w:cstheme="minorHAnsi"/>
          <w:sz w:val="24"/>
          <w:szCs w:val="24"/>
        </w:rPr>
      </w:pPr>
    </w:p>
    <w:p w:rsidR="005604C6" w:rsidRPr="00642896" w:rsidRDefault="005604C6" w:rsidP="00C62424">
      <w:pPr>
        <w:pStyle w:val="Tekstpodstawowy"/>
        <w:jc w:val="center"/>
        <w:rPr>
          <w:rFonts w:cstheme="minorHAnsi"/>
          <w:b/>
          <w:szCs w:val="24"/>
        </w:rPr>
      </w:pPr>
    </w:p>
    <w:p w:rsidR="001A4944" w:rsidRPr="00642896" w:rsidRDefault="001A4944" w:rsidP="00C62424">
      <w:pPr>
        <w:pStyle w:val="Tekstpodstawowy"/>
        <w:jc w:val="center"/>
        <w:rPr>
          <w:rFonts w:cstheme="minorHAnsi"/>
          <w:b/>
          <w:szCs w:val="24"/>
        </w:rPr>
      </w:pPr>
      <w:r w:rsidRPr="00642896">
        <w:rPr>
          <w:rFonts w:cstheme="minorHAnsi"/>
          <w:b/>
          <w:szCs w:val="24"/>
        </w:rPr>
        <w:t xml:space="preserve">§ </w:t>
      </w:r>
      <w:r w:rsidR="001F5FA6" w:rsidRPr="00642896">
        <w:rPr>
          <w:rFonts w:cstheme="minorHAnsi"/>
          <w:b/>
          <w:szCs w:val="24"/>
        </w:rPr>
        <w:t>3</w:t>
      </w:r>
      <w:r w:rsidRPr="00642896">
        <w:rPr>
          <w:rFonts w:cstheme="minorHAnsi"/>
          <w:b/>
          <w:szCs w:val="24"/>
        </w:rPr>
        <w:t xml:space="preserve"> – </w:t>
      </w:r>
      <w:r w:rsidR="005604C6" w:rsidRPr="00642896">
        <w:rPr>
          <w:rFonts w:cstheme="minorHAnsi"/>
          <w:b/>
          <w:szCs w:val="24"/>
        </w:rPr>
        <w:t xml:space="preserve">Okres zawarcia </w:t>
      </w:r>
      <w:r w:rsidR="00DE7820" w:rsidRPr="00642896">
        <w:rPr>
          <w:rFonts w:cstheme="minorHAnsi"/>
          <w:b/>
          <w:szCs w:val="24"/>
        </w:rPr>
        <w:t>Porozumienia</w:t>
      </w:r>
      <w:r w:rsidR="005604C6" w:rsidRPr="00642896">
        <w:rPr>
          <w:rFonts w:cstheme="minorHAnsi"/>
          <w:b/>
          <w:szCs w:val="24"/>
        </w:rPr>
        <w:t xml:space="preserve"> </w:t>
      </w:r>
    </w:p>
    <w:p w:rsidR="00DE7820" w:rsidRPr="00642896" w:rsidRDefault="00DE7820" w:rsidP="00C62424">
      <w:pPr>
        <w:pStyle w:val="Akapitzlist"/>
        <w:numPr>
          <w:ilvl w:val="0"/>
          <w:numId w:val="9"/>
        </w:numPr>
        <w:spacing w:after="0" w:line="240" w:lineRule="auto"/>
        <w:jc w:val="both"/>
        <w:rPr>
          <w:rFonts w:cstheme="minorHAnsi"/>
          <w:sz w:val="24"/>
          <w:szCs w:val="24"/>
        </w:rPr>
      </w:pPr>
      <w:r w:rsidRPr="00642896">
        <w:rPr>
          <w:rFonts w:cstheme="minorHAnsi"/>
          <w:sz w:val="24"/>
          <w:szCs w:val="24"/>
        </w:rPr>
        <w:t>Porozumienie</w:t>
      </w:r>
      <w:r w:rsidR="005604C6" w:rsidRPr="00642896">
        <w:rPr>
          <w:rFonts w:cstheme="minorHAnsi"/>
          <w:sz w:val="24"/>
          <w:szCs w:val="24"/>
        </w:rPr>
        <w:t xml:space="preserve"> zawart</w:t>
      </w:r>
      <w:r w:rsidR="00FE4E97" w:rsidRPr="00642896">
        <w:rPr>
          <w:rFonts w:cstheme="minorHAnsi"/>
          <w:sz w:val="24"/>
          <w:szCs w:val="24"/>
        </w:rPr>
        <w:t>e</w:t>
      </w:r>
      <w:r w:rsidR="005604C6" w:rsidRPr="00642896">
        <w:rPr>
          <w:rFonts w:cstheme="minorHAnsi"/>
          <w:sz w:val="24"/>
          <w:szCs w:val="24"/>
        </w:rPr>
        <w:t xml:space="preserve"> jest na </w:t>
      </w:r>
      <w:r w:rsidR="00BA5351" w:rsidRPr="00642896">
        <w:rPr>
          <w:rFonts w:cstheme="minorHAnsi"/>
          <w:sz w:val="24"/>
          <w:szCs w:val="24"/>
        </w:rPr>
        <w:t xml:space="preserve">czas </w:t>
      </w:r>
      <w:r w:rsidR="002B5B09" w:rsidRPr="00642896">
        <w:rPr>
          <w:rFonts w:cstheme="minorHAnsi"/>
          <w:sz w:val="24"/>
          <w:szCs w:val="24"/>
        </w:rPr>
        <w:t>obowiązywania Planu Urządze</w:t>
      </w:r>
      <w:r w:rsidR="00BD2369" w:rsidRPr="00642896">
        <w:rPr>
          <w:rFonts w:cstheme="minorHAnsi"/>
          <w:sz w:val="24"/>
          <w:szCs w:val="24"/>
        </w:rPr>
        <w:t xml:space="preserve">nia Lasu </w:t>
      </w:r>
      <w:r w:rsidR="00E2005A" w:rsidRPr="00642896">
        <w:rPr>
          <w:rFonts w:cstheme="minorHAnsi"/>
          <w:sz w:val="24"/>
          <w:szCs w:val="24"/>
        </w:rPr>
        <w:t xml:space="preserve">np. </w:t>
      </w:r>
      <w:r w:rsidR="003C5E57" w:rsidRPr="00642896">
        <w:rPr>
          <w:rFonts w:cstheme="minorHAnsi"/>
          <w:sz w:val="24"/>
          <w:szCs w:val="24"/>
        </w:rPr>
        <w:t>10 lat/</w:t>
      </w:r>
      <w:r w:rsidR="00BA5351" w:rsidRPr="00642896">
        <w:rPr>
          <w:rFonts w:cstheme="minorHAnsi"/>
          <w:sz w:val="24"/>
          <w:szCs w:val="24"/>
        </w:rPr>
        <w:t xml:space="preserve"> </w:t>
      </w:r>
      <w:r w:rsidR="008413BD" w:rsidRPr="00642896">
        <w:rPr>
          <w:rFonts w:cstheme="minorHAnsi"/>
          <w:sz w:val="24"/>
          <w:szCs w:val="24"/>
        </w:rPr>
        <w:t>licząc od daty podpisania niniejsze</w:t>
      </w:r>
      <w:r w:rsidR="006074EA" w:rsidRPr="00642896">
        <w:rPr>
          <w:rFonts w:cstheme="minorHAnsi"/>
          <w:sz w:val="24"/>
          <w:szCs w:val="24"/>
        </w:rPr>
        <w:t>go Porozumienia</w:t>
      </w:r>
      <w:r w:rsidR="005604C6" w:rsidRPr="00642896">
        <w:rPr>
          <w:rFonts w:cstheme="minorHAnsi"/>
          <w:sz w:val="24"/>
          <w:szCs w:val="24"/>
        </w:rPr>
        <w:t>.</w:t>
      </w:r>
    </w:p>
    <w:p w:rsidR="008413BD" w:rsidRPr="00642896" w:rsidRDefault="00DE7820" w:rsidP="00C62424">
      <w:pPr>
        <w:pStyle w:val="Akapitzlist"/>
        <w:numPr>
          <w:ilvl w:val="0"/>
          <w:numId w:val="9"/>
        </w:numPr>
        <w:spacing w:after="0" w:line="240" w:lineRule="auto"/>
        <w:jc w:val="both"/>
        <w:rPr>
          <w:rFonts w:cstheme="minorHAnsi"/>
          <w:sz w:val="24"/>
          <w:szCs w:val="24"/>
        </w:rPr>
      </w:pPr>
      <w:r w:rsidRPr="00642896">
        <w:rPr>
          <w:rFonts w:cstheme="minorHAnsi"/>
          <w:sz w:val="24"/>
          <w:szCs w:val="24"/>
        </w:rPr>
        <w:t>Przedłużenie Porozumienia będzie wiązać się z konieczności</w:t>
      </w:r>
      <w:r w:rsidR="00FE4E97" w:rsidRPr="00642896">
        <w:rPr>
          <w:rFonts w:cstheme="minorHAnsi"/>
          <w:sz w:val="24"/>
          <w:szCs w:val="24"/>
        </w:rPr>
        <w:t>ą</w:t>
      </w:r>
      <w:r w:rsidRPr="00642896">
        <w:rPr>
          <w:rFonts w:cstheme="minorHAnsi"/>
          <w:sz w:val="24"/>
          <w:szCs w:val="24"/>
        </w:rPr>
        <w:t xml:space="preserve"> przeglądu </w:t>
      </w:r>
      <w:r w:rsidR="0053000D" w:rsidRPr="00642896">
        <w:rPr>
          <w:rFonts w:cstheme="minorHAnsi"/>
          <w:sz w:val="24"/>
          <w:szCs w:val="24"/>
        </w:rPr>
        <w:t xml:space="preserve">wszystkich </w:t>
      </w:r>
      <w:r w:rsidRPr="00642896">
        <w:rPr>
          <w:rFonts w:cstheme="minorHAnsi"/>
          <w:sz w:val="24"/>
          <w:szCs w:val="24"/>
        </w:rPr>
        <w:t xml:space="preserve">szlaków turystycznych </w:t>
      </w:r>
      <w:r w:rsidR="00FE4E97" w:rsidRPr="00642896">
        <w:rPr>
          <w:rFonts w:cstheme="minorHAnsi"/>
          <w:sz w:val="24"/>
          <w:szCs w:val="24"/>
        </w:rPr>
        <w:t xml:space="preserve">i </w:t>
      </w:r>
      <w:r w:rsidRPr="00642896">
        <w:rPr>
          <w:rFonts w:cstheme="minorHAnsi"/>
          <w:sz w:val="24"/>
          <w:szCs w:val="24"/>
        </w:rPr>
        <w:t>podpisania nowego Porozumienia.</w:t>
      </w:r>
      <w:r w:rsidR="005604C6" w:rsidRPr="00642896">
        <w:rPr>
          <w:rFonts w:cstheme="minorHAnsi"/>
          <w:sz w:val="24"/>
          <w:szCs w:val="24"/>
        </w:rPr>
        <w:t xml:space="preserve"> </w:t>
      </w:r>
    </w:p>
    <w:p w:rsidR="006C3041" w:rsidRDefault="006C3041" w:rsidP="00C62424">
      <w:pPr>
        <w:pStyle w:val="Akapitzlist"/>
        <w:spacing w:after="0" w:line="240" w:lineRule="auto"/>
        <w:ind w:left="360"/>
        <w:jc w:val="both"/>
        <w:rPr>
          <w:rFonts w:cstheme="minorHAnsi"/>
          <w:sz w:val="24"/>
          <w:szCs w:val="24"/>
        </w:rPr>
      </w:pPr>
    </w:p>
    <w:p w:rsidR="00C62424" w:rsidRDefault="00C62424" w:rsidP="00C62424">
      <w:pPr>
        <w:pStyle w:val="Akapitzlist"/>
        <w:spacing w:after="0" w:line="240" w:lineRule="auto"/>
        <w:ind w:left="360"/>
        <w:jc w:val="both"/>
        <w:rPr>
          <w:rFonts w:cstheme="minorHAnsi"/>
          <w:sz w:val="24"/>
          <w:szCs w:val="24"/>
        </w:rPr>
      </w:pPr>
    </w:p>
    <w:p w:rsidR="00C62424" w:rsidRDefault="00C62424" w:rsidP="00C62424">
      <w:pPr>
        <w:pStyle w:val="Akapitzlist"/>
        <w:spacing w:after="0" w:line="240" w:lineRule="auto"/>
        <w:ind w:left="360"/>
        <w:jc w:val="both"/>
        <w:rPr>
          <w:rFonts w:cstheme="minorHAnsi"/>
          <w:sz w:val="24"/>
          <w:szCs w:val="24"/>
        </w:rPr>
      </w:pPr>
    </w:p>
    <w:p w:rsidR="00C62424" w:rsidRPr="00642896" w:rsidRDefault="00C62424" w:rsidP="00C62424">
      <w:pPr>
        <w:pStyle w:val="Akapitzlist"/>
        <w:spacing w:after="0" w:line="240" w:lineRule="auto"/>
        <w:ind w:left="360"/>
        <w:jc w:val="both"/>
        <w:rPr>
          <w:rFonts w:cstheme="minorHAnsi"/>
          <w:sz w:val="24"/>
          <w:szCs w:val="24"/>
        </w:rPr>
      </w:pPr>
    </w:p>
    <w:p w:rsidR="006C3041" w:rsidRPr="00642896" w:rsidRDefault="006C3041" w:rsidP="00C62424">
      <w:pPr>
        <w:pStyle w:val="Tekstpodstawowy"/>
        <w:jc w:val="center"/>
        <w:rPr>
          <w:rFonts w:cstheme="minorHAnsi"/>
          <w:b/>
          <w:szCs w:val="24"/>
        </w:rPr>
      </w:pPr>
      <w:r w:rsidRPr="00642896">
        <w:rPr>
          <w:rFonts w:cstheme="minorHAnsi"/>
          <w:b/>
          <w:szCs w:val="24"/>
        </w:rPr>
        <w:lastRenderedPageBreak/>
        <w:t xml:space="preserve">§ </w:t>
      </w:r>
      <w:r w:rsidR="001F5FA6" w:rsidRPr="00642896">
        <w:rPr>
          <w:rFonts w:cstheme="minorHAnsi"/>
          <w:b/>
          <w:szCs w:val="24"/>
        </w:rPr>
        <w:t>4</w:t>
      </w:r>
      <w:r w:rsidRPr="00642896">
        <w:rPr>
          <w:rFonts w:cstheme="minorHAnsi"/>
          <w:b/>
          <w:szCs w:val="24"/>
        </w:rPr>
        <w:t xml:space="preserve"> – Należności finansowe</w:t>
      </w:r>
    </w:p>
    <w:p w:rsidR="00DE7820" w:rsidRPr="00642896" w:rsidRDefault="00DE7820" w:rsidP="00C62424">
      <w:pPr>
        <w:pStyle w:val="Akapitzlist"/>
        <w:numPr>
          <w:ilvl w:val="0"/>
          <w:numId w:val="10"/>
        </w:numPr>
        <w:spacing w:after="0" w:line="240" w:lineRule="auto"/>
        <w:jc w:val="both"/>
        <w:rPr>
          <w:rFonts w:cstheme="minorHAnsi"/>
          <w:sz w:val="24"/>
          <w:szCs w:val="24"/>
        </w:rPr>
      </w:pPr>
      <w:r w:rsidRPr="00642896">
        <w:rPr>
          <w:rFonts w:cstheme="minorHAnsi"/>
          <w:sz w:val="24"/>
          <w:szCs w:val="24"/>
        </w:rPr>
        <w:t>Operator szlaku</w:t>
      </w:r>
      <w:r w:rsidR="006C3041" w:rsidRPr="00642896">
        <w:rPr>
          <w:rFonts w:cstheme="minorHAnsi"/>
          <w:sz w:val="24"/>
          <w:szCs w:val="24"/>
        </w:rPr>
        <w:t xml:space="preserve"> tytułem </w:t>
      </w:r>
      <w:r w:rsidR="00CA7669" w:rsidRPr="00642896">
        <w:rPr>
          <w:rFonts w:cstheme="minorHAnsi"/>
          <w:sz w:val="24"/>
          <w:szCs w:val="24"/>
        </w:rPr>
        <w:t xml:space="preserve">istnienia szlaków turystycznych </w:t>
      </w:r>
      <w:r w:rsidR="006C3041" w:rsidRPr="00642896">
        <w:rPr>
          <w:rFonts w:cstheme="minorHAnsi"/>
          <w:sz w:val="24"/>
          <w:szCs w:val="24"/>
        </w:rPr>
        <w:t xml:space="preserve">wskazanych w załączniku nr </w:t>
      </w:r>
      <w:r w:rsidR="008413BD" w:rsidRPr="00642896">
        <w:rPr>
          <w:rFonts w:cstheme="minorHAnsi"/>
          <w:sz w:val="24"/>
          <w:szCs w:val="24"/>
        </w:rPr>
        <w:t>1</w:t>
      </w:r>
      <w:r w:rsidR="006C3041" w:rsidRPr="00642896">
        <w:rPr>
          <w:rFonts w:cstheme="minorHAnsi"/>
          <w:sz w:val="24"/>
          <w:szCs w:val="24"/>
        </w:rPr>
        <w:t xml:space="preserve"> </w:t>
      </w:r>
      <w:r w:rsidRPr="00642896">
        <w:rPr>
          <w:rFonts w:cstheme="minorHAnsi"/>
          <w:sz w:val="24"/>
          <w:szCs w:val="24"/>
        </w:rPr>
        <w:t xml:space="preserve">jest zwolniony z </w:t>
      </w:r>
      <w:r w:rsidR="006C3041" w:rsidRPr="00642896">
        <w:rPr>
          <w:rFonts w:cstheme="minorHAnsi"/>
          <w:sz w:val="24"/>
          <w:szCs w:val="24"/>
        </w:rPr>
        <w:t>opłat</w:t>
      </w:r>
      <w:r w:rsidR="008A27F9" w:rsidRPr="00642896">
        <w:rPr>
          <w:rFonts w:cstheme="minorHAnsi"/>
          <w:sz w:val="24"/>
          <w:szCs w:val="24"/>
        </w:rPr>
        <w:t>.</w:t>
      </w:r>
      <w:r w:rsidR="00CA7669" w:rsidRPr="00642896">
        <w:rPr>
          <w:rFonts w:cstheme="minorHAnsi"/>
          <w:sz w:val="24"/>
          <w:szCs w:val="24"/>
        </w:rPr>
        <w:t xml:space="preserve"> Organizacja imprez masowych wymaga oddzielnych zgód i </w:t>
      </w:r>
      <w:r w:rsidR="00862A45" w:rsidRPr="00642896">
        <w:rPr>
          <w:rFonts w:cstheme="minorHAnsi"/>
          <w:sz w:val="24"/>
          <w:szCs w:val="24"/>
        </w:rPr>
        <w:t xml:space="preserve">podpisania </w:t>
      </w:r>
      <w:r w:rsidR="00CA7669" w:rsidRPr="00642896">
        <w:rPr>
          <w:rFonts w:cstheme="minorHAnsi"/>
          <w:sz w:val="24"/>
          <w:szCs w:val="24"/>
        </w:rPr>
        <w:t xml:space="preserve">umów z Zarządzającym oraz może się wiązać z opłatami.  </w:t>
      </w:r>
    </w:p>
    <w:p w:rsidR="006C3041" w:rsidRPr="00642896" w:rsidRDefault="00DE7820" w:rsidP="00C62424">
      <w:pPr>
        <w:pStyle w:val="Akapitzlist"/>
        <w:numPr>
          <w:ilvl w:val="0"/>
          <w:numId w:val="10"/>
        </w:numPr>
        <w:spacing w:after="0" w:line="240" w:lineRule="auto"/>
        <w:jc w:val="both"/>
        <w:rPr>
          <w:rFonts w:cstheme="minorHAnsi"/>
          <w:sz w:val="24"/>
          <w:szCs w:val="24"/>
        </w:rPr>
      </w:pPr>
      <w:r w:rsidRPr="00642896">
        <w:rPr>
          <w:rFonts w:cstheme="minorHAnsi"/>
          <w:sz w:val="24"/>
          <w:szCs w:val="24"/>
        </w:rPr>
        <w:t>Zarządzający, jak i Operator szlaku mogą na podstawie pisemnych uzgodnień partycypować w kosztach prowadzonych działań</w:t>
      </w:r>
      <w:r w:rsidR="005D5840" w:rsidRPr="00642896">
        <w:rPr>
          <w:rFonts w:cstheme="minorHAnsi"/>
          <w:sz w:val="24"/>
          <w:szCs w:val="24"/>
        </w:rPr>
        <w:t xml:space="preserve"> związanych z istnieniem i funkcjonowaniem szlaków turystycznych</w:t>
      </w:r>
      <w:r w:rsidRPr="00642896">
        <w:rPr>
          <w:rFonts w:cstheme="minorHAnsi"/>
          <w:sz w:val="24"/>
          <w:szCs w:val="24"/>
        </w:rPr>
        <w:t xml:space="preserve">. </w:t>
      </w:r>
      <w:r w:rsidR="008A27F9" w:rsidRPr="00642896">
        <w:rPr>
          <w:rFonts w:cstheme="minorHAnsi"/>
          <w:sz w:val="24"/>
          <w:szCs w:val="24"/>
        </w:rPr>
        <w:t xml:space="preserve"> </w:t>
      </w:r>
    </w:p>
    <w:p w:rsidR="008A27F9" w:rsidRPr="00642896" w:rsidRDefault="00305DB8" w:rsidP="00C62424">
      <w:pPr>
        <w:pStyle w:val="Akapitzlist"/>
        <w:numPr>
          <w:ilvl w:val="0"/>
          <w:numId w:val="10"/>
        </w:numPr>
        <w:spacing w:after="0" w:line="240" w:lineRule="auto"/>
        <w:jc w:val="both"/>
        <w:rPr>
          <w:rFonts w:cstheme="minorHAnsi"/>
          <w:sz w:val="24"/>
          <w:szCs w:val="24"/>
        </w:rPr>
      </w:pPr>
      <w:r w:rsidRPr="00642896">
        <w:rPr>
          <w:rFonts w:cstheme="minorHAnsi"/>
          <w:sz w:val="24"/>
          <w:szCs w:val="24"/>
        </w:rPr>
        <w:t xml:space="preserve">W chwili rozwiązania </w:t>
      </w:r>
      <w:r w:rsidR="00A66DB6" w:rsidRPr="00642896">
        <w:rPr>
          <w:rFonts w:cstheme="minorHAnsi"/>
          <w:sz w:val="24"/>
          <w:szCs w:val="24"/>
        </w:rPr>
        <w:t>Porozumienia</w:t>
      </w:r>
      <w:r w:rsidRPr="00642896">
        <w:rPr>
          <w:rFonts w:cstheme="minorHAnsi"/>
          <w:sz w:val="24"/>
          <w:szCs w:val="24"/>
        </w:rPr>
        <w:t xml:space="preserve"> </w:t>
      </w:r>
      <w:r w:rsidR="00DE7820" w:rsidRPr="00642896">
        <w:rPr>
          <w:rFonts w:cstheme="minorHAnsi"/>
          <w:sz w:val="24"/>
          <w:szCs w:val="24"/>
        </w:rPr>
        <w:t>Zamawiający</w:t>
      </w:r>
      <w:r w:rsidRPr="00642896">
        <w:rPr>
          <w:rFonts w:cstheme="minorHAnsi"/>
          <w:sz w:val="24"/>
          <w:szCs w:val="24"/>
        </w:rPr>
        <w:t xml:space="preserve"> nie dokonuje zwrotu </w:t>
      </w:r>
      <w:r w:rsidR="00DE7820" w:rsidRPr="00642896">
        <w:rPr>
          <w:rFonts w:cstheme="minorHAnsi"/>
          <w:sz w:val="24"/>
          <w:szCs w:val="24"/>
        </w:rPr>
        <w:t>Operatorowi szlaku</w:t>
      </w:r>
      <w:r w:rsidRPr="00642896">
        <w:rPr>
          <w:rFonts w:cstheme="minorHAnsi"/>
          <w:sz w:val="24"/>
          <w:szCs w:val="24"/>
        </w:rPr>
        <w:t xml:space="preserve"> nakładów finansowych, materiałowych</w:t>
      </w:r>
      <w:r w:rsidR="0053000D" w:rsidRPr="00642896">
        <w:rPr>
          <w:rFonts w:cstheme="minorHAnsi"/>
          <w:sz w:val="24"/>
          <w:szCs w:val="24"/>
        </w:rPr>
        <w:t>,</w:t>
      </w:r>
      <w:r w:rsidRPr="00642896">
        <w:rPr>
          <w:rFonts w:cstheme="minorHAnsi"/>
          <w:sz w:val="24"/>
          <w:szCs w:val="24"/>
        </w:rPr>
        <w:t xml:space="preserve"> technicznych </w:t>
      </w:r>
      <w:r w:rsidR="0053000D" w:rsidRPr="00642896">
        <w:rPr>
          <w:rFonts w:cstheme="minorHAnsi"/>
          <w:sz w:val="24"/>
          <w:szCs w:val="24"/>
        </w:rPr>
        <w:t xml:space="preserve">i innych </w:t>
      </w:r>
      <w:r w:rsidRPr="00642896">
        <w:rPr>
          <w:rFonts w:cstheme="minorHAnsi"/>
          <w:sz w:val="24"/>
          <w:szCs w:val="24"/>
        </w:rPr>
        <w:t xml:space="preserve">poniesionych tytułem funkcjonowania </w:t>
      </w:r>
      <w:r w:rsidR="00DE7820" w:rsidRPr="00642896">
        <w:rPr>
          <w:rFonts w:cstheme="minorHAnsi"/>
          <w:sz w:val="24"/>
          <w:szCs w:val="24"/>
        </w:rPr>
        <w:t>szlaków turystycznych</w:t>
      </w:r>
      <w:r w:rsidRPr="00642896">
        <w:rPr>
          <w:rFonts w:cstheme="minorHAnsi"/>
          <w:sz w:val="24"/>
          <w:szCs w:val="24"/>
        </w:rPr>
        <w:t>.</w:t>
      </w:r>
    </w:p>
    <w:p w:rsidR="006C3041" w:rsidRPr="00642896" w:rsidRDefault="006C3041" w:rsidP="00C62424">
      <w:pPr>
        <w:spacing w:after="0" w:line="240" w:lineRule="auto"/>
        <w:jc w:val="both"/>
        <w:rPr>
          <w:rFonts w:cstheme="minorHAnsi"/>
          <w:sz w:val="24"/>
          <w:szCs w:val="24"/>
        </w:rPr>
      </w:pPr>
    </w:p>
    <w:p w:rsidR="006C3041" w:rsidRPr="00642896" w:rsidRDefault="006C3041" w:rsidP="00C62424">
      <w:pPr>
        <w:pStyle w:val="Tekstpodstawowy"/>
        <w:jc w:val="center"/>
        <w:rPr>
          <w:rFonts w:cstheme="minorHAnsi"/>
          <w:b/>
          <w:szCs w:val="24"/>
        </w:rPr>
      </w:pPr>
      <w:bookmarkStart w:id="1" w:name="_Hlk62467444"/>
      <w:r w:rsidRPr="00642896">
        <w:rPr>
          <w:rFonts w:cstheme="minorHAnsi"/>
          <w:b/>
          <w:szCs w:val="24"/>
        </w:rPr>
        <w:t xml:space="preserve">§ </w:t>
      </w:r>
      <w:r w:rsidR="001F5FA6" w:rsidRPr="00642896">
        <w:rPr>
          <w:rFonts w:cstheme="minorHAnsi"/>
          <w:b/>
          <w:szCs w:val="24"/>
        </w:rPr>
        <w:t>5</w:t>
      </w:r>
      <w:bookmarkEnd w:id="1"/>
      <w:r w:rsidRPr="00642896">
        <w:rPr>
          <w:rFonts w:cstheme="minorHAnsi"/>
          <w:b/>
          <w:szCs w:val="24"/>
        </w:rPr>
        <w:t xml:space="preserve"> – Rozwiązanie</w:t>
      </w:r>
      <w:r w:rsidR="009311BF" w:rsidRPr="00642896">
        <w:rPr>
          <w:rFonts w:cstheme="minorHAnsi"/>
          <w:b/>
          <w:szCs w:val="24"/>
        </w:rPr>
        <w:t xml:space="preserve"> </w:t>
      </w:r>
      <w:r w:rsidR="00FE4E97" w:rsidRPr="00642896">
        <w:rPr>
          <w:rFonts w:cstheme="minorHAnsi"/>
          <w:b/>
          <w:szCs w:val="24"/>
        </w:rPr>
        <w:t xml:space="preserve">i Zmiany </w:t>
      </w:r>
      <w:r w:rsidR="009311BF" w:rsidRPr="00642896">
        <w:rPr>
          <w:rFonts w:cstheme="minorHAnsi"/>
          <w:b/>
          <w:szCs w:val="24"/>
        </w:rPr>
        <w:t>Porozumienia</w:t>
      </w:r>
      <w:r w:rsidRPr="00642896">
        <w:rPr>
          <w:rFonts w:cstheme="minorHAnsi"/>
          <w:b/>
          <w:szCs w:val="24"/>
        </w:rPr>
        <w:t xml:space="preserve"> </w:t>
      </w:r>
    </w:p>
    <w:p w:rsidR="006C3041" w:rsidRPr="00642896" w:rsidRDefault="006C3041" w:rsidP="00C62424">
      <w:pPr>
        <w:pStyle w:val="Akapitzlist"/>
        <w:numPr>
          <w:ilvl w:val="0"/>
          <w:numId w:val="5"/>
        </w:numPr>
        <w:spacing w:after="0" w:line="240" w:lineRule="auto"/>
        <w:jc w:val="both"/>
        <w:rPr>
          <w:rFonts w:cstheme="minorHAnsi"/>
          <w:sz w:val="24"/>
          <w:szCs w:val="24"/>
        </w:rPr>
      </w:pPr>
      <w:r w:rsidRPr="00642896">
        <w:rPr>
          <w:rFonts w:cstheme="minorHAnsi"/>
          <w:sz w:val="24"/>
          <w:szCs w:val="24"/>
        </w:rPr>
        <w:t xml:space="preserve">Stronom przysługuje prawo rozwiązania </w:t>
      </w:r>
      <w:r w:rsidR="009311BF" w:rsidRPr="00642896">
        <w:rPr>
          <w:rFonts w:cstheme="minorHAnsi"/>
          <w:sz w:val="24"/>
          <w:szCs w:val="24"/>
        </w:rPr>
        <w:t>Porozumienia</w:t>
      </w:r>
      <w:r w:rsidRPr="00642896">
        <w:rPr>
          <w:rFonts w:cstheme="minorHAnsi"/>
          <w:sz w:val="24"/>
          <w:szCs w:val="24"/>
        </w:rPr>
        <w:t xml:space="preserve"> </w:t>
      </w:r>
      <w:r w:rsidR="00862A45" w:rsidRPr="00642896">
        <w:rPr>
          <w:rFonts w:cstheme="minorHAnsi"/>
          <w:sz w:val="24"/>
          <w:szCs w:val="24"/>
        </w:rPr>
        <w:t xml:space="preserve">bez zachowania okresu wypowiedzenia </w:t>
      </w:r>
      <w:r w:rsidRPr="00642896">
        <w:rPr>
          <w:rFonts w:cstheme="minorHAnsi"/>
          <w:sz w:val="24"/>
          <w:szCs w:val="24"/>
        </w:rPr>
        <w:t>w sytuacjach:</w:t>
      </w:r>
    </w:p>
    <w:p w:rsidR="006C3041" w:rsidRPr="00642896" w:rsidRDefault="006C3041" w:rsidP="00C62424">
      <w:pPr>
        <w:pStyle w:val="Akapitzlist"/>
        <w:numPr>
          <w:ilvl w:val="1"/>
          <w:numId w:val="5"/>
        </w:numPr>
        <w:spacing w:after="0" w:line="240" w:lineRule="auto"/>
        <w:jc w:val="both"/>
        <w:rPr>
          <w:rFonts w:cstheme="minorHAnsi"/>
          <w:sz w:val="24"/>
          <w:szCs w:val="24"/>
        </w:rPr>
      </w:pPr>
      <w:r w:rsidRPr="00642896">
        <w:rPr>
          <w:rFonts w:cstheme="minorHAnsi"/>
          <w:sz w:val="24"/>
          <w:szCs w:val="24"/>
        </w:rPr>
        <w:t>przekazania praw wynikających z niniejsze</w:t>
      </w:r>
      <w:r w:rsidR="00A66DB6" w:rsidRPr="00642896">
        <w:rPr>
          <w:rFonts w:cstheme="minorHAnsi"/>
          <w:sz w:val="24"/>
          <w:szCs w:val="24"/>
        </w:rPr>
        <w:t xml:space="preserve">go Porozumienia </w:t>
      </w:r>
      <w:r w:rsidRPr="00642896">
        <w:rPr>
          <w:rFonts w:cstheme="minorHAnsi"/>
          <w:sz w:val="24"/>
          <w:szCs w:val="24"/>
        </w:rPr>
        <w:t>podmiotowi/osobie trzeciej,</w:t>
      </w:r>
    </w:p>
    <w:p w:rsidR="006C3041" w:rsidRPr="00642896" w:rsidRDefault="00862A45" w:rsidP="00C62424">
      <w:pPr>
        <w:pStyle w:val="Akapitzlist"/>
        <w:numPr>
          <w:ilvl w:val="1"/>
          <w:numId w:val="5"/>
        </w:numPr>
        <w:spacing w:after="0" w:line="240" w:lineRule="auto"/>
        <w:jc w:val="both"/>
        <w:rPr>
          <w:rFonts w:cstheme="minorHAnsi"/>
          <w:sz w:val="24"/>
          <w:szCs w:val="24"/>
        </w:rPr>
      </w:pPr>
      <w:r w:rsidRPr="00642896">
        <w:rPr>
          <w:rFonts w:cstheme="minorHAnsi"/>
          <w:sz w:val="24"/>
          <w:szCs w:val="24"/>
        </w:rPr>
        <w:t xml:space="preserve">dokonania </w:t>
      </w:r>
      <w:r w:rsidR="006C3041" w:rsidRPr="00642896">
        <w:rPr>
          <w:rFonts w:cstheme="minorHAnsi"/>
          <w:sz w:val="24"/>
          <w:szCs w:val="24"/>
        </w:rPr>
        <w:t xml:space="preserve">zmian technicznych w obrębie szlaków turystycznych bez uzyskania uprzedniej </w:t>
      </w:r>
      <w:r w:rsidRPr="00642896">
        <w:rPr>
          <w:rFonts w:cstheme="minorHAnsi"/>
          <w:sz w:val="24"/>
          <w:szCs w:val="24"/>
        </w:rPr>
        <w:t xml:space="preserve">pisemnej </w:t>
      </w:r>
      <w:r w:rsidR="006C3041" w:rsidRPr="00642896">
        <w:rPr>
          <w:rFonts w:cstheme="minorHAnsi"/>
          <w:sz w:val="24"/>
          <w:szCs w:val="24"/>
        </w:rPr>
        <w:t xml:space="preserve">zgody </w:t>
      </w:r>
      <w:r w:rsidR="00A66DB6" w:rsidRPr="00642896">
        <w:rPr>
          <w:rFonts w:cstheme="minorHAnsi"/>
          <w:sz w:val="24"/>
          <w:szCs w:val="24"/>
        </w:rPr>
        <w:t>Zarządzającego</w:t>
      </w:r>
      <w:r w:rsidR="006C3041" w:rsidRPr="00642896">
        <w:rPr>
          <w:rFonts w:cstheme="minorHAnsi"/>
          <w:sz w:val="24"/>
          <w:szCs w:val="24"/>
        </w:rPr>
        <w:t>,</w:t>
      </w:r>
    </w:p>
    <w:p w:rsidR="006C3041" w:rsidRPr="00642896" w:rsidRDefault="006C3041" w:rsidP="00C62424">
      <w:pPr>
        <w:pStyle w:val="Akapitzlist"/>
        <w:numPr>
          <w:ilvl w:val="1"/>
          <w:numId w:val="5"/>
        </w:numPr>
        <w:spacing w:after="0" w:line="240" w:lineRule="auto"/>
        <w:jc w:val="both"/>
        <w:rPr>
          <w:rFonts w:cstheme="minorHAnsi"/>
          <w:sz w:val="24"/>
          <w:szCs w:val="24"/>
        </w:rPr>
      </w:pPr>
      <w:r w:rsidRPr="00642896">
        <w:rPr>
          <w:rFonts w:cstheme="minorHAnsi"/>
          <w:sz w:val="24"/>
          <w:szCs w:val="24"/>
        </w:rPr>
        <w:t xml:space="preserve">innego naruszenia istotnych warunków </w:t>
      </w:r>
      <w:r w:rsidR="00A66DB6" w:rsidRPr="00642896">
        <w:rPr>
          <w:rFonts w:cstheme="minorHAnsi"/>
          <w:sz w:val="24"/>
          <w:szCs w:val="24"/>
        </w:rPr>
        <w:t>Porozumienia</w:t>
      </w:r>
      <w:r w:rsidRPr="00642896">
        <w:rPr>
          <w:rFonts w:cstheme="minorHAnsi"/>
          <w:sz w:val="24"/>
          <w:szCs w:val="24"/>
        </w:rPr>
        <w:t>,</w:t>
      </w:r>
    </w:p>
    <w:p w:rsidR="006C3041" w:rsidRPr="00642896" w:rsidRDefault="006C3041" w:rsidP="00C62424">
      <w:pPr>
        <w:pStyle w:val="Akapitzlist"/>
        <w:numPr>
          <w:ilvl w:val="1"/>
          <w:numId w:val="5"/>
        </w:numPr>
        <w:spacing w:after="0" w:line="240" w:lineRule="auto"/>
        <w:jc w:val="both"/>
        <w:rPr>
          <w:rFonts w:cstheme="minorHAnsi"/>
          <w:sz w:val="24"/>
          <w:szCs w:val="24"/>
        </w:rPr>
      </w:pPr>
      <w:r w:rsidRPr="00642896">
        <w:rPr>
          <w:rFonts w:cstheme="minorHAnsi"/>
          <w:sz w:val="24"/>
          <w:szCs w:val="24"/>
        </w:rPr>
        <w:t>porozumienia stron.</w:t>
      </w:r>
    </w:p>
    <w:p w:rsidR="00DE7820" w:rsidRPr="00642896" w:rsidRDefault="006C3041" w:rsidP="00C62424">
      <w:pPr>
        <w:pStyle w:val="Akapitzlist"/>
        <w:numPr>
          <w:ilvl w:val="0"/>
          <w:numId w:val="5"/>
        </w:numPr>
        <w:spacing w:after="0" w:line="240" w:lineRule="auto"/>
        <w:jc w:val="both"/>
        <w:rPr>
          <w:rFonts w:cstheme="minorHAnsi"/>
          <w:sz w:val="24"/>
          <w:szCs w:val="24"/>
        </w:rPr>
      </w:pPr>
      <w:r w:rsidRPr="00642896">
        <w:rPr>
          <w:rFonts w:cstheme="minorHAnsi"/>
          <w:sz w:val="24"/>
          <w:szCs w:val="24"/>
        </w:rPr>
        <w:t>Zmiana niniejsze</w:t>
      </w:r>
      <w:r w:rsidR="00DC75DD" w:rsidRPr="00642896">
        <w:rPr>
          <w:rFonts w:cstheme="minorHAnsi"/>
          <w:sz w:val="24"/>
          <w:szCs w:val="24"/>
        </w:rPr>
        <w:t xml:space="preserve">go Porozumienia </w:t>
      </w:r>
      <w:r w:rsidRPr="00642896">
        <w:rPr>
          <w:rFonts w:cstheme="minorHAnsi"/>
          <w:sz w:val="24"/>
          <w:szCs w:val="24"/>
        </w:rPr>
        <w:t>wymaga formy pisemnej pod rygorem nieważności.</w:t>
      </w:r>
      <w:r w:rsidR="00DE7820" w:rsidRPr="00642896">
        <w:rPr>
          <w:rFonts w:cstheme="minorHAnsi"/>
          <w:sz w:val="24"/>
          <w:szCs w:val="24"/>
        </w:rPr>
        <w:t xml:space="preserve"> </w:t>
      </w:r>
    </w:p>
    <w:p w:rsidR="00DE7820" w:rsidRPr="00642896" w:rsidRDefault="00DE7820" w:rsidP="00C62424">
      <w:pPr>
        <w:pStyle w:val="Akapitzlist"/>
        <w:numPr>
          <w:ilvl w:val="0"/>
          <w:numId w:val="5"/>
        </w:numPr>
        <w:spacing w:after="0" w:line="240" w:lineRule="auto"/>
        <w:jc w:val="both"/>
        <w:rPr>
          <w:rFonts w:cstheme="minorHAnsi"/>
          <w:sz w:val="24"/>
          <w:szCs w:val="24"/>
        </w:rPr>
      </w:pPr>
      <w:r w:rsidRPr="00642896">
        <w:rPr>
          <w:rFonts w:cstheme="minorHAnsi"/>
          <w:sz w:val="24"/>
          <w:szCs w:val="24"/>
        </w:rPr>
        <w:t xml:space="preserve">Każda ze stron może rozwiązać niniejsze Porozumienie z zachowaniem 30-dniowego okresu wypowiedzenia bez podania przyczyny. </w:t>
      </w:r>
    </w:p>
    <w:p w:rsidR="006C3041" w:rsidRPr="00642896" w:rsidRDefault="00DE7820" w:rsidP="00C62424">
      <w:pPr>
        <w:pStyle w:val="Akapitzlist"/>
        <w:numPr>
          <w:ilvl w:val="0"/>
          <w:numId w:val="5"/>
        </w:numPr>
        <w:spacing w:after="0" w:line="240" w:lineRule="auto"/>
        <w:jc w:val="both"/>
        <w:rPr>
          <w:rFonts w:cstheme="minorHAnsi"/>
          <w:sz w:val="24"/>
          <w:szCs w:val="24"/>
        </w:rPr>
      </w:pPr>
      <w:r w:rsidRPr="00642896">
        <w:rPr>
          <w:rFonts w:cstheme="minorHAnsi"/>
          <w:sz w:val="24"/>
          <w:szCs w:val="24"/>
        </w:rPr>
        <w:t xml:space="preserve">Po zakończeniu obowiązywania niniejszego Porozumienia </w:t>
      </w:r>
      <w:r w:rsidR="00DC75DD" w:rsidRPr="00642896">
        <w:rPr>
          <w:rFonts w:cstheme="minorHAnsi"/>
          <w:sz w:val="24"/>
          <w:szCs w:val="24"/>
        </w:rPr>
        <w:t xml:space="preserve">i jednocześnie w sytuacji braku </w:t>
      </w:r>
      <w:r w:rsidR="00AB1C84" w:rsidRPr="00642896">
        <w:rPr>
          <w:rFonts w:cstheme="minorHAnsi"/>
          <w:sz w:val="24"/>
          <w:szCs w:val="24"/>
        </w:rPr>
        <w:t xml:space="preserve">przedłużenia </w:t>
      </w:r>
      <w:r w:rsidR="00DC75DD" w:rsidRPr="00642896">
        <w:rPr>
          <w:rFonts w:cstheme="minorHAnsi"/>
          <w:sz w:val="24"/>
          <w:szCs w:val="24"/>
        </w:rPr>
        <w:t>Porozumienia</w:t>
      </w:r>
      <w:r w:rsidR="00AB1C84" w:rsidRPr="00642896">
        <w:rPr>
          <w:rFonts w:cstheme="minorHAnsi"/>
          <w:sz w:val="24"/>
          <w:szCs w:val="24"/>
        </w:rPr>
        <w:t xml:space="preserve">, o którym mowa w § 3 </w:t>
      </w:r>
      <w:r w:rsidR="007A1646" w:rsidRPr="00642896">
        <w:rPr>
          <w:rFonts w:cstheme="minorHAnsi"/>
          <w:sz w:val="24"/>
          <w:szCs w:val="24"/>
        </w:rPr>
        <w:t>ust</w:t>
      </w:r>
      <w:r w:rsidR="00AB1C84" w:rsidRPr="00642896">
        <w:rPr>
          <w:rFonts w:cstheme="minorHAnsi"/>
          <w:sz w:val="24"/>
          <w:szCs w:val="24"/>
        </w:rPr>
        <w:t>. 2,</w:t>
      </w:r>
      <w:r w:rsidR="00DC75DD" w:rsidRPr="00642896">
        <w:rPr>
          <w:rFonts w:cstheme="minorHAnsi"/>
          <w:sz w:val="24"/>
          <w:szCs w:val="24"/>
        </w:rPr>
        <w:t xml:space="preserve"> </w:t>
      </w:r>
      <w:r w:rsidRPr="00642896">
        <w:rPr>
          <w:rFonts w:cstheme="minorHAnsi"/>
          <w:sz w:val="24"/>
          <w:szCs w:val="24"/>
        </w:rPr>
        <w:t>Operator szlaku zobowiązany jest niezwłocznie</w:t>
      </w:r>
      <w:r w:rsidR="00DC75DD" w:rsidRPr="00642896">
        <w:rPr>
          <w:rFonts w:cstheme="minorHAnsi"/>
          <w:sz w:val="24"/>
          <w:szCs w:val="24"/>
        </w:rPr>
        <w:t xml:space="preserve"> i na własny koszt</w:t>
      </w:r>
      <w:r w:rsidRPr="00642896">
        <w:rPr>
          <w:rFonts w:cstheme="minorHAnsi"/>
          <w:sz w:val="24"/>
          <w:szCs w:val="24"/>
        </w:rPr>
        <w:t xml:space="preserve">, ale nie później niż w ciągu </w:t>
      </w:r>
      <w:r w:rsidR="003B5334" w:rsidRPr="00642896">
        <w:rPr>
          <w:rFonts w:cstheme="minorHAnsi"/>
          <w:color w:val="000000" w:themeColor="text1"/>
          <w:sz w:val="24"/>
          <w:szCs w:val="24"/>
        </w:rPr>
        <w:t xml:space="preserve">90 </w:t>
      </w:r>
      <w:r w:rsidRPr="00642896">
        <w:rPr>
          <w:rFonts w:cstheme="minorHAnsi"/>
          <w:color w:val="000000" w:themeColor="text1"/>
          <w:sz w:val="24"/>
          <w:szCs w:val="24"/>
        </w:rPr>
        <w:t>d</w:t>
      </w:r>
      <w:r w:rsidRPr="00642896">
        <w:rPr>
          <w:rFonts w:cstheme="minorHAnsi"/>
          <w:sz w:val="24"/>
          <w:szCs w:val="24"/>
        </w:rPr>
        <w:t xml:space="preserve">ni kalendarzowych </w:t>
      </w:r>
      <w:r w:rsidR="00862A45" w:rsidRPr="00642896">
        <w:rPr>
          <w:rFonts w:cstheme="minorHAnsi"/>
          <w:sz w:val="24"/>
          <w:szCs w:val="24"/>
        </w:rPr>
        <w:t>od daty rozwiązania umowy</w:t>
      </w:r>
      <w:r w:rsidR="002D5716" w:rsidRPr="00642896">
        <w:rPr>
          <w:rFonts w:cstheme="minorHAnsi"/>
          <w:sz w:val="24"/>
          <w:szCs w:val="24"/>
        </w:rPr>
        <w:t>,</w:t>
      </w:r>
      <w:r w:rsidR="00862A45" w:rsidRPr="00642896">
        <w:rPr>
          <w:rFonts w:cstheme="minorHAnsi"/>
          <w:sz w:val="24"/>
          <w:szCs w:val="24"/>
        </w:rPr>
        <w:t xml:space="preserve"> </w:t>
      </w:r>
      <w:r w:rsidRPr="00642896">
        <w:rPr>
          <w:rFonts w:cstheme="minorHAnsi"/>
          <w:sz w:val="24"/>
          <w:szCs w:val="24"/>
        </w:rPr>
        <w:t>usunąć z lasu wszelkie oznakowanie i urządzenia obsługi ruchu turystycznego</w:t>
      </w:r>
      <w:r w:rsidR="0009540B" w:rsidRPr="00642896">
        <w:rPr>
          <w:rFonts w:cstheme="minorHAnsi"/>
          <w:sz w:val="24"/>
          <w:szCs w:val="24"/>
        </w:rPr>
        <w:t>,</w:t>
      </w:r>
      <w:r w:rsidR="00DC75DD" w:rsidRPr="00642896">
        <w:rPr>
          <w:rFonts w:cstheme="minorHAnsi"/>
          <w:sz w:val="24"/>
          <w:szCs w:val="24"/>
        </w:rPr>
        <w:t xml:space="preserve"> za które był odpowiedzialny</w:t>
      </w:r>
      <w:r w:rsidRPr="00642896">
        <w:rPr>
          <w:rFonts w:cstheme="minorHAnsi"/>
          <w:sz w:val="24"/>
          <w:szCs w:val="24"/>
        </w:rPr>
        <w:t xml:space="preserve">. </w:t>
      </w:r>
      <w:r w:rsidR="00222484" w:rsidRPr="00642896">
        <w:rPr>
          <w:rFonts w:cstheme="minorHAnsi"/>
          <w:sz w:val="24"/>
          <w:szCs w:val="24"/>
        </w:rPr>
        <w:t>W sytuacji uchylenia się od tego postanowienia Zarządzający ma prawo obciążyć Operatora szlaku kosztami związanymi z ich usunięciem i utylizacją.</w:t>
      </w:r>
    </w:p>
    <w:p w:rsidR="00321050" w:rsidRPr="00642896" w:rsidRDefault="00321050" w:rsidP="00C62424">
      <w:pPr>
        <w:spacing w:after="0" w:line="240" w:lineRule="auto"/>
        <w:jc w:val="both"/>
        <w:rPr>
          <w:rFonts w:cstheme="minorHAnsi"/>
          <w:sz w:val="24"/>
          <w:szCs w:val="24"/>
        </w:rPr>
      </w:pPr>
    </w:p>
    <w:p w:rsidR="001F5FA6" w:rsidRPr="00642896" w:rsidRDefault="001F5FA6" w:rsidP="00C62424">
      <w:pPr>
        <w:spacing w:after="0" w:line="240" w:lineRule="auto"/>
        <w:jc w:val="both"/>
        <w:rPr>
          <w:rFonts w:cstheme="minorHAnsi"/>
          <w:sz w:val="24"/>
          <w:szCs w:val="24"/>
        </w:rPr>
      </w:pPr>
    </w:p>
    <w:p w:rsidR="00321050" w:rsidRPr="00642896" w:rsidRDefault="00321050" w:rsidP="00C62424">
      <w:pPr>
        <w:pStyle w:val="Tekstpodstawowy"/>
        <w:jc w:val="center"/>
        <w:rPr>
          <w:rFonts w:cstheme="minorHAnsi"/>
          <w:b/>
          <w:szCs w:val="24"/>
        </w:rPr>
      </w:pPr>
      <w:r w:rsidRPr="00642896">
        <w:rPr>
          <w:rFonts w:cstheme="minorHAnsi"/>
          <w:b/>
          <w:szCs w:val="24"/>
        </w:rPr>
        <w:t xml:space="preserve">§ </w:t>
      </w:r>
      <w:r w:rsidR="001F5FA6" w:rsidRPr="00642896">
        <w:rPr>
          <w:rFonts w:cstheme="minorHAnsi"/>
          <w:b/>
          <w:szCs w:val="24"/>
        </w:rPr>
        <w:t>6</w:t>
      </w:r>
      <w:r w:rsidR="006C3041" w:rsidRPr="00642896">
        <w:rPr>
          <w:rFonts w:cstheme="minorHAnsi"/>
          <w:b/>
          <w:szCs w:val="24"/>
        </w:rPr>
        <w:t xml:space="preserve"> – </w:t>
      </w:r>
      <w:r w:rsidR="005F0EDC" w:rsidRPr="00642896">
        <w:rPr>
          <w:rFonts w:cstheme="minorHAnsi"/>
          <w:b/>
          <w:szCs w:val="24"/>
        </w:rPr>
        <w:t>Wzajemna komunikacja</w:t>
      </w:r>
    </w:p>
    <w:p w:rsidR="00321050" w:rsidRPr="00642896" w:rsidRDefault="00321050" w:rsidP="00C62424">
      <w:pPr>
        <w:pStyle w:val="Tekstpodstawowy"/>
        <w:numPr>
          <w:ilvl w:val="0"/>
          <w:numId w:val="8"/>
        </w:numPr>
        <w:jc w:val="both"/>
        <w:rPr>
          <w:rFonts w:cstheme="minorHAnsi"/>
          <w:szCs w:val="24"/>
        </w:rPr>
      </w:pPr>
      <w:r w:rsidRPr="00642896">
        <w:rPr>
          <w:rFonts w:cstheme="minorHAnsi"/>
          <w:szCs w:val="24"/>
        </w:rPr>
        <w:t xml:space="preserve">Osobą upoważnioną do kontaktów ze strony </w:t>
      </w:r>
      <w:r w:rsidR="00AB1C84" w:rsidRPr="00642896">
        <w:rPr>
          <w:rFonts w:cstheme="minorHAnsi"/>
          <w:szCs w:val="24"/>
        </w:rPr>
        <w:t xml:space="preserve">Zarządzającego </w:t>
      </w:r>
      <w:r w:rsidRPr="00642896">
        <w:rPr>
          <w:rFonts w:cstheme="minorHAnsi"/>
          <w:szCs w:val="24"/>
        </w:rPr>
        <w:t>jest Pan/i ….., tel. ……, e-mail: .........</w:t>
      </w:r>
      <w:hyperlink r:id="rId8">
        <w:r w:rsidRPr="00642896">
          <w:rPr>
            <w:rFonts w:cstheme="minorHAnsi"/>
            <w:szCs w:val="24"/>
          </w:rPr>
          <w:t>@......</w:t>
        </w:r>
        <w:r w:rsidRPr="00642896">
          <w:rPr>
            <w:rStyle w:val="czeinternetowe"/>
            <w:rFonts w:cstheme="minorHAnsi"/>
            <w:color w:val="auto"/>
            <w:szCs w:val="24"/>
          </w:rPr>
          <w:t>lasy.gov.pl</w:t>
        </w:r>
      </w:hyperlink>
      <w:r w:rsidR="002731D6" w:rsidRPr="00642896">
        <w:rPr>
          <w:rFonts w:cstheme="minorHAnsi"/>
          <w:szCs w:val="24"/>
        </w:rPr>
        <w:t>,</w:t>
      </w:r>
      <w:r w:rsidR="00803DD8" w:rsidRPr="00642896">
        <w:rPr>
          <w:rFonts w:cstheme="minorHAnsi"/>
          <w:szCs w:val="24"/>
        </w:rPr>
        <w:t xml:space="preserve"> lub inny pracownik </w:t>
      </w:r>
      <w:r w:rsidR="00E0428E" w:rsidRPr="00642896">
        <w:rPr>
          <w:rFonts w:cstheme="minorHAnsi"/>
          <w:szCs w:val="24"/>
        </w:rPr>
        <w:t>Nadleśnictwa wskazany przez Nadleśniczego …</w:t>
      </w:r>
      <w:r w:rsidR="00803DD8" w:rsidRPr="00642896">
        <w:rPr>
          <w:rFonts w:cstheme="minorHAnsi"/>
          <w:szCs w:val="24"/>
        </w:rPr>
        <w:t xml:space="preserve"> </w:t>
      </w:r>
      <w:r w:rsidR="0053000D" w:rsidRPr="00642896">
        <w:rPr>
          <w:rFonts w:cstheme="minorHAnsi"/>
          <w:szCs w:val="24"/>
        </w:rPr>
        <w:t>Adres</w:t>
      </w:r>
      <w:r w:rsidR="002731D6" w:rsidRPr="00642896">
        <w:rPr>
          <w:rFonts w:cstheme="minorHAnsi"/>
          <w:szCs w:val="24"/>
        </w:rPr>
        <w:t xml:space="preserve"> korespondencyjny </w:t>
      </w:r>
      <w:r w:rsidR="008413BD" w:rsidRPr="00642896">
        <w:rPr>
          <w:rFonts w:cstheme="minorHAnsi"/>
          <w:szCs w:val="24"/>
        </w:rPr>
        <w:t>Nadleśnictw</w:t>
      </w:r>
      <w:r w:rsidR="00E0428E" w:rsidRPr="00642896">
        <w:rPr>
          <w:rFonts w:cstheme="minorHAnsi"/>
          <w:szCs w:val="24"/>
        </w:rPr>
        <w:t>a to:</w:t>
      </w:r>
      <w:r w:rsidR="008413BD" w:rsidRPr="00642896">
        <w:rPr>
          <w:rFonts w:cstheme="minorHAnsi"/>
          <w:szCs w:val="24"/>
        </w:rPr>
        <w:t xml:space="preserve"> </w:t>
      </w:r>
      <w:r w:rsidR="002731D6" w:rsidRPr="00642896">
        <w:rPr>
          <w:rFonts w:cstheme="minorHAnsi"/>
          <w:szCs w:val="24"/>
        </w:rPr>
        <w:t>………</w:t>
      </w:r>
    </w:p>
    <w:p w:rsidR="00C82E8C" w:rsidRPr="00642896" w:rsidRDefault="00C82E8C" w:rsidP="00C62424">
      <w:pPr>
        <w:pStyle w:val="Tekstpodstawowy"/>
        <w:ind w:left="360"/>
        <w:jc w:val="both"/>
        <w:rPr>
          <w:rFonts w:cstheme="minorHAnsi"/>
          <w:szCs w:val="24"/>
        </w:rPr>
      </w:pPr>
      <w:r w:rsidRPr="00642896">
        <w:rPr>
          <w:rFonts w:cstheme="minorHAnsi"/>
          <w:szCs w:val="24"/>
        </w:rPr>
        <w:t>Osobą upoważnioną do kontaktów na szczeblu regionalnym jest Pan/i ….., tel. ……, e-mail: .........</w:t>
      </w:r>
      <w:hyperlink r:id="rId9">
        <w:r w:rsidRPr="00642896">
          <w:rPr>
            <w:rFonts w:cstheme="minorHAnsi"/>
            <w:szCs w:val="24"/>
          </w:rPr>
          <w:t>@......</w:t>
        </w:r>
        <w:r w:rsidRPr="00642896">
          <w:rPr>
            <w:rStyle w:val="czeinternetowe"/>
            <w:rFonts w:cstheme="minorHAnsi"/>
            <w:color w:val="auto"/>
            <w:szCs w:val="24"/>
          </w:rPr>
          <w:t>lasy.gov.pl</w:t>
        </w:r>
      </w:hyperlink>
      <w:r w:rsidRPr="00642896">
        <w:rPr>
          <w:rFonts w:cstheme="minorHAnsi"/>
          <w:szCs w:val="24"/>
        </w:rPr>
        <w:t>:</w:t>
      </w:r>
      <w:r w:rsidR="0053000D" w:rsidRPr="00642896">
        <w:rPr>
          <w:rFonts w:cstheme="minorHAnsi"/>
          <w:szCs w:val="24"/>
        </w:rPr>
        <w:t xml:space="preserve"> Adres korespondencyjny Regionalnej Dyrekcji Lasów Państwowych w … to …</w:t>
      </w:r>
    </w:p>
    <w:p w:rsidR="00C82E8C" w:rsidRPr="00642896" w:rsidRDefault="00321050" w:rsidP="00C62424">
      <w:pPr>
        <w:pStyle w:val="Tekstpodstawowy"/>
        <w:numPr>
          <w:ilvl w:val="0"/>
          <w:numId w:val="8"/>
        </w:numPr>
        <w:jc w:val="both"/>
        <w:rPr>
          <w:rFonts w:cstheme="minorHAnsi"/>
          <w:szCs w:val="24"/>
        </w:rPr>
      </w:pPr>
      <w:r w:rsidRPr="00642896">
        <w:rPr>
          <w:rFonts w:cstheme="minorHAnsi"/>
          <w:szCs w:val="24"/>
        </w:rPr>
        <w:t xml:space="preserve">Osobą upoważnioną do kontaktów ze strony </w:t>
      </w:r>
      <w:r w:rsidR="00AB1C84" w:rsidRPr="00642896">
        <w:rPr>
          <w:rFonts w:cstheme="minorHAnsi"/>
          <w:szCs w:val="24"/>
        </w:rPr>
        <w:t xml:space="preserve">Operatora szlaku </w:t>
      </w:r>
      <w:r w:rsidRPr="00642896">
        <w:rPr>
          <w:rFonts w:cstheme="minorHAnsi"/>
          <w:szCs w:val="24"/>
        </w:rPr>
        <w:t>jest Pan/i ….., tel.: ……, e-mail: …………..</w:t>
      </w:r>
      <w:r w:rsidR="0053000D" w:rsidRPr="00642896">
        <w:rPr>
          <w:rFonts w:cstheme="minorHAnsi"/>
          <w:szCs w:val="24"/>
        </w:rPr>
        <w:t>Adres</w:t>
      </w:r>
      <w:r w:rsidR="002731D6" w:rsidRPr="00642896">
        <w:rPr>
          <w:rFonts w:cstheme="minorHAnsi"/>
          <w:szCs w:val="24"/>
        </w:rPr>
        <w:t xml:space="preserve"> korespondencyjny</w:t>
      </w:r>
      <w:r w:rsidR="0053000D" w:rsidRPr="00642896">
        <w:rPr>
          <w:rFonts w:cstheme="minorHAnsi"/>
          <w:szCs w:val="24"/>
        </w:rPr>
        <w:t xml:space="preserve"> to</w:t>
      </w:r>
      <w:r w:rsidR="002731D6" w:rsidRPr="00642896">
        <w:rPr>
          <w:rFonts w:cstheme="minorHAnsi"/>
          <w:szCs w:val="24"/>
        </w:rPr>
        <w:t>: ….</w:t>
      </w:r>
    </w:p>
    <w:p w:rsidR="00C82E8C" w:rsidRPr="00642896" w:rsidRDefault="00C82E8C" w:rsidP="00C62424">
      <w:pPr>
        <w:pStyle w:val="Tekstpodstawowy"/>
        <w:ind w:left="360"/>
        <w:jc w:val="both"/>
        <w:rPr>
          <w:rFonts w:cstheme="minorHAnsi"/>
          <w:szCs w:val="24"/>
        </w:rPr>
      </w:pPr>
      <w:r w:rsidRPr="00642896">
        <w:rPr>
          <w:rFonts w:cstheme="minorHAnsi"/>
          <w:szCs w:val="24"/>
        </w:rPr>
        <w:t xml:space="preserve">Osobą upoważnioną do kontaktów na szczeblu regionalnym jest Pan/i ….., tel.: ……, e-mail: ………….. </w:t>
      </w:r>
      <w:r w:rsidR="0053000D" w:rsidRPr="00642896">
        <w:rPr>
          <w:rFonts w:cstheme="minorHAnsi"/>
          <w:szCs w:val="24"/>
        </w:rPr>
        <w:t>A</w:t>
      </w:r>
      <w:r w:rsidRPr="00642896">
        <w:rPr>
          <w:rFonts w:cstheme="minorHAnsi"/>
          <w:szCs w:val="24"/>
        </w:rPr>
        <w:t>dres korespondencyjny</w:t>
      </w:r>
      <w:r w:rsidR="0053000D" w:rsidRPr="00642896">
        <w:rPr>
          <w:rFonts w:cstheme="minorHAnsi"/>
          <w:szCs w:val="24"/>
        </w:rPr>
        <w:t xml:space="preserve"> to</w:t>
      </w:r>
      <w:r w:rsidRPr="00642896">
        <w:rPr>
          <w:rFonts w:cstheme="minorHAnsi"/>
          <w:szCs w:val="24"/>
        </w:rPr>
        <w:t>: ….</w:t>
      </w:r>
    </w:p>
    <w:p w:rsidR="002731D6" w:rsidRPr="00642896" w:rsidRDefault="002731D6" w:rsidP="00C62424">
      <w:pPr>
        <w:pStyle w:val="Tekstpodstawowy"/>
        <w:numPr>
          <w:ilvl w:val="0"/>
          <w:numId w:val="8"/>
        </w:numPr>
        <w:jc w:val="both"/>
        <w:rPr>
          <w:rFonts w:cstheme="minorHAnsi"/>
          <w:color w:val="000000" w:themeColor="text1"/>
          <w:szCs w:val="24"/>
        </w:rPr>
      </w:pPr>
      <w:r w:rsidRPr="00642896">
        <w:rPr>
          <w:rFonts w:cstheme="minorHAnsi"/>
          <w:szCs w:val="24"/>
        </w:rPr>
        <w:t>Strony zobowiązują się do wzajemnego informowania drugiej strony o zmianach osób uprawnionych do kontaktów</w:t>
      </w:r>
      <w:r w:rsidR="00CA479B" w:rsidRPr="00642896">
        <w:rPr>
          <w:rFonts w:cstheme="minorHAnsi"/>
          <w:szCs w:val="24"/>
        </w:rPr>
        <w:t xml:space="preserve"> oraz adresach korespondencyjnych i mailowych</w:t>
      </w:r>
    </w:p>
    <w:p w:rsidR="002731D6" w:rsidRPr="00642896" w:rsidRDefault="002731D6" w:rsidP="00C62424">
      <w:pPr>
        <w:pStyle w:val="Tekstpodstawowy"/>
        <w:numPr>
          <w:ilvl w:val="0"/>
          <w:numId w:val="8"/>
        </w:numPr>
        <w:jc w:val="both"/>
        <w:rPr>
          <w:rFonts w:cstheme="minorHAnsi"/>
          <w:szCs w:val="24"/>
        </w:rPr>
      </w:pPr>
      <w:r w:rsidRPr="00642896">
        <w:rPr>
          <w:rFonts w:cstheme="minorHAnsi"/>
          <w:szCs w:val="24"/>
        </w:rPr>
        <w:lastRenderedPageBreak/>
        <w:t>W chwili zaniedbania obowiązku o którym mowa w §</w:t>
      </w:r>
      <w:r w:rsidR="00AB1C84" w:rsidRPr="00642896">
        <w:rPr>
          <w:rFonts w:cstheme="minorHAnsi"/>
          <w:szCs w:val="24"/>
        </w:rPr>
        <w:t xml:space="preserve"> 6</w:t>
      </w:r>
      <w:r w:rsidRPr="00642896">
        <w:rPr>
          <w:rFonts w:cstheme="minorHAnsi"/>
          <w:szCs w:val="24"/>
        </w:rPr>
        <w:t xml:space="preserve"> </w:t>
      </w:r>
      <w:r w:rsidR="00CA479B" w:rsidRPr="00642896">
        <w:rPr>
          <w:rFonts w:cstheme="minorHAnsi"/>
          <w:szCs w:val="24"/>
        </w:rPr>
        <w:t>ust</w:t>
      </w:r>
      <w:r w:rsidRPr="00642896">
        <w:rPr>
          <w:rFonts w:cstheme="minorHAnsi"/>
          <w:szCs w:val="24"/>
        </w:rPr>
        <w:t xml:space="preserve">. 3 lub niepodejmowanie korespondencji wysyłanej pod wskazany adres korespondencyjny, wysłaną przesyłkę uznaje się za </w:t>
      </w:r>
      <w:r w:rsidR="00DC75DD" w:rsidRPr="00642896">
        <w:rPr>
          <w:rFonts w:cstheme="minorHAnsi"/>
          <w:szCs w:val="24"/>
        </w:rPr>
        <w:t xml:space="preserve">skutecznie </w:t>
      </w:r>
      <w:r w:rsidRPr="00642896">
        <w:rPr>
          <w:rFonts w:cstheme="minorHAnsi"/>
          <w:szCs w:val="24"/>
        </w:rPr>
        <w:t xml:space="preserve">doręczoną. </w:t>
      </w:r>
    </w:p>
    <w:p w:rsidR="00321050" w:rsidRPr="00642896" w:rsidRDefault="00321050" w:rsidP="00C62424">
      <w:pPr>
        <w:spacing w:after="0" w:line="240" w:lineRule="auto"/>
        <w:jc w:val="both"/>
        <w:rPr>
          <w:rFonts w:cstheme="minorHAnsi"/>
          <w:sz w:val="24"/>
          <w:szCs w:val="24"/>
        </w:rPr>
      </w:pPr>
    </w:p>
    <w:p w:rsidR="00321050" w:rsidRPr="00642896" w:rsidRDefault="00321050" w:rsidP="00C62424">
      <w:pPr>
        <w:pStyle w:val="Tekstpodstawowy"/>
        <w:jc w:val="center"/>
        <w:rPr>
          <w:rFonts w:cstheme="minorHAnsi"/>
          <w:b/>
          <w:szCs w:val="24"/>
        </w:rPr>
      </w:pPr>
      <w:r w:rsidRPr="00642896">
        <w:rPr>
          <w:rFonts w:cstheme="minorHAnsi"/>
          <w:b/>
          <w:szCs w:val="24"/>
        </w:rPr>
        <w:t xml:space="preserve">§ </w:t>
      </w:r>
      <w:r w:rsidR="001F5FA6" w:rsidRPr="00642896">
        <w:rPr>
          <w:rFonts w:cstheme="minorHAnsi"/>
          <w:b/>
          <w:szCs w:val="24"/>
        </w:rPr>
        <w:t>7</w:t>
      </w:r>
      <w:r w:rsidR="00C86BB1" w:rsidRPr="00642896">
        <w:rPr>
          <w:rFonts w:cstheme="minorHAnsi"/>
          <w:b/>
          <w:szCs w:val="24"/>
        </w:rPr>
        <w:t xml:space="preserve"> </w:t>
      </w:r>
      <w:r w:rsidR="006C3041" w:rsidRPr="00642896">
        <w:rPr>
          <w:rFonts w:cstheme="minorHAnsi"/>
          <w:b/>
          <w:szCs w:val="24"/>
        </w:rPr>
        <w:t>- RODO</w:t>
      </w:r>
    </w:p>
    <w:p w:rsidR="00321050" w:rsidRPr="00642896" w:rsidRDefault="00DC75DD" w:rsidP="00C62424">
      <w:pPr>
        <w:spacing w:after="0" w:line="240" w:lineRule="auto"/>
        <w:jc w:val="both"/>
        <w:rPr>
          <w:rFonts w:cstheme="minorHAnsi"/>
          <w:sz w:val="24"/>
          <w:szCs w:val="24"/>
        </w:rPr>
      </w:pPr>
      <w:r w:rsidRPr="00642896">
        <w:rPr>
          <w:rFonts w:cstheme="minorHAnsi"/>
          <w:sz w:val="24"/>
          <w:szCs w:val="24"/>
        </w:rPr>
        <w:t>Zarządzający</w:t>
      </w:r>
      <w:r w:rsidR="00321050" w:rsidRPr="00642896">
        <w:rPr>
          <w:rFonts w:cstheme="minorHAnsi"/>
          <w:sz w:val="24"/>
          <w:szCs w:val="24"/>
        </w:rPr>
        <w:t xml:space="preserve"> oświadcza, iż w momencie przekazywania </w:t>
      </w:r>
      <w:r w:rsidRPr="00642896">
        <w:rPr>
          <w:rFonts w:cstheme="minorHAnsi"/>
          <w:sz w:val="24"/>
          <w:szCs w:val="24"/>
        </w:rPr>
        <w:t>Operatorowi szlaku</w:t>
      </w:r>
      <w:r w:rsidR="00FC1109" w:rsidRPr="00642896">
        <w:rPr>
          <w:rFonts w:cstheme="minorHAnsi"/>
          <w:sz w:val="24"/>
          <w:szCs w:val="24"/>
        </w:rPr>
        <w:t xml:space="preserve"> </w:t>
      </w:r>
      <w:r w:rsidR="00321050" w:rsidRPr="00642896">
        <w:rPr>
          <w:rFonts w:cstheme="minorHAnsi"/>
          <w:sz w:val="24"/>
          <w:szCs w:val="24"/>
        </w:rPr>
        <w:t>przed zawarciem niniejsze</w:t>
      </w:r>
      <w:r w:rsidRPr="00642896">
        <w:rPr>
          <w:rFonts w:cstheme="minorHAnsi"/>
          <w:sz w:val="24"/>
          <w:szCs w:val="24"/>
        </w:rPr>
        <w:t xml:space="preserve">go Porozumienia </w:t>
      </w:r>
      <w:r w:rsidR="00321050" w:rsidRPr="00642896">
        <w:rPr>
          <w:rFonts w:cstheme="minorHAnsi"/>
          <w:sz w:val="24"/>
          <w:szCs w:val="24"/>
        </w:rPr>
        <w:t xml:space="preserve">danych osobowych rozumianych zgodnie z postanowieniami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L.2016. 119 udostępniono mu treść klauzuli informacyjnej mającej zastosowanie do </w:t>
      </w:r>
      <w:r w:rsidR="00E0428E" w:rsidRPr="00642896">
        <w:rPr>
          <w:rFonts w:cstheme="minorHAnsi"/>
          <w:sz w:val="24"/>
          <w:szCs w:val="24"/>
        </w:rPr>
        <w:t>Operatora szlaku</w:t>
      </w:r>
      <w:r w:rsidR="00321050" w:rsidRPr="00642896">
        <w:rPr>
          <w:rFonts w:cstheme="minorHAnsi"/>
          <w:sz w:val="24"/>
          <w:szCs w:val="24"/>
        </w:rPr>
        <w:t xml:space="preserve">, a znajdującej się na stronie internetowej </w:t>
      </w:r>
      <w:r w:rsidR="002731D6" w:rsidRPr="00642896">
        <w:rPr>
          <w:rFonts w:cstheme="minorHAnsi"/>
          <w:sz w:val="24"/>
          <w:szCs w:val="24"/>
        </w:rPr>
        <w:t xml:space="preserve">Nadleśnictwa …. </w:t>
      </w:r>
      <w:r w:rsidR="00321050" w:rsidRPr="00642896">
        <w:rPr>
          <w:rFonts w:cstheme="minorHAnsi"/>
          <w:sz w:val="24"/>
          <w:szCs w:val="24"/>
        </w:rPr>
        <w:t>pod adresem www</w:t>
      </w:r>
      <w:r w:rsidR="002731D6" w:rsidRPr="00642896">
        <w:rPr>
          <w:rFonts w:cstheme="minorHAnsi"/>
          <w:sz w:val="24"/>
          <w:szCs w:val="24"/>
        </w:rPr>
        <w:t>…..</w:t>
      </w:r>
      <w:r w:rsidR="00321050" w:rsidRPr="00642896">
        <w:rPr>
          <w:rFonts w:cstheme="minorHAnsi"/>
          <w:sz w:val="24"/>
          <w:szCs w:val="24"/>
        </w:rPr>
        <w:t>.lasy.gov.pl/en/informacje.</w:t>
      </w:r>
    </w:p>
    <w:p w:rsidR="00321050" w:rsidRPr="00642896" w:rsidRDefault="00321050" w:rsidP="00C62424">
      <w:pPr>
        <w:pStyle w:val="Tekstpodstawowy"/>
        <w:jc w:val="both"/>
        <w:rPr>
          <w:rFonts w:cstheme="minorHAnsi"/>
          <w:b/>
          <w:szCs w:val="24"/>
        </w:rPr>
      </w:pPr>
    </w:p>
    <w:p w:rsidR="00321050" w:rsidRPr="00642896" w:rsidRDefault="00321050" w:rsidP="00C62424">
      <w:pPr>
        <w:pStyle w:val="Tekstpodstawowy"/>
        <w:jc w:val="center"/>
        <w:rPr>
          <w:rFonts w:cstheme="minorHAnsi"/>
          <w:b/>
          <w:szCs w:val="24"/>
        </w:rPr>
      </w:pPr>
      <w:r w:rsidRPr="00642896">
        <w:rPr>
          <w:rFonts w:cstheme="minorHAnsi"/>
          <w:b/>
          <w:szCs w:val="24"/>
        </w:rPr>
        <w:t xml:space="preserve">§ </w:t>
      </w:r>
      <w:r w:rsidR="001F5FA6" w:rsidRPr="00642896">
        <w:rPr>
          <w:rFonts w:cstheme="minorHAnsi"/>
          <w:b/>
          <w:szCs w:val="24"/>
        </w:rPr>
        <w:t>8</w:t>
      </w:r>
    </w:p>
    <w:p w:rsidR="00321050" w:rsidRPr="00642896" w:rsidRDefault="00321050" w:rsidP="00C62424">
      <w:pPr>
        <w:pStyle w:val="Tekstpodstawowy"/>
        <w:jc w:val="both"/>
        <w:rPr>
          <w:rFonts w:cstheme="minorHAnsi"/>
          <w:szCs w:val="24"/>
        </w:rPr>
      </w:pPr>
      <w:r w:rsidRPr="00642896">
        <w:rPr>
          <w:rFonts w:cstheme="minorHAnsi"/>
          <w:szCs w:val="24"/>
        </w:rPr>
        <w:t>W sprawach nieuregulowanych niniejsz</w:t>
      </w:r>
      <w:r w:rsidR="00DC75DD" w:rsidRPr="00642896">
        <w:rPr>
          <w:rFonts w:cstheme="minorHAnsi"/>
          <w:szCs w:val="24"/>
        </w:rPr>
        <w:t xml:space="preserve">ym Porozumieniem </w:t>
      </w:r>
      <w:r w:rsidRPr="00642896">
        <w:rPr>
          <w:rFonts w:cstheme="minorHAnsi"/>
          <w:szCs w:val="24"/>
        </w:rPr>
        <w:t xml:space="preserve">mają zastosowanie odpowiednie przepisy Kodeksu Cywilnego. Sądem właściwym dla rozstrzygania sporów będzie sąd powszechny właściwy dla siedziby </w:t>
      </w:r>
      <w:r w:rsidR="00DC75DD" w:rsidRPr="00642896">
        <w:rPr>
          <w:rFonts w:cstheme="minorHAnsi"/>
          <w:szCs w:val="24"/>
        </w:rPr>
        <w:t>Zarządzającego</w:t>
      </w:r>
      <w:r w:rsidRPr="00642896">
        <w:rPr>
          <w:rFonts w:cstheme="minorHAnsi"/>
          <w:szCs w:val="24"/>
        </w:rPr>
        <w:t>.</w:t>
      </w:r>
    </w:p>
    <w:p w:rsidR="00321050" w:rsidRPr="00642896" w:rsidRDefault="00321050" w:rsidP="00C62424">
      <w:pPr>
        <w:pStyle w:val="Tekstpodstawowy"/>
        <w:jc w:val="center"/>
        <w:rPr>
          <w:rFonts w:cstheme="minorHAnsi"/>
          <w:szCs w:val="24"/>
        </w:rPr>
      </w:pPr>
    </w:p>
    <w:p w:rsidR="00321050" w:rsidRPr="00642896" w:rsidRDefault="00321050" w:rsidP="00C62424">
      <w:pPr>
        <w:pStyle w:val="Tekstpodstawowy"/>
        <w:jc w:val="center"/>
        <w:rPr>
          <w:rFonts w:cstheme="minorHAnsi"/>
          <w:szCs w:val="24"/>
        </w:rPr>
      </w:pPr>
    </w:p>
    <w:p w:rsidR="00321050" w:rsidRPr="00642896" w:rsidRDefault="00321050" w:rsidP="00C62424">
      <w:pPr>
        <w:pStyle w:val="Tekstpodstawowy"/>
        <w:jc w:val="center"/>
        <w:rPr>
          <w:rFonts w:cstheme="minorHAnsi"/>
          <w:b/>
          <w:szCs w:val="24"/>
        </w:rPr>
      </w:pPr>
      <w:r w:rsidRPr="00642896">
        <w:rPr>
          <w:rFonts w:cstheme="minorHAnsi"/>
          <w:b/>
          <w:szCs w:val="24"/>
        </w:rPr>
        <w:t>§</w:t>
      </w:r>
      <w:r w:rsidR="001F5FA6" w:rsidRPr="00642896">
        <w:rPr>
          <w:rFonts w:cstheme="minorHAnsi"/>
          <w:b/>
          <w:szCs w:val="24"/>
        </w:rPr>
        <w:t>9</w:t>
      </w:r>
    </w:p>
    <w:p w:rsidR="00321050" w:rsidRPr="00642896" w:rsidRDefault="00DC75DD" w:rsidP="00C62424">
      <w:pPr>
        <w:pStyle w:val="Tekstpodstawowy"/>
        <w:jc w:val="both"/>
        <w:rPr>
          <w:rFonts w:cstheme="minorHAnsi"/>
          <w:szCs w:val="24"/>
        </w:rPr>
      </w:pPr>
      <w:r w:rsidRPr="00642896">
        <w:rPr>
          <w:rFonts w:cstheme="minorHAnsi"/>
          <w:szCs w:val="24"/>
        </w:rPr>
        <w:t>Porozumienie</w:t>
      </w:r>
      <w:r w:rsidR="00321050" w:rsidRPr="00642896">
        <w:rPr>
          <w:rFonts w:cstheme="minorHAnsi"/>
          <w:szCs w:val="24"/>
        </w:rPr>
        <w:t xml:space="preserve"> sporządzono w </w:t>
      </w:r>
      <w:r w:rsidRPr="00642896">
        <w:rPr>
          <w:rFonts w:cstheme="minorHAnsi"/>
          <w:szCs w:val="24"/>
        </w:rPr>
        <w:t xml:space="preserve">dwóch </w:t>
      </w:r>
      <w:r w:rsidR="00321050" w:rsidRPr="00642896">
        <w:rPr>
          <w:rFonts w:cstheme="minorHAnsi"/>
          <w:szCs w:val="24"/>
        </w:rPr>
        <w:t xml:space="preserve">jednobrzmiących egzemplarzach: jeden egzemplarz dla </w:t>
      </w:r>
      <w:r w:rsidRPr="00642896">
        <w:rPr>
          <w:rFonts w:cstheme="minorHAnsi"/>
          <w:szCs w:val="24"/>
        </w:rPr>
        <w:t>Zarządzającego</w:t>
      </w:r>
      <w:r w:rsidR="00FC1109" w:rsidRPr="00642896">
        <w:rPr>
          <w:rFonts w:cstheme="minorHAnsi"/>
          <w:szCs w:val="24"/>
        </w:rPr>
        <w:t xml:space="preserve">, </w:t>
      </w:r>
      <w:r w:rsidR="00321050" w:rsidRPr="00642896">
        <w:rPr>
          <w:rFonts w:cstheme="minorHAnsi"/>
          <w:szCs w:val="24"/>
        </w:rPr>
        <w:t xml:space="preserve">jeden egzemplarz dla </w:t>
      </w:r>
      <w:r w:rsidRPr="00642896">
        <w:rPr>
          <w:rFonts w:cstheme="minorHAnsi"/>
          <w:szCs w:val="24"/>
        </w:rPr>
        <w:t>Operatora szlaku</w:t>
      </w:r>
      <w:r w:rsidR="00321050" w:rsidRPr="00642896">
        <w:rPr>
          <w:rFonts w:cstheme="minorHAnsi"/>
          <w:szCs w:val="24"/>
        </w:rPr>
        <w:t>.</w:t>
      </w:r>
    </w:p>
    <w:p w:rsidR="00FC1109" w:rsidRPr="00642896" w:rsidRDefault="00FC1109" w:rsidP="00C62424">
      <w:pPr>
        <w:pStyle w:val="Tekstpodstawowy"/>
        <w:jc w:val="both"/>
        <w:rPr>
          <w:rFonts w:cstheme="minorHAnsi"/>
          <w:szCs w:val="24"/>
        </w:rPr>
      </w:pPr>
    </w:p>
    <w:p w:rsidR="00FC1109" w:rsidRPr="00642896" w:rsidRDefault="00FC1109" w:rsidP="00C62424">
      <w:pPr>
        <w:pStyle w:val="Tekstpodstawowy"/>
        <w:jc w:val="both"/>
        <w:rPr>
          <w:rFonts w:cstheme="minorHAnsi"/>
          <w:szCs w:val="24"/>
        </w:rPr>
      </w:pPr>
    </w:p>
    <w:p w:rsidR="00321050" w:rsidRPr="00642896" w:rsidRDefault="00321050" w:rsidP="00C62424">
      <w:pPr>
        <w:pStyle w:val="Tekstpodstawowy"/>
        <w:jc w:val="both"/>
        <w:rPr>
          <w:rFonts w:cstheme="minorHAnsi"/>
          <w:szCs w:val="24"/>
        </w:rPr>
      </w:pPr>
    </w:p>
    <w:p w:rsidR="00321050" w:rsidRPr="00642896" w:rsidRDefault="00765454" w:rsidP="00C62424">
      <w:pPr>
        <w:pStyle w:val="Tekstpodstawowy"/>
        <w:ind w:left="708"/>
        <w:jc w:val="both"/>
        <w:rPr>
          <w:rFonts w:cstheme="minorHAnsi"/>
          <w:b/>
          <w:szCs w:val="24"/>
        </w:rPr>
      </w:pPr>
      <w:bookmarkStart w:id="2" w:name="_Hlk53398277"/>
      <w:r w:rsidRPr="00642896">
        <w:rPr>
          <w:rFonts w:cstheme="minorHAnsi"/>
          <w:b/>
          <w:szCs w:val="24"/>
        </w:rPr>
        <w:t>ZARZĄDZAJĄCY</w:t>
      </w:r>
      <w:r w:rsidR="00321050" w:rsidRPr="00642896">
        <w:rPr>
          <w:rFonts w:cstheme="minorHAnsi"/>
          <w:b/>
          <w:szCs w:val="24"/>
        </w:rPr>
        <w:tab/>
      </w:r>
      <w:r w:rsidR="00321050" w:rsidRPr="00642896">
        <w:rPr>
          <w:rFonts w:cstheme="minorHAnsi"/>
          <w:b/>
          <w:szCs w:val="24"/>
        </w:rPr>
        <w:tab/>
      </w:r>
      <w:r w:rsidR="00321050" w:rsidRPr="00642896">
        <w:rPr>
          <w:rFonts w:cstheme="minorHAnsi"/>
          <w:b/>
          <w:szCs w:val="24"/>
        </w:rPr>
        <w:tab/>
      </w:r>
      <w:r w:rsidR="00321050" w:rsidRPr="00642896">
        <w:rPr>
          <w:rFonts w:cstheme="minorHAnsi"/>
          <w:b/>
          <w:szCs w:val="24"/>
        </w:rPr>
        <w:tab/>
      </w:r>
      <w:r w:rsidR="00321050" w:rsidRPr="00642896">
        <w:rPr>
          <w:rFonts w:cstheme="minorHAnsi"/>
          <w:b/>
          <w:szCs w:val="24"/>
        </w:rPr>
        <w:tab/>
      </w:r>
      <w:r w:rsidR="00321050" w:rsidRPr="00642896">
        <w:rPr>
          <w:rFonts w:cstheme="minorHAnsi"/>
          <w:b/>
          <w:szCs w:val="24"/>
        </w:rPr>
        <w:tab/>
      </w:r>
      <w:r w:rsidRPr="00642896">
        <w:rPr>
          <w:rFonts w:cstheme="minorHAnsi"/>
          <w:b/>
          <w:szCs w:val="24"/>
        </w:rPr>
        <w:t>OPERATOR SZLAKU</w:t>
      </w:r>
    </w:p>
    <w:bookmarkEnd w:id="2"/>
    <w:p w:rsidR="00321050" w:rsidRPr="00642896" w:rsidRDefault="00321050" w:rsidP="00C62424">
      <w:pPr>
        <w:pStyle w:val="Tekstpodstawowy"/>
        <w:jc w:val="center"/>
        <w:rPr>
          <w:rFonts w:cstheme="minorHAnsi"/>
          <w:szCs w:val="24"/>
        </w:rPr>
      </w:pPr>
    </w:p>
    <w:p w:rsidR="001F5FA6" w:rsidRPr="00642896" w:rsidRDefault="001F5FA6" w:rsidP="00C62424">
      <w:pPr>
        <w:pStyle w:val="Tekstpodstawowy"/>
        <w:jc w:val="center"/>
        <w:rPr>
          <w:rFonts w:cstheme="minorHAnsi"/>
          <w:szCs w:val="24"/>
        </w:rPr>
      </w:pPr>
    </w:p>
    <w:p w:rsidR="001F5FA6" w:rsidRPr="00642896" w:rsidRDefault="001F5FA6" w:rsidP="00C62424">
      <w:pPr>
        <w:pStyle w:val="Tekstpodstawowy"/>
        <w:jc w:val="center"/>
        <w:rPr>
          <w:rFonts w:cstheme="minorHAnsi"/>
          <w:szCs w:val="24"/>
        </w:rPr>
      </w:pPr>
    </w:p>
    <w:p w:rsidR="001F5FA6" w:rsidRPr="00642896" w:rsidRDefault="001F5FA6" w:rsidP="00C62424">
      <w:pPr>
        <w:pStyle w:val="Tekstpodstawowy"/>
        <w:jc w:val="center"/>
        <w:rPr>
          <w:rFonts w:cstheme="minorHAnsi"/>
          <w:szCs w:val="24"/>
        </w:rPr>
      </w:pPr>
    </w:p>
    <w:p w:rsidR="001F5FA6" w:rsidRPr="00642896" w:rsidRDefault="001F5FA6" w:rsidP="00C62424">
      <w:pPr>
        <w:pStyle w:val="Tekstpodstawowy"/>
        <w:jc w:val="center"/>
        <w:rPr>
          <w:rFonts w:cstheme="minorHAnsi"/>
          <w:szCs w:val="24"/>
        </w:rPr>
      </w:pPr>
      <w:r w:rsidRPr="00642896">
        <w:rPr>
          <w:rFonts w:cstheme="minorHAnsi"/>
          <w:szCs w:val="24"/>
        </w:rPr>
        <w:br w:type="column"/>
      </w:r>
    </w:p>
    <w:p w:rsidR="001F5FA6" w:rsidRPr="00642896" w:rsidRDefault="001F5FA6" w:rsidP="00C62424">
      <w:pPr>
        <w:pStyle w:val="Tekstpodstawowy"/>
        <w:jc w:val="both"/>
        <w:rPr>
          <w:rFonts w:cstheme="minorHAnsi"/>
          <w:b/>
          <w:szCs w:val="24"/>
        </w:rPr>
      </w:pPr>
      <w:r w:rsidRPr="00642896">
        <w:rPr>
          <w:rFonts w:cstheme="minorHAnsi"/>
          <w:b/>
          <w:szCs w:val="24"/>
        </w:rPr>
        <w:t>Załącznik nr 1 – Mapa ze szlakami turystycznymi PTTK na terenie Zarządzającego</w:t>
      </w:r>
    </w:p>
    <w:p w:rsidR="00B51AB3" w:rsidRPr="00642896" w:rsidRDefault="00B51AB3" w:rsidP="00C62424">
      <w:pPr>
        <w:pStyle w:val="Tekstpodstawowy"/>
        <w:jc w:val="both"/>
        <w:rPr>
          <w:rFonts w:cstheme="minorHAnsi"/>
          <w:b/>
          <w:szCs w:val="24"/>
        </w:rPr>
      </w:pPr>
      <w:r w:rsidRPr="00642896">
        <w:rPr>
          <w:rFonts w:cstheme="minorHAnsi"/>
          <w:b/>
          <w:szCs w:val="24"/>
        </w:rPr>
        <w:t>…</w:t>
      </w:r>
    </w:p>
    <w:p w:rsidR="00B51AB3" w:rsidRPr="00642896" w:rsidRDefault="00B51AB3" w:rsidP="00C62424">
      <w:pPr>
        <w:pStyle w:val="Tekstpodstawowy"/>
        <w:jc w:val="both"/>
        <w:rPr>
          <w:rFonts w:cstheme="minorHAnsi"/>
          <w:b/>
          <w:szCs w:val="24"/>
        </w:rPr>
      </w:pPr>
    </w:p>
    <w:p w:rsidR="001F5FA6" w:rsidRPr="00642896" w:rsidRDefault="001F5FA6" w:rsidP="00C62424">
      <w:pPr>
        <w:pStyle w:val="Tekstpodstawowy"/>
        <w:jc w:val="both"/>
        <w:rPr>
          <w:rFonts w:cstheme="minorHAnsi"/>
          <w:b/>
          <w:szCs w:val="24"/>
        </w:rPr>
      </w:pPr>
    </w:p>
    <w:p w:rsidR="001F5FA6" w:rsidRPr="00642896" w:rsidRDefault="001F5FA6" w:rsidP="00C62424">
      <w:pPr>
        <w:pStyle w:val="Tekstpodstawowy"/>
        <w:jc w:val="both"/>
        <w:rPr>
          <w:rFonts w:cstheme="minorHAnsi"/>
          <w:b/>
          <w:szCs w:val="24"/>
        </w:rPr>
      </w:pPr>
      <w:r w:rsidRPr="00642896">
        <w:rPr>
          <w:rFonts w:cstheme="minorHAnsi"/>
          <w:b/>
          <w:szCs w:val="24"/>
        </w:rPr>
        <w:t>Załącznik nr 2 - Prawa, obowiązki i odpowiedzialność Zarządzającego i Operatora szlaku</w:t>
      </w:r>
    </w:p>
    <w:p w:rsidR="001F5FA6" w:rsidRPr="00642896" w:rsidRDefault="001F5FA6" w:rsidP="00C62424">
      <w:pPr>
        <w:pStyle w:val="Tekstpodstawowy"/>
        <w:jc w:val="both"/>
        <w:rPr>
          <w:rFonts w:cstheme="minorHAnsi"/>
          <w:b/>
          <w:szCs w:val="24"/>
        </w:rPr>
      </w:pPr>
    </w:p>
    <w:p w:rsidR="001F5FA6" w:rsidRPr="00642896" w:rsidRDefault="001F5FA6" w:rsidP="00C62424">
      <w:pPr>
        <w:pStyle w:val="Akapitzlist"/>
        <w:numPr>
          <w:ilvl w:val="0"/>
          <w:numId w:val="4"/>
        </w:numPr>
        <w:spacing w:after="0" w:line="240" w:lineRule="auto"/>
        <w:jc w:val="both"/>
        <w:rPr>
          <w:rFonts w:cstheme="minorHAnsi"/>
          <w:sz w:val="24"/>
          <w:szCs w:val="24"/>
        </w:rPr>
      </w:pPr>
      <w:r w:rsidRPr="00642896">
        <w:rPr>
          <w:rFonts w:cstheme="minorHAnsi"/>
          <w:b/>
          <w:sz w:val="24"/>
          <w:szCs w:val="24"/>
        </w:rPr>
        <w:t xml:space="preserve">Do obowiązków Zarządzającego i Operatora szlaków </w:t>
      </w:r>
      <w:r w:rsidRPr="00642896">
        <w:rPr>
          <w:rFonts w:cstheme="minorHAnsi"/>
          <w:sz w:val="24"/>
          <w:szCs w:val="24"/>
        </w:rPr>
        <w:t xml:space="preserve">wymienionych w § 1 niniejszego Porozumienia </w:t>
      </w:r>
      <w:r w:rsidR="00862A45" w:rsidRPr="00642896">
        <w:rPr>
          <w:rFonts w:cstheme="minorHAnsi"/>
          <w:sz w:val="24"/>
          <w:szCs w:val="24"/>
        </w:rPr>
        <w:t xml:space="preserve">należy </w:t>
      </w:r>
      <w:r w:rsidRPr="00642896">
        <w:rPr>
          <w:rFonts w:cstheme="minorHAnsi"/>
          <w:sz w:val="24"/>
          <w:szCs w:val="24"/>
        </w:rPr>
        <w:t xml:space="preserve">techniczna i formalna współpraca (z włączeniem </w:t>
      </w:r>
      <w:r w:rsidR="00AB1C84" w:rsidRPr="00642896">
        <w:rPr>
          <w:rFonts w:cstheme="minorHAnsi"/>
          <w:sz w:val="24"/>
          <w:szCs w:val="24"/>
        </w:rPr>
        <w:t xml:space="preserve">rozliczeń </w:t>
      </w:r>
      <w:r w:rsidRPr="00642896">
        <w:rPr>
          <w:rFonts w:cstheme="minorHAnsi"/>
          <w:sz w:val="24"/>
          <w:szCs w:val="24"/>
        </w:rPr>
        <w:t xml:space="preserve">finansowych) w zakresie bieżących spraw w </w:t>
      </w:r>
      <w:r w:rsidR="0009540B" w:rsidRPr="00642896">
        <w:rPr>
          <w:rFonts w:cstheme="minorHAnsi"/>
          <w:sz w:val="24"/>
          <w:szCs w:val="24"/>
        </w:rPr>
        <w:t xml:space="preserve">odniesieniu </w:t>
      </w:r>
      <w:r w:rsidRPr="00642896">
        <w:rPr>
          <w:rFonts w:cstheme="minorHAnsi"/>
          <w:sz w:val="24"/>
          <w:szCs w:val="24"/>
        </w:rPr>
        <w:t xml:space="preserve">do: </w:t>
      </w:r>
    </w:p>
    <w:p w:rsidR="001F5FA6" w:rsidRPr="00642896" w:rsidRDefault="001F5FA6" w:rsidP="00C62424">
      <w:pPr>
        <w:pStyle w:val="Akapitzlist"/>
        <w:numPr>
          <w:ilvl w:val="2"/>
          <w:numId w:val="4"/>
        </w:numPr>
        <w:spacing w:after="0" w:line="240" w:lineRule="auto"/>
        <w:jc w:val="both"/>
        <w:rPr>
          <w:rFonts w:cstheme="minorHAnsi"/>
          <w:sz w:val="24"/>
          <w:szCs w:val="24"/>
        </w:rPr>
      </w:pPr>
      <w:r w:rsidRPr="00642896">
        <w:rPr>
          <w:rFonts w:cstheme="minorHAnsi"/>
          <w:sz w:val="24"/>
          <w:szCs w:val="24"/>
        </w:rPr>
        <w:t xml:space="preserve">czasowego zamknięcia szlaku, </w:t>
      </w:r>
    </w:p>
    <w:p w:rsidR="001F5FA6" w:rsidRPr="00642896" w:rsidRDefault="000F4DA4" w:rsidP="00C62424">
      <w:pPr>
        <w:pStyle w:val="Akapitzlist"/>
        <w:numPr>
          <w:ilvl w:val="2"/>
          <w:numId w:val="4"/>
        </w:numPr>
        <w:spacing w:after="0" w:line="240" w:lineRule="auto"/>
        <w:jc w:val="both"/>
        <w:rPr>
          <w:rFonts w:cstheme="minorHAnsi"/>
          <w:sz w:val="24"/>
          <w:szCs w:val="24"/>
        </w:rPr>
      </w:pPr>
      <w:r w:rsidRPr="00642896">
        <w:rPr>
          <w:rFonts w:cstheme="minorHAnsi"/>
          <w:sz w:val="24"/>
          <w:szCs w:val="24"/>
        </w:rPr>
        <w:t xml:space="preserve">nanoszenia nowego, </w:t>
      </w:r>
      <w:r w:rsidR="001F5FA6" w:rsidRPr="00642896">
        <w:rPr>
          <w:rFonts w:cstheme="minorHAnsi"/>
          <w:sz w:val="24"/>
          <w:szCs w:val="24"/>
        </w:rPr>
        <w:t xml:space="preserve">odnowienia </w:t>
      </w:r>
      <w:r w:rsidRPr="00642896">
        <w:rPr>
          <w:rFonts w:cstheme="minorHAnsi"/>
          <w:sz w:val="24"/>
          <w:szCs w:val="24"/>
        </w:rPr>
        <w:t xml:space="preserve">lub likwidacji </w:t>
      </w:r>
      <w:r w:rsidR="001F5FA6" w:rsidRPr="00642896">
        <w:rPr>
          <w:rFonts w:cstheme="minorHAnsi"/>
          <w:sz w:val="24"/>
          <w:szCs w:val="24"/>
        </w:rPr>
        <w:t>oznakowania</w:t>
      </w:r>
      <w:r w:rsidRPr="00642896">
        <w:rPr>
          <w:rFonts w:cstheme="minorHAnsi"/>
          <w:sz w:val="24"/>
          <w:szCs w:val="24"/>
        </w:rPr>
        <w:t xml:space="preserve"> szlaku</w:t>
      </w:r>
      <w:r w:rsidR="0053000D" w:rsidRPr="00642896">
        <w:rPr>
          <w:rFonts w:cstheme="minorHAnsi"/>
          <w:sz w:val="24"/>
          <w:szCs w:val="24"/>
        </w:rPr>
        <w:t xml:space="preserve"> turystycznego</w:t>
      </w:r>
      <w:r w:rsidR="001F5FA6" w:rsidRPr="00642896">
        <w:rPr>
          <w:rFonts w:cstheme="minorHAnsi"/>
          <w:sz w:val="24"/>
          <w:szCs w:val="24"/>
        </w:rPr>
        <w:t xml:space="preserve">, </w:t>
      </w:r>
    </w:p>
    <w:p w:rsidR="001F5FA6" w:rsidRPr="00642896" w:rsidRDefault="001F5FA6" w:rsidP="00C62424">
      <w:pPr>
        <w:pStyle w:val="Akapitzlist"/>
        <w:numPr>
          <w:ilvl w:val="2"/>
          <w:numId w:val="4"/>
        </w:numPr>
        <w:spacing w:after="0" w:line="240" w:lineRule="auto"/>
        <w:jc w:val="both"/>
        <w:rPr>
          <w:rFonts w:cstheme="minorHAnsi"/>
          <w:sz w:val="24"/>
          <w:szCs w:val="24"/>
        </w:rPr>
      </w:pPr>
      <w:r w:rsidRPr="00642896">
        <w:rPr>
          <w:rFonts w:cstheme="minorHAnsi"/>
          <w:sz w:val="24"/>
          <w:szCs w:val="24"/>
        </w:rPr>
        <w:t xml:space="preserve">dokonania oceny bezpieczeństwa drzewostanów i przeprowadzenia zabiegów pielęgnacyjnych w ich obrębie, </w:t>
      </w:r>
    </w:p>
    <w:p w:rsidR="001F5FA6" w:rsidRPr="00642896" w:rsidRDefault="001F5FA6" w:rsidP="00C62424">
      <w:pPr>
        <w:pStyle w:val="Akapitzlist"/>
        <w:numPr>
          <w:ilvl w:val="2"/>
          <w:numId w:val="4"/>
        </w:numPr>
        <w:spacing w:after="0" w:line="240" w:lineRule="auto"/>
        <w:jc w:val="both"/>
        <w:rPr>
          <w:rFonts w:cstheme="minorHAnsi"/>
          <w:sz w:val="24"/>
          <w:szCs w:val="24"/>
        </w:rPr>
      </w:pPr>
      <w:r w:rsidRPr="00642896">
        <w:rPr>
          <w:rFonts w:cstheme="minorHAnsi"/>
          <w:sz w:val="24"/>
          <w:szCs w:val="24"/>
        </w:rPr>
        <w:t xml:space="preserve">dokonania oceny bezpieczeństwa nawierzchni i przeprowadzenia zabiegów remontowych lub naprawczych w ich obrębie, </w:t>
      </w:r>
    </w:p>
    <w:p w:rsidR="001F5FA6" w:rsidRPr="00642896" w:rsidRDefault="001F5FA6" w:rsidP="00C62424">
      <w:pPr>
        <w:pStyle w:val="Akapitzlist"/>
        <w:numPr>
          <w:ilvl w:val="2"/>
          <w:numId w:val="4"/>
        </w:numPr>
        <w:spacing w:after="0" w:line="240" w:lineRule="auto"/>
        <w:jc w:val="both"/>
        <w:rPr>
          <w:rFonts w:cstheme="minorHAnsi"/>
          <w:color w:val="000000" w:themeColor="text1"/>
          <w:sz w:val="24"/>
          <w:szCs w:val="24"/>
        </w:rPr>
      </w:pPr>
      <w:r w:rsidRPr="00642896">
        <w:rPr>
          <w:rFonts w:cstheme="minorHAnsi"/>
          <w:color w:val="000000" w:themeColor="text1"/>
          <w:sz w:val="24"/>
          <w:szCs w:val="24"/>
        </w:rPr>
        <w:t xml:space="preserve">dokonania oceny bezpieczeństwa infrastruktury obsługi ruchu turystycznego </w:t>
      </w:r>
      <w:r w:rsidR="00263752" w:rsidRPr="00642896">
        <w:rPr>
          <w:rFonts w:cstheme="minorHAnsi"/>
          <w:color w:val="000000" w:themeColor="text1"/>
          <w:sz w:val="24"/>
          <w:szCs w:val="24"/>
        </w:rPr>
        <w:t>(o ile taka istnieje</w:t>
      </w:r>
      <w:r w:rsidR="00FD78C5" w:rsidRPr="00642896">
        <w:rPr>
          <w:rFonts w:cstheme="minorHAnsi"/>
          <w:color w:val="000000" w:themeColor="text1"/>
          <w:sz w:val="24"/>
          <w:szCs w:val="24"/>
        </w:rPr>
        <w:t xml:space="preserve"> i jest własnością </w:t>
      </w:r>
      <w:r w:rsidR="0053000D" w:rsidRPr="00642896">
        <w:rPr>
          <w:rFonts w:cstheme="minorHAnsi"/>
          <w:color w:val="000000" w:themeColor="text1"/>
          <w:sz w:val="24"/>
          <w:szCs w:val="24"/>
        </w:rPr>
        <w:t>O</w:t>
      </w:r>
      <w:r w:rsidR="00FD78C5" w:rsidRPr="00642896">
        <w:rPr>
          <w:rFonts w:cstheme="minorHAnsi"/>
          <w:color w:val="000000" w:themeColor="text1"/>
          <w:sz w:val="24"/>
          <w:szCs w:val="24"/>
        </w:rPr>
        <w:t>peratora</w:t>
      </w:r>
      <w:r w:rsidR="0053000D" w:rsidRPr="00642896">
        <w:rPr>
          <w:rFonts w:cstheme="minorHAnsi"/>
          <w:color w:val="000000" w:themeColor="text1"/>
          <w:sz w:val="24"/>
          <w:szCs w:val="24"/>
        </w:rPr>
        <w:t xml:space="preserve"> szlaku</w:t>
      </w:r>
      <w:r w:rsidR="00263752" w:rsidRPr="00642896">
        <w:rPr>
          <w:rFonts w:cstheme="minorHAnsi"/>
          <w:color w:val="000000" w:themeColor="text1"/>
          <w:sz w:val="24"/>
          <w:szCs w:val="24"/>
        </w:rPr>
        <w:t xml:space="preserve">) </w:t>
      </w:r>
      <w:r w:rsidRPr="00642896">
        <w:rPr>
          <w:rFonts w:cstheme="minorHAnsi"/>
          <w:color w:val="000000" w:themeColor="text1"/>
          <w:sz w:val="24"/>
          <w:szCs w:val="24"/>
        </w:rPr>
        <w:t xml:space="preserve">i przeprowadzenia zabiegów remontowych lub naprawczych w ich obrębie, </w:t>
      </w:r>
      <w:r w:rsidR="00D67F79" w:rsidRPr="00642896">
        <w:rPr>
          <w:rFonts w:cstheme="minorHAnsi"/>
          <w:color w:val="000000" w:themeColor="text1"/>
          <w:sz w:val="24"/>
          <w:szCs w:val="24"/>
        </w:rPr>
        <w:t xml:space="preserve">dokonanie oceny stanu technicznego infrastruktury oznakowania szlaków </w:t>
      </w:r>
      <w:r w:rsidR="0053000D" w:rsidRPr="00642896">
        <w:rPr>
          <w:rFonts w:cstheme="minorHAnsi"/>
          <w:color w:val="000000" w:themeColor="text1"/>
          <w:sz w:val="24"/>
          <w:szCs w:val="24"/>
        </w:rPr>
        <w:t xml:space="preserve">turystycznych </w:t>
      </w:r>
      <w:r w:rsidR="00D67F79" w:rsidRPr="00642896">
        <w:rPr>
          <w:rFonts w:cstheme="minorHAnsi"/>
          <w:color w:val="000000" w:themeColor="text1"/>
          <w:sz w:val="24"/>
          <w:szCs w:val="24"/>
        </w:rPr>
        <w:t xml:space="preserve">i konieczności jej odnowienia, uzupełnienia lub wymiany </w:t>
      </w:r>
    </w:p>
    <w:p w:rsidR="001F5FA6" w:rsidRPr="00642896" w:rsidRDefault="001F5FA6" w:rsidP="00C62424">
      <w:pPr>
        <w:pStyle w:val="Akapitzlist"/>
        <w:numPr>
          <w:ilvl w:val="2"/>
          <w:numId w:val="4"/>
        </w:numPr>
        <w:spacing w:after="0" w:line="240" w:lineRule="auto"/>
        <w:jc w:val="both"/>
        <w:rPr>
          <w:rFonts w:cstheme="minorHAnsi"/>
          <w:sz w:val="24"/>
          <w:szCs w:val="24"/>
        </w:rPr>
      </w:pPr>
      <w:r w:rsidRPr="00642896">
        <w:rPr>
          <w:rFonts w:cstheme="minorHAnsi"/>
          <w:sz w:val="24"/>
          <w:szCs w:val="24"/>
        </w:rPr>
        <w:t>zaobserwowania innych sytuacji/zjawisk/nieprawidłowości mogących mieć wpływ na bezpieczeństwo turystów itp.,</w:t>
      </w:r>
    </w:p>
    <w:p w:rsidR="001F5FA6" w:rsidRPr="00642896" w:rsidRDefault="001F5FA6" w:rsidP="00C62424">
      <w:pPr>
        <w:pStyle w:val="Akapitzlist"/>
        <w:numPr>
          <w:ilvl w:val="2"/>
          <w:numId w:val="4"/>
        </w:numPr>
        <w:spacing w:after="0" w:line="240" w:lineRule="auto"/>
        <w:jc w:val="both"/>
        <w:rPr>
          <w:rFonts w:cstheme="minorHAnsi"/>
          <w:sz w:val="24"/>
          <w:szCs w:val="24"/>
        </w:rPr>
      </w:pPr>
      <w:r w:rsidRPr="00642896">
        <w:rPr>
          <w:rFonts w:cstheme="minorHAnsi"/>
          <w:sz w:val="24"/>
          <w:szCs w:val="24"/>
        </w:rPr>
        <w:t>przygotowania oraz udost</w:t>
      </w:r>
      <w:r w:rsidR="000F4DA4" w:rsidRPr="00642896">
        <w:rPr>
          <w:rFonts w:cstheme="minorHAnsi"/>
          <w:sz w:val="24"/>
          <w:szCs w:val="24"/>
        </w:rPr>
        <w:t>ę</w:t>
      </w:r>
      <w:r w:rsidRPr="00642896">
        <w:rPr>
          <w:rFonts w:cstheme="minorHAnsi"/>
          <w:sz w:val="24"/>
          <w:szCs w:val="24"/>
        </w:rPr>
        <w:t>pnienia regulaminów szlaków turystycznych,</w:t>
      </w:r>
    </w:p>
    <w:p w:rsidR="001F5FA6" w:rsidRPr="00642896" w:rsidRDefault="001F5FA6" w:rsidP="00C62424">
      <w:pPr>
        <w:pStyle w:val="Akapitzlist"/>
        <w:numPr>
          <w:ilvl w:val="2"/>
          <w:numId w:val="4"/>
        </w:numPr>
        <w:spacing w:after="0" w:line="240" w:lineRule="auto"/>
        <w:jc w:val="both"/>
        <w:rPr>
          <w:rFonts w:cstheme="minorHAnsi"/>
          <w:sz w:val="24"/>
          <w:szCs w:val="24"/>
        </w:rPr>
      </w:pPr>
      <w:r w:rsidRPr="00642896">
        <w:rPr>
          <w:rFonts w:cstheme="minorHAnsi"/>
          <w:sz w:val="24"/>
          <w:szCs w:val="24"/>
        </w:rPr>
        <w:t xml:space="preserve">innych, powstałych w wyniku trwania Porozumienia i/lub </w:t>
      </w:r>
      <w:r w:rsidR="000F4DA4" w:rsidRPr="00642896">
        <w:rPr>
          <w:rFonts w:cstheme="minorHAnsi"/>
          <w:sz w:val="24"/>
          <w:szCs w:val="24"/>
        </w:rPr>
        <w:t xml:space="preserve">dodatkowych </w:t>
      </w:r>
      <w:r w:rsidRPr="00642896">
        <w:rPr>
          <w:rFonts w:cstheme="minorHAnsi"/>
          <w:sz w:val="24"/>
          <w:szCs w:val="24"/>
        </w:rPr>
        <w:t>uzgodnień pomiędzy Głównym Zarządem PTTK i Dyrekcją Generalną Lasów Państwowych</w:t>
      </w:r>
      <w:r w:rsidR="00E62494" w:rsidRPr="00642896">
        <w:rPr>
          <w:rFonts w:cstheme="minorHAnsi"/>
          <w:sz w:val="24"/>
          <w:szCs w:val="24"/>
        </w:rPr>
        <w:t>,</w:t>
      </w:r>
    </w:p>
    <w:p w:rsidR="00E62494" w:rsidRPr="00642896" w:rsidRDefault="00E62494" w:rsidP="00C62424">
      <w:pPr>
        <w:pStyle w:val="Akapitzlist"/>
        <w:numPr>
          <w:ilvl w:val="2"/>
          <w:numId w:val="4"/>
        </w:numPr>
        <w:spacing w:after="0" w:line="240" w:lineRule="auto"/>
        <w:jc w:val="both"/>
        <w:rPr>
          <w:rFonts w:cstheme="minorHAnsi"/>
          <w:sz w:val="24"/>
          <w:szCs w:val="24"/>
        </w:rPr>
      </w:pPr>
      <w:r w:rsidRPr="00642896">
        <w:rPr>
          <w:rFonts w:cstheme="minorHAnsi"/>
          <w:sz w:val="24"/>
          <w:szCs w:val="24"/>
        </w:rPr>
        <w:t>zgłaszania propozycji zmian przebiegu lub likwidacji szlaku turystycznego.</w:t>
      </w:r>
    </w:p>
    <w:p w:rsidR="00596A2E" w:rsidRPr="00642896" w:rsidRDefault="00596A2E" w:rsidP="00C62424">
      <w:pPr>
        <w:pStyle w:val="Akapitzlist"/>
        <w:numPr>
          <w:ilvl w:val="2"/>
          <w:numId w:val="4"/>
        </w:numPr>
        <w:spacing w:after="0" w:line="240" w:lineRule="auto"/>
        <w:jc w:val="both"/>
        <w:rPr>
          <w:rFonts w:cstheme="minorHAnsi"/>
          <w:sz w:val="24"/>
          <w:szCs w:val="24"/>
        </w:rPr>
      </w:pPr>
      <w:r w:rsidRPr="00642896">
        <w:rPr>
          <w:rFonts w:eastAsia="Times New Roman" w:cstheme="minorHAnsi"/>
          <w:color w:val="000000"/>
          <w:sz w:val="24"/>
          <w:szCs w:val="24"/>
        </w:rPr>
        <w:t xml:space="preserve">uwzględnianie oznaczeń wizualnych PGL LP </w:t>
      </w:r>
      <w:r w:rsidR="0053000D" w:rsidRPr="00642896">
        <w:rPr>
          <w:rFonts w:eastAsia="Times New Roman" w:cstheme="minorHAnsi"/>
          <w:color w:val="000000"/>
          <w:sz w:val="24"/>
          <w:szCs w:val="24"/>
        </w:rPr>
        <w:t xml:space="preserve">np. </w:t>
      </w:r>
      <w:r w:rsidRPr="00642896">
        <w:rPr>
          <w:rFonts w:eastAsia="Times New Roman" w:cstheme="minorHAnsi"/>
          <w:color w:val="000000"/>
          <w:sz w:val="24"/>
          <w:szCs w:val="24"/>
        </w:rPr>
        <w:t>na  tablicach informacyjnych</w:t>
      </w:r>
      <w:r w:rsidR="000302AB" w:rsidRPr="00642896">
        <w:rPr>
          <w:rFonts w:eastAsia="Times New Roman" w:cstheme="minorHAnsi"/>
          <w:color w:val="000000"/>
          <w:sz w:val="24"/>
          <w:szCs w:val="24"/>
        </w:rPr>
        <w:t xml:space="preserve"> PTTK.</w:t>
      </w:r>
      <w:r w:rsidRPr="00642896">
        <w:rPr>
          <w:rFonts w:eastAsia="Times New Roman" w:cstheme="minorHAnsi"/>
          <w:color w:val="000000"/>
          <w:sz w:val="24"/>
          <w:szCs w:val="24"/>
        </w:rPr>
        <w:t> </w:t>
      </w:r>
    </w:p>
    <w:p w:rsidR="00C82E8C" w:rsidRPr="00642896" w:rsidRDefault="00C82E8C" w:rsidP="00C62424">
      <w:pPr>
        <w:spacing w:after="0" w:line="240" w:lineRule="auto"/>
        <w:ind w:left="708"/>
        <w:jc w:val="both"/>
        <w:rPr>
          <w:rFonts w:cstheme="minorHAnsi"/>
          <w:sz w:val="24"/>
          <w:szCs w:val="24"/>
        </w:rPr>
      </w:pPr>
      <w:r w:rsidRPr="00642896">
        <w:rPr>
          <w:rFonts w:cstheme="minorHAnsi"/>
          <w:sz w:val="24"/>
          <w:szCs w:val="24"/>
        </w:rPr>
        <w:t xml:space="preserve">Zalecane jest powołanie komisji kontrolującej wypełnienie powyższych czynności w skład której wchodziliby: </w:t>
      </w:r>
      <w:r w:rsidR="00396B27" w:rsidRPr="00642896">
        <w:rPr>
          <w:rFonts w:cstheme="minorHAnsi"/>
          <w:color w:val="000000" w:themeColor="text1"/>
          <w:sz w:val="24"/>
          <w:szCs w:val="24"/>
        </w:rPr>
        <w:t xml:space="preserve">przedstawiciel </w:t>
      </w:r>
      <w:r w:rsidR="00EB0653" w:rsidRPr="00642896">
        <w:rPr>
          <w:rFonts w:cstheme="minorHAnsi"/>
          <w:sz w:val="24"/>
          <w:szCs w:val="24"/>
        </w:rPr>
        <w:t>PTTK</w:t>
      </w:r>
      <w:r w:rsidRPr="00642896">
        <w:rPr>
          <w:rFonts w:cstheme="minorHAnsi"/>
          <w:sz w:val="24"/>
          <w:szCs w:val="24"/>
        </w:rPr>
        <w:t xml:space="preserve"> i </w:t>
      </w:r>
      <w:r w:rsidR="00AC688B" w:rsidRPr="00642896">
        <w:rPr>
          <w:rFonts w:cstheme="minorHAnsi"/>
          <w:sz w:val="24"/>
          <w:szCs w:val="24"/>
        </w:rPr>
        <w:t xml:space="preserve">pracownicy </w:t>
      </w:r>
      <w:r w:rsidRPr="00642896">
        <w:rPr>
          <w:rFonts w:cstheme="minorHAnsi"/>
          <w:sz w:val="24"/>
          <w:szCs w:val="24"/>
        </w:rPr>
        <w:t>nadleśnictwa oraz cykliczne przeprowadzanie wspólnych kontroli.</w:t>
      </w:r>
    </w:p>
    <w:p w:rsidR="001F5FA6" w:rsidRPr="00642896" w:rsidRDefault="001F5FA6" w:rsidP="00C62424">
      <w:pPr>
        <w:pStyle w:val="Akapitzlist"/>
        <w:spacing w:after="0" w:line="240" w:lineRule="auto"/>
        <w:ind w:left="1080"/>
        <w:jc w:val="both"/>
        <w:rPr>
          <w:rFonts w:cstheme="minorHAnsi"/>
          <w:sz w:val="24"/>
          <w:szCs w:val="24"/>
        </w:rPr>
      </w:pPr>
    </w:p>
    <w:p w:rsidR="001F5FA6" w:rsidRPr="00642896" w:rsidRDefault="001F5FA6" w:rsidP="00C62424">
      <w:pPr>
        <w:pStyle w:val="Akapitzlist"/>
        <w:numPr>
          <w:ilvl w:val="0"/>
          <w:numId w:val="4"/>
        </w:numPr>
        <w:spacing w:after="0" w:line="240" w:lineRule="auto"/>
        <w:jc w:val="both"/>
        <w:rPr>
          <w:rFonts w:cstheme="minorHAnsi"/>
          <w:sz w:val="24"/>
          <w:szCs w:val="24"/>
        </w:rPr>
      </w:pPr>
      <w:r w:rsidRPr="00642896">
        <w:rPr>
          <w:rFonts w:cstheme="minorHAnsi"/>
          <w:b/>
          <w:sz w:val="24"/>
          <w:szCs w:val="24"/>
        </w:rPr>
        <w:t xml:space="preserve">Do obowiązków Zarządzającego </w:t>
      </w:r>
      <w:r w:rsidRPr="00642896">
        <w:rPr>
          <w:rFonts w:cstheme="minorHAnsi"/>
          <w:sz w:val="24"/>
          <w:szCs w:val="24"/>
        </w:rPr>
        <w:t xml:space="preserve">gruntami, na terenie których prowadzone są szlaki turystyczne wymienione w § 1 niniejszego Porozumienia </w:t>
      </w:r>
      <w:r w:rsidR="00862A45" w:rsidRPr="00642896">
        <w:rPr>
          <w:rFonts w:cstheme="minorHAnsi"/>
          <w:sz w:val="24"/>
          <w:szCs w:val="24"/>
        </w:rPr>
        <w:t>należy</w:t>
      </w:r>
      <w:r w:rsidRPr="00642896">
        <w:rPr>
          <w:rFonts w:cstheme="minorHAnsi"/>
          <w:sz w:val="24"/>
          <w:szCs w:val="24"/>
        </w:rPr>
        <w:t>:</w:t>
      </w:r>
    </w:p>
    <w:p w:rsidR="001F5FA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t xml:space="preserve">wykonywanie na koszt Zarządzającego dozoru i bieżących </w:t>
      </w:r>
      <w:r w:rsidRPr="00642896">
        <w:rPr>
          <w:rFonts w:cstheme="minorHAnsi"/>
          <w:b/>
          <w:sz w:val="24"/>
          <w:szCs w:val="24"/>
        </w:rPr>
        <w:t>zabiegów porządkowych</w:t>
      </w:r>
      <w:r w:rsidRPr="00642896">
        <w:rPr>
          <w:rFonts w:cstheme="minorHAnsi"/>
          <w:sz w:val="24"/>
          <w:szCs w:val="24"/>
        </w:rPr>
        <w:t xml:space="preserve"> w tym usuwania i utylizacji zanieczyszczeń pozostawionych przez turystów,</w:t>
      </w:r>
    </w:p>
    <w:p w:rsidR="001F5FA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t xml:space="preserve">wykonywanie na koszt Zarządzającego </w:t>
      </w:r>
      <w:r w:rsidRPr="00642896">
        <w:rPr>
          <w:rFonts w:cstheme="minorHAnsi"/>
          <w:b/>
          <w:sz w:val="24"/>
          <w:szCs w:val="24"/>
        </w:rPr>
        <w:t xml:space="preserve">oceny bezpieczeństwa drzewostanów </w:t>
      </w:r>
      <w:r w:rsidRPr="00642896">
        <w:rPr>
          <w:rFonts w:cstheme="minorHAnsi"/>
          <w:sz w:val="24"/>
          <w:szCs w:val="24"/>
        </w:rPr>
        <w:t xml:space="preserve">zlokalizowanych w obrębie szlaków turystycznych oraz stosownych </w:t>
      </w:r>
      <w:r w:rsidRPr="00642896">
        <w:rPr>
          <w:rFonts w:cstheme="minorHAnsi"/>
          <w:b/>
          <w:sz w:val="24"/>
          <w:szCs w:val="24"/>
        </w:rPr>
        <w:t xml:space="preserve">zabiegów pielęgnacyjnych </w:t>
      </w:r>
      <w:r w:rsidRPr="00642896">
        <w:rPr>
          <w:rFonts w:cstheme="minorHAnsi"/>
          <w:sz w:val="24"/>
          <w:szCs w:val="24"/>
        </w:rPr>
        <w:t>w ich obrębie</w:t>
      </w:r>
      <w:r w:rsidR="00D455A0" w:rsidRPr="00642896">
        <w:rPr>
          <w:rFonts w:cstheme="minorHAnsi"/>
          <w:sz w:val="24"/>
          <w:szCs w:val="24"/>
        </w:rPr>
        <w:t xml:space="preserve"> (minimum raz w roku)</w:t>
      </w:r>
      <w:r w:rsidRPr="00642896">
        <w:rPr>
          <w:rFonts w:cstheme="minorHAnsi"/>
          <w:b/>
          <w:sz w:val="24"/>
          <w:szCs w:val="24"/>
        </w:rPr>
        <w:t>,</w:t>
      </w:r>
    </w:p>
    <w:p w:rsidR="001F5FA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t>wykonanie</w:t>
      </w:r>
      <w:r w:rsidRPr="00642896">
        <w:rPr>
          <w:rFonts w:cstheme="minorHAnsi"/>
          <w:b/>
          <w:sz w:val="24"/>
          <w:szCs w:val="24"/>
        </w:rPr>
        <w:t xml:space="preserve"> </w:t>
      </w:r>
      <w:r w:rsidRPr="00642896">
        <w:rPr>
          <w:rFonts w:cstheme="minorHAnsi"/>
          <w:sz w:val="24"/>
          <w:szCs w:val="24"/>
        </w:rPr>
        <w:t xml:space="preserve">na koszt Zarządzającego </w:t>
      </w:r>
      <w:r w:rsidRPr="00642896">
        <w:rPr>
          <w:rFonts w:cstheme="minorHAnsi"/>
          <w:b/>
          <w:sz w:val="24"/>
          <w:szCs w:val="24"/>
        </w:rPr>
        <w:t xml:space="preserve">oceny bezpieczeństwa nawierzchni </w:t>
      </w:r>
      <w:r w:rsidRPr="00642896">
        <w:rPr>
          <w:rFonts w:cstheme="minorHAnsi"/>
          <w:sz w:val="24"/>
          <w:szCs w:val="24"/>
        </w:rPr>
        <w:t>zlokalizowanych w obrębie szlaków turystycznych oraz stosownych</w:t>
      </w:r>
      <w:r w:rsidRPr="00642896">
        <w:rPr>
          <w:rFonts w:cstheme="minorHAnsi"/>
          <w:b/>
          <w:sz w:val="24"/>
          <w:szCs w:val="24"/>
        </w:rPr>
        <w:t xml:space="preserve"> zabiegów remontowych i naprawczych </w:t>
      </w:r>
      <w:r w:rsidRPr="00642896">
        <w:rPr>
          <w:rFonts w:cstheme="minorHAnsi"/>
          <w:sz w:val="24"/>
          <w:szCs w:val="24"/>
        </w:rPr>
        <w:t>w ich obrębie</w:t>
      </w:r>
      <w:r w:rsidR="00D455A0" w:rsidRPr="00642896">
        <w:rPr>
          <w:rFonts w:cstheme="minorHAnsi"/>
          <w:sz w:val="24"/>
          <w:szCs w:val="24"/>
        </w:rPr>
        <w:t xml:space="preserve"> (minimum raz w roku)</w:t>
      </w:r>
      <w:r w:rsidRPr="00642896">
        <w:rPr>
          <w:rFonts w:cstheme="minorHAnsi"/>
          <w:b/>
          <w:sz w:val="24"/>
          <w:szCs w:val="24"/>
        </w:rPr>
        <w:t>,</w:t>
      </w:r>
    </w:p>
    <w:p w:rsidR="001F5FA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lastRenderedPageBreak/>
        <w:t>wykonanie</w:t>
      </w:r>
      <w:r w:rsidRPr="00642896">
        <w:rPr>
          <w:rFonts w:cstheme="minorHAnsi"/>
          <w:b/>
          <w:sz w:val="24"/>
          <w:szCs w:val="24"/>
        </w:rPr>
        <w:t xml:space="preserve"> </w:t>
      </w:r>
      <w:r w:rsidRPr="00642896">
        <w:rPr>
          <w:rFonts w:cstheme="minorHAnsi"/>
          <w:sz w:val="24"/>
          <w:szCs w:val="24"/>
        </w:rPr>
        <w:t xml:space="preserve">na koszt Zarządzającego </w:t>
      </w:r>
      <w:r w:rsidRPr="00642896">
        <w:rPr>
          <w:rFonts w:cstheme="minorHAnsi"/>
          <w:b/>
          <w:sz w:val="24"/>
          <w:szCs w:val="24"/>
        </w:rPr>
        <w:t xml:space="preserve">oceny bezpieczeństwa urządzeń obsługi ruchu turystycznego </w:t>
      </w:r>
      <w:r w:rsidRPr="00642896">
        <w:rPr>
          <w:rFonts w:cstheme="minorHAnsi"/>
          <w:sz w:val="24"/>
          <w:szCs w:val="24"/>
        </w:rPr>
        <w:t>posadowionych</w:t>
      </w:r>
      <w:r w:rsidRPr="00642896">
        <w:rPr>
          <w:rFonts w:cstheme="minorHAnsi"/>
          <w:b/>
          <w:sz w:val="24"/>
          <w:szCs w:val="24"/>
        </w:rPr>
        <w:t xml:space="preserve"> </w:t>
      </w:r>
      <w:r w:rsidRPr="00642896">
        <w:rPr>
          <w:rFonts w:cstheme="minorHAnsi"/>
          <w:sz w:val="24"/>
          <w:szCs w:val="24"/>
        </w:rPr>
        <w:t xml:space="preserve">przez Zarządzającego a zlokalizowanych w obrębie szlaków turystycznych oraz stosownych </w:t>
      </w:r>
      <w:r w:rsidRPr="00642896">
        <w:rPr>
          <w:rFonts w:cstheme="minorHAnsi"/>
          <w:b/>
          <w:sz w:val="24"/>
          <w:szCs w:val="24"/>
        </w:rPr>
        <w:t>zabiegów remontowych i naprawczych</w:t>
      </w:r>
      <w:r w:rsidRPr="00642896">
        <w:rPr>
          <w:rFonts w:cstheme="minorHAnsi"/>
          <w:sz w:val="24"/>
          <w:szCs w:val="24"/>
        </w:rPr>
        <w:t xml:space="preserve"> w ich obrębie</w:t>
      </w:r>
      <w:r w:rsidR="00D455A0" w:rsidRPr="00642896">
        <w:rPr>
          <w:rFonts w:cstheme="minorHAnsi"/>
          <w:sz w:val="24"/>
          <w:szCs w:val="24"/>
        </w:rPr>
        <w:t xml:space="preserve"> (minimum raz w roku)</w:t>
      </w:r>
      <w:r w:rsidRPr="00642896">
        <w:rPr>
          <w:rFonts w:cstheme="minorHAnsi"/>
          <w:b/>
          <w:sz w:val="24"/>
          <w:szCs w:val="24"/>
        </w:rPr>
        <w:t>,</w:t>
      </w:r>
    </w:p>
    <w:p w:rsidR="00885C79"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t xml:space="preserve">w przypadku zaistnienia konieczności wykonania </w:t>
      </w:r>
      <w:r w:rsidRPr="00642896">
        <w:rPr>
          <w:rFonts w:cstheme="minorHAnsi"/>
          <w:b/>
          <w:sz w:val="24"/>
          <w:szCs w:val="24"/>
        </w:rPr>
        <w:t>prac z zakresu gospodarki leśnej</w:t>
      </w:r>
      <w:r w:rsidRPr="00642896">
        <w:rPr>
          <w:rFonts w:cstheme="minorHAnsi"/>
          <w:sz w:val="24"/>
          <w:szCs w:val="24"/>
        </w:rPr>
        <w:t xml:space="preserve"> Operator szlaku zostanie poinformowany z minimum </w:t>
      </w:r>
      <w:r w:rsidR="00E2005A" w:rsidRPr="00642896">
        <w:rPr>
          <w:rFonts w:cstheme="minorHAnsi"/>
          <w:sz w:val="24"/>
          <w:szCs w:val="24"/>
        </w:rPr>
        <w:t>10</w:t>
      </w:r>
      <w:r w:rsidRPr="00642896">
        <w:rPr>
          <w:rFonts w:cstheme="minorHAnsi"/>
          <w:sz w:val="24"/>
          <w:szCs w:val="24"/>
        </w:rPr>
        <w:t xml:space="preserve"> dniowym wyprzedzeniem o</w:t>
      </w:r>
      <w:r w:rsidR="00885C79" w:rsidRPr="00642896">
        <w:rPr>
          <w:rFonts w:cstheme="minorHAnsi"/>
          <w:sz w:val="24"/>
          <w:szCs w:val="24"/>
        </w:rPr>
        <w:t>:</w:t>
      </w:r>
      <w:r w:rsidRPr="00642896">
        <w:rPr>
          <w:rFonts w:cstheme="minorHAnsi"/>
          <w:sz w:val="24"/>
          <w:szCs w:val="24"/>
        </w:rPr>
        <w:t xml:space="preserve"> </w:t>
      </w:r>
    </w:p>
    <w:p w:rsidR="001F5FA6" w:rsidRPr="00642896" w:rsidRDefault="001F5FA6" w:rsidP="00C62424">
      <w:pPr>
        <w:pStyle w:val="Akapitzlist"/>
        <w:numPr>
          <w:ilvl w:val="2"/>
          <w:numId w:val="4"/>
        </w:numPr>
        <w:spacing w:after="0" w:line="240" w:lineRule="auto"/>
        <w:jc w:val="both"/>
        <w:rPr>
          <w:rFonts w:cstheme="minorHAnsi"/>
          <w:sz w:val="24"/>
          <w:szCs w:val="24"/>
        </w:rPr>
      </w:pPr>
      <w:r w:rsidRPr="00642896">
        <w:rPr>
          <w:rFonts w:cstheme="minorHAnsi"/>
          <w:sz w:val="24"/>
          <w:szCs w:val="24"/>
        </w:rPr>
        <w:t>czasowym wyłączeniu szlaków lub ich fragmentów z użytkowania. Informacja o czasowym wyłączeniu szlaku turystycznego z użytkowania będzie zawierać informacje od kiedy i do kiedy planowane są prace gospodarcz</w:t>
      </w:r>
      <w:r w:rsidR="00AB1C84" w:rsidRPr="00642896">
        <w:rPr>
          <w:rFonts w:cstheme="minorHAnsi"/>
          <w:sz w:val="24"/>
          <w:szCs w:val="24"/>
        </w:rPr>
        <w:t>e</w:t>
      </w:r>
      <w:r w:rsidR="00D67F79" w:rsidRPr="00642896">
        <w:rPr>
          <w:rFonts w:cstheme="minorHAnsi"/>
          <w:sz w:val="24"/>
          <w:szCs w:val="24"/>
        </w:rPr>
        <w:t xml:space="preserve"> oraz wskazanie tymczasowego obejścia</w:t>
      </w:r>
      <w:r w:rsidR="004A1165" w:rsidRPr="00642896">
        <w:rPr>
          <w:rFonts w:cstheme="minorHAnsi"/>
          <w:sz w:val="24"/>
          <w:szCs w:val="24"/>
        </w:rPr>
        <w:t xml:space="preserve"> </w:t>
      </w:r>
      <w:r w:rsidR="0053000D" w:rsidRPr="00642896">
        <w:rPr>
          <w:rFonts w:cstheme="minorHAnsi"/>
          <w:sz w:val="24"/>
          <w:szCs w:val="24"/>
        </w:rPr>
        <w:t xml:space="preserve">np. </w:t>
      </w:r>
      <w:r w:rsidR="00AC688B" w:rsidRPr="00642896">
        <w:rPr>
          <w:rFonts w:cstheme="minorHAnsi"/>
          <w:sz w:val="24"/>
          <w:szCs w:val="24"/>
        </w:rPr>
        <w:t>poprzez zamieszczenie informacji na stronie internetowej nadleśnictwa</w:t>
      </w:r>
      <w:r w:rsidR="00A810CF" w:rsidRPr="00642896">
        <w:rPr>
          <w:rFonts w:cstheme="minorHAnsi"/>
          <w:sz w:val="24"/>
          <w:szCs w:val="24"/>
        </w:rPr>
        <w:t>,</w:t>
      </w:r>
    </w:p>
    <w:p w:rsidR="00885C79" w:rsidRPr="00642896" w:rsidRDefault="00617F37" w:rsidP="00C62424">
      <w:pPr>
        <w:pStyle w:val="Akapitzlist"/>
        <w:numPr>
          <w:ilvl w:val="2"/>
          <w:numId w:val="4"/>
        </w:numPr>
        <w:spacing w:after="0" w:line="240" w:lineRule="auto"/>
        <w:jc w:val="both"/>
        <w:rPr>
          <w:rFonts w:cstheme="minorHAnsi"/>
          <w:sz w:val="24"/>
          <w:szCs w:val="24"/>
        </w:rPr>
      </w:pPr>
      <w:r w:rsidRPr="00642896">
        <w:rPr>
          <w:rFonts w:cstheme="minorHAnsi"/>
          <w:sz w:val="24"/>
          <w:szCs w:val="24"/>
        </w:rPr>
        <w:t xml:space="preserve">planowanym usunięciu drzewa z namalowanym znakiem szlaku. </w:t>
      </w:r>
    </w:p>
    <w:p w:rsidR="00E2005A" w:rsidRPr="00642896" w:rsidRDefault="00E2005A"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t xml:space="preserve">zminimalizowanie potrzeby wykonywania prac na szlakach </w:t>
      </w:r>
      <w:r w:rsidR="00A810CF" w:rsidRPr="00642896">
        <w:rPr>
          <w:rFonts w:cstheme="minorHAnsi"/>
          <w:sz w:val="24"/>
          <w:szCs w:val="24"/>
        </w:rPr>
        <w:t xml:space="preserve">turystycznych </w:t>
      </w:r>
      <w:r w:rsidRPr="00642896">
        <w:rPr>
          <w:rFonts w:cstheme="minorHAnsi"/>
          <w:sz w:val="24"/>
          <w:szCs w:val="24"/>
        </w:rPr>
        <w:t>podczas wysokiego sezonu turystycznego</w:t>
      </w:r>
      <w:r w:rsidR="00702D45" w:rsidRPr="00642896">
        <w:rPr>
          <w:rFonts w:cstheme="minorHAnsi"/>
          <w:sz w:val="24"/>
          <w:szCs w:val="24"/>
        </w:rPr>
        <w:t>,</w:t>
      </w:r>
    </w:p>
    <w:p w:rsidR="00451517" w:rsidRPr="00642896" w:rsidRDefault="00451517" w:rsidP="00C62424">
      <w:pPr>
        <w:pStyle w:val="Akapitzlist"/>
        <w:numPr>
          <w:ilvl w:val="1"/>
          <w:numId w:val="4"/>
        </w:numPr>
        <w:spacing w:after="0" w:line="240" w:lineRule="auto"/>
        <w:jc w:val="both"/>
        <w:rPr>
          <w:rFonts w:cstheme="minorHAnsi"/>
          <w:color w:val="000000" w:themeColor="text1"/>
          <w:sz w:val="24"/>
          <w:szCs w:val="24"/>
        </w:rPr>
      </w:pPr>
      <w:r w:rsidRPr="00642896">
        <w:rPr>
          <w:rFonts w:cstheme="minorHAnsi"/>
          <w:sz w:val="24"/>
          <w:szCs w:val="24"/>
        </w:rPr>
        <w:t xml:space="preserve">pisemne informowanie Operatora szlaku </w:t>
      </w:r>
      <w:r w:rsidR="00AB1C84" w:rsidRPr="00642896">
        <w:rPr>
          <w:rFonts w:cstheme="minorHAnsi"/>
          <w:sz w:val="24"/>
          <w:szCs w:val="24"/>
        </w:rPr>
        <w:t xml:space="preserve">o </w:t>
      </w:r>
      <w:r w:rsidRPr="00642896">
        <w:rPr>
          <w:rFonts w:cstheme="minorHAnsi"/>
          <w:sz w:val="24"/>
          <w:szCs w:val="24"/>
        </w:rPr>
        <w:t>wszelkich zaobserwowanych przez Zarządzającego nieprawidłowośc</w:t>
      </w:r>
      <w:r w:rsidR="00AB1C84" w:rsidRPr="00642896">
        <w:rPr>
          <w:rFonts w:cstheme="minorHAnsi"/>
          <w:sz w:val="24"/>
          <w:szCs w:val="24"/>
        </w:rPr>
        <w:t>iach</w:t>
      </w:r>
      <w:r w:rsidRPr="00642896">
        <w:rPr>
          <w:rFonts w:cstheme="minorHAnsi"/>
          <w:sz w:val="24"/>
          <w:szCs w:val="24"/>
        </w:rPr>
        <w:t xml:space="preserve"> i potencjalnych niebezpieczeństw</w:t>
      </w:r>
      <w:r w:rsidR="00AB1C84" w:rsidRPr="00642896">
        <w:rPr>
          <w:rFonts w:cstheme="minorHAnsi"/>
          <w:sz w:val="24"/>
          <w:szCs w:val="24"/>
        </w:rPr>
        <w:t>ach</w:t>
      </w:r>
      <w:r w:rsidRPr="00642896">
        <w:rPr>
          <w:rFonts w:cstheme="minorHAnsi"/>
          <w:sz w:val="24"/>
          <w:szCs w:val="24"/>
        </w:rPr>
        <w:t xml:space="preserve"> w kontekście oznakowania i posadowionych przez Operatora szlaku urządzeń obsługi ruchu turystycznego.</w:t>
      </w:r>
      <w:r w:rsidR="002905FA" w:rsidRPr="00642896">
        <w:rPr>
          <w:rFonts w:cstheme="minorHAnsi"/>
          <w:sz w:val="24"/>
          <w:szCs w:val="24"/>
        </w:rPr>
        <w:t xml:space="preserve"> </w:t>
      </w:r>
      <w:r w:rsidRPr="00642896">
        <w:rPr>
          <w:rFonts w:cstheme="minorHAnsi"/>
          <w:sz w:val="24"/>
          <w:szCs w:val="24"/>
        </w:rPr>
        <w:t>Zgłoszenia te Zarządzający zobowiązuje się przekazywać niezwłocznie po ich zaobserwowaniu</w:t>
      </w:r>
      <w:r w:rsidR="00A810CF" w:rsidRPr="00642896">
        <w:rPr>
          <w:rFonts w:cstheme="minorHAnsi"/>
          <w:sz w:val="24"/>
          <w:szCs w:val="24"/>
        </w:rPr>
        <w:t xml:space="preserve"> </w:t>
      </w:r>
      <w:r w:rsidR="00A810CF" w:rsidRPr="00642896">
        <w:rPr>
          <w:rFonts w:cstheme="minorHAnsi"/>
          <w:color w:val="000000" w:themeColor="text1"/>
          <w:sz w:val="24"/>
          <w:szCs w:val="24"/>
        </w:rPr>
        <w:t xml:space="preserve">(kopię zawiadomienia należy kierować na adres </w:t>
      </w:r>
      <w:hyperlink r:id="rId10" w:history="1">
        <w:r w:rsidR="00A810CF" w:rsidRPr="00642896">
          <w:rPr>
            <w:rStyle w:val="Hipercze"/>
            <w:rFonts w:cstheme="minorHAnsi"/>
            <w:color w:val="000000" w:themeColor="text1"/>
            <w:sz w:val="24"/>
            <w:szCs w:val="24"/>
          </w:rPr>
          <w:t>poczta@cotg.pttk.pl</w:t>
        </w:r>
      </w:hyperlink>
      <w:r w:rsidR="00A810CF" w:rsidRPr="00642896">
        <w:rPr>
          <w:rFonts w:cstheme="minorHAnsi"/>
          <w:color w:val="000000" w:themeColor="text1"/>
          <w:sz w:val="24"/>
          <w:szCs w:val="24"/>
        </w:rPr>
        <w:t xml:space="preserve">),  </w:t>
      </w:r>
    </w:p>
    <w:p w:rsidR="004A15FD"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t xml:space="preserve">informowanie turystów o zasadach korzystania ze szlaków turystycznych </w:t>
      </w:r>
      <w:r w:rsidR="000F4DA4" w:rsidRPr="00642896">
        <w:rPr>
          <w:rFonts w:cstheme="minorHAnsi"/>
          <w:sz w:val="24"/>
          <w:szCs w:val="24"/>
        </w:rPr>
        <w:t xml:space="preserve">(regulamin) </w:t>
      </w:r>
      <w:r w:rsidR="00A810CF" w:rsidRPr="00642896">
        <w:rPr>
          <w:rFonts w:cstheme="minorHAnsi"/>
          <w:sz w:val="24"/>
          <w:szCs w:val="24"/>
        </w:rPr>
        <w:t xml:space="preserve">np. </w:t>
      </w:r>
      <w:r w:rsidRPr="00642896">
        <w:rPr>
          <w:rFonts w:cstheme="minorHAnsi"/>
          <w:sz w:val="24"/>
          <w:szCs w:val="24"/>
        </w:rPr>
        <w:t>na stronie internetowej Zarządzającego</w:t>
      </w:r>
      <w:r w:rsidR="004A15FD" w:rsidRPr="00642896">
        <w:rPr>
          <w:rFonts w:cstheme="minorHAnsi"/>
          <w:sz w:val="24"/>
          <w:szCs w:val="24"/>
        </w:rPr>
        <w:t>,</w:t>
      </w:r>
    </w:p>
    <w:p w:rsidR="005D5840" w:rsidRPr="00642896" w:rsidRDefault="000F4DA4" w:rsidP="00C62424">
      <w:pPr>
        <w:pStyle w:val="Akapitzlist"/>
        <w:numPr>
          <w:ilvl w:val="1"/>
          <w:numId w:val="4"/>
        </w:numPr>
        <w:spacing w:after="0" w:line="240" w:lineRule="auto"/>
        <w:jc w:val="both"/>
        <w:rPr>
          <w:rFonts w:cstheme="minorHAnsi"/>
          <w:sz w:val="24"/>
          <w:szCs w:val="24"/>
        </w:rPr>
      </w:pPr>
      <w:r w:rsidRPr="00642896">
        <w:rPr>
          <w:rFonts w:cstheme="minorHAnsi"/>
          <w:b/>
          <w:sz w:val="24"/>
          <w:szCs w:val="24"/>
        </w:rPr>
        <w:t>czasowego zamkni</w:t>
      </w:r>
      <w:r w:rsidR="00B758D5" w:rsidRPr="00642896">
        <w:rPr>
          <w:rFonts w:cstheme="minorHAnsi"/>
          <w:b/>
          <w:sz w:val="24"/>
          <w:szCs w:val="24"/>
        </w:rPr>
        <w:t>ę</w:t>
      </w:r>
      <w:r w:rsidRPr="00642896">
        <w:rPr>
          <w:rFonts w:cstheme="minorHAnsi"/>
          <w:b/>
          <w:sz w:val="24"/>
          <w:szCs w:val="24"/>
        </w:rPr>
        <w:t xml:space="preserve">cia lub </w:t>
      </w:r>
      <w:r w:rsidR="00E62494" w:rsidRPr="00642896">
        <w:rPr>
          <w:rFonts w:cstheme="minorHAnsi"/>
          <w:b/>
          <w:sz w:val="24"/>
          <w:szCs w:val="24"/>
        </w:rPr>
        <w:t xml:space="preserve">likwidacji </w:t>
      </w:r>
      <w:r w:rsidR="004A15FD" w:rsidRPr="00642896">
        <w:rPr>
          <w:rFonts w:cstheme="minorHAnsi"/>
          <w:b/>
          <w:sz w:val="24"/>
          <w:szCs w:val="24"/>
        </w:rPr>
        <w:t>szlaku turystycznego</w:t>
      </w:r>
      <w:r w:rsidR="004A15FD" w:rsidRPr="00642896">
        <w:rPr>
          <w:rFonts w:cstheme="minorHAnsi"/>
          <w:sz w:val="24"/>
          <w:szCs w:val="24"/>
        </w:rPr>
        <w:t xml:space="preserve"> w sytuacji</w:t>
      </w:r>
      <w:r w:rsidR="008D5137" w:rsidRPr="00642896">
        <w:rPr>
          <w:rFonts w:cstheme="minorHAnsi"/>
          <w:sz w:val="24"/>
          <w:szCs w:val="24"/>
        </w:rPr>
        <w:t>,</w:t>
      </w:r>
      <w:r w:rsidR="004A15FD" w:rsidRPr="00642896">
        <w:rPr>
          <w:rFonts w:cstheme="minorHAnsi"/>
          <w:sz w:val="24"/>
          <w:szCs w:val="24"/>
        </w:rPr>
        <w:t xml:space="preserve"> gdy zagraża on zdrowiu i życiu turystów</w:t>
      </w:r>
      <w:r w:rsidR="00AB1C84" w:rsidRPr="00642896">
        <w:rPr>
          <w:rFonts w:cstheme="minorHAnsi"/>
          <w:sz w:val="24"/>
          <w:szCs w:val="24"/>
        </w:rPr>
        <w:t>, a</w:t>
      </w:r>
      <w:r w:rsidR="004A15FD" w:rsidRPr="00642896">
        <w:rPr>
          <w:rFonts w:cstheme="minorHAnsi"/>
          <w:sz w:val="24"/>
          <w:szCs w:val="24"/>
        </w:rPr>
        <w:t xml:space="preserve"> Operator szlaku nie podejmuje działań</w:t>
      </w:r>
      <w:r w:rsidR="00AB1C84" w:rsidRPr="00642896">
        <w:rPr>
          <w:rFonts w:cstheme="minorHAnsi"/>
          <w:sz w:val="24"/>
          <w:szCs w:val="24"/>
        </w:rPr>
        <w:t>,</w:t>
      </w:r>
      <w:r w:rsidR="004A15FD" w:rsidRPr="00642896">
        <w:rPr>
          <w:rFonts w:cstheme="minorHAnsi"/>
          <w:sz w:val="24"/>
          <w:szCs w:val="24"/>
        </w:rPr>
        <w:t xml:space="preserve"> o które wnioskuje Zarządzający lub/i nie podaje daty ich podjęcia</w:t>
      </w:r>
      <w:r w:rsidR="005D5840" w:rsidRPr="00642896">
        <w:rPr>
          <w:rFonts w:cstheme="minorHAnsi"/>
          <w:sz w:val="24"/>
          <w:szCs w:val="24"/>
        </w:rPr>
        <w:t>,</w:t>
      </w:r>
    </w:p>
    <w:p w:rsidR="00D67F79" w:rsidRPr="00642896" w:rsidRDefault="005D5840"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t>innych, uzgodnionych pisemnie</w:t>
      </w:r>
      <w:r w:rsidR="004A1165" w:rsidRPr="00642896">
        <w:rPr>
          <w:rFonts w:cstheme="minorHAnsi"/>
          <w:sz w:val="24"/>
          <w:szCs w:val="24"/>
        </w:rPr>
        <w:t xml:space="preserve"> przez strony Porozumienia.</w:t>
      </w:r>
      <w:r w:rsidR="00D67F79" w:rsidRPr="00642896">
        <w:rPr>
          <w:rFonts w:cstheme="minorHAnsi"/>
          <w:color w:val="FF0000"/>
          <w:sz w:val="24"/>
          <w:szCs w:val="24"/>
        </w:rPr>
        <w:t xml:space="preserve"> </w:t>
      </w:r>
    </w:p>
    <w:p w:rsidR="001F5FA6" w:rsidRPr="00642896" w:rsidRDefault="001F5FA6" w:rsidP="00C62424">
      <w:pPr>
        <w:pStyle w:val="Akapitzlist"/>
        <w:spacing w:after="0" w:line="240" w:lineRule="auto"/>
        <w:ind w:left="1080"/>
        <w:jc w:val="both"/>
        <w:rPr>
          <w:rFonts w:cstheme="minorHAnsi"/>
          <w:sz w:val="24"/>
          <w:szCs w:val="24"/>
        </w:rPr>
      </w:pPr>
    </w:p>
    <w:p w:rsidR="001F5FA6" w:rsidRPr="00642896" w:rsidRDefault="001F5FA6" w:rsidP="00C62424">
      <w:pPr>
        <w:pStyle w:val="Akapitzlist"/>
        <w:numPr>
          <w:ilvl w:val="0"/>
          <w:numId w:val="4"/>
        </w:numPr>
        <w:spacing w:after="0" w:line="240" w:lineRule="auto"/>
        <w:jc w:val="both"/>
        <w:rPr>
          <w:rFonts w:cstheme="minorHAnsi"/>
          <w:sz w:val="24"/>
          <w:szCs w:val="24"/>
        </w:rPr>
      </w:pPr>
      <w:r w:rsidRPr="00642896">
        <w:rPr>
          <w:rFonts w:cstheme="minorHAnsi"/>
          <w:b/>
          <w:sz w:val="24"/>
          <w:szCs w:val="24"/>
        </w:rPr>
        <w:t>Do obowiązków Operatora szlaków</w:t>
      </w:r>
      <w:r w:rsidRPr="00642896">
        <w:rPr>
          <w:rFonts w:cstheme="minorHAnsi"/>
          <w:sz w:val="24"/>
          <w:szCs w:val="24"/>
        </w:rPr>
        <w:t xml:space="preserve"> wymienionych w § 1 niniejszego Porozumienia </w:t>
      </w:r>
      <w:r w:rsidR="00526D74" w:rsidRPr="00642896">
        <w:rPr>
          <w:rFonts w:cstheme="minorHAnsi"/>
          <w:sz w:val="24"/>
          <w:szCs w:val="24"/>
        </w:rPr>
        <w:t>należy</w:t>
      </w:r>
      <w:r w:rsidRPr="00642896">
        <w:rPr>
          <w:rFonts w:cstheme="minorHAnsi"/>
          <w:sz w:val="24"/>
          <w:szCs w:val="24"/>
        </w:rPr>
        <w:t>:</w:t>
      </w:r>
    </w:p>
    <w:p w:rsidR="001F5FA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b/>
          <w:sz w:val="24"/>
          <w:szCs w:val="24"/>
        </w:rPr>
        <w:t>informowanie</w:t>
      </w:r>
      <w:r w:rsidRPr="00642896">
        <w:rPr>
          <w:rFonts w:cstheme="minorHAnsi"/>
          <w:sz w:val="24"/>
          <w:szCs w:val="24"/>
        </w:rPr>
        <w:t xml:space="preserve"> turystów o zasadach korzystania ze szlaków turystycznych</w:t>
      </w:r>
      <w:r w:rsidR="00D455A0" w:rsidRPr="00642896">
        <w:rPr>
          <w:rFonts w:cstheme="minorHAnsi"/>
          <w:sz w:val="24"/>
          <w:szCs w:val="24"/>
        </w:rPr>
        <w:t xml:space="preserve"> (</w:t>
      </w:r>
      <w:r w:rsidR="000F4DA4" w:rsidRPr="00642896">
        <w:rPr>
          <w:rFonts w:cstheme="minorHAnsi"/>
          <w:sz w:val="24"/>
          <w:szCs w:val="24"/>
        </w:rPr>
        <w:t>regulamin</w:t>
      </w:r>
      <w:r w:rsidR="00D455A0" w:rsidRPr="00642896">
        <w:rPr>
          <w:rFonts w:cstheme="minorHAnsi"/>
          <w:sz w:val="24"/>
          <w:szCs w:val="24"/>
        </w:rPr>
        <w:t>)</w:t>
      </w:r>
      <w:r w:rsidRPr="00642896">
        <w:rPr>
          <w:rFonts w:cstheme="minorHAnsi"/>
          <w:sz w:val="24"/>
          <w:szCs w:val="24"/>
        </w:rPr>
        <w:t>,</w:t>
      </w:r>
      <w:r w:rsidR="005520D2" w:rsidRPr="00642896">
        <w:rPr>
          <w:rFonts w:cstheme="minorHAnsi"/>
          <w:sz w:val="24"/>
          <w:szCs w:val="24"/>
        </w:rPr>
        <w:t xml:space="preserve"> </w:t>
      </w:r>
    </w:p>
    <w:p w:rsidR="001F5FA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b/>
          <w:sz w:val="24"/>
          <w:szCs w:val="24"/>
        </w:rPr>
        <w:t>trwałe i czytelne dla turystów oznakowanie wszystkich szlaków turystycznych</w:t>
      </w:r>
      <w:r w:rsidRPr="00642896">
        <w:rPr>
          <w:rFonts w:cstheme="minorHAnsi"/>
          <w:sz w:val="24"/>
          <w:szCs w:val="24"/>
        </w:rPr>
        <w:t xml:space="preserve"> na koszt Operatora szlaku oraz zgodnie z aktualną Instrukcją znakowania szlaków turystycznych PTTK</w:t>
      </w:r>
      <w:r w:rsidR="00F17444" w:rsidRPr="00642896">
        <w:rPr>
          <w:rFonts w:cstheme="minorHAnsi"/>
          <w:sz w:val="24"/>
          <w:szCs w:val="24"/>
        </w:rPr>
        <w:t xml:space="preserve"> i wytycznymi przekazywanymi przez Zarządzającego, z uwzględnieniem w szczególności znaków identyfikacji wizualnej Zarządzającego,</w:t>
      </w:r>
      <w:r w:rsidR="00EE7BA6" w:rsidRPr="00642896">
        <w:rPr>
          <w:rFonts w:cstheme="minorHAnsi"/>
          <w:sz w:val="24"/>
          <w:szCs w:val="24"/>
        </w:rPr>
        <w:t xml:space="preserve"> oraz okresowych przeglądów </w:t>
      </w:r>
      <w:r w:rsidR="005D5840" w:rsidRPr="00642896">
        <w:rPr>
          <w:rFonts w:cstheme="minorHAnsi"/>
          <w:sz w:val="24"/>
          <w:szCs w:val="24"/>
        </w:rPr>
        <w:t xml:space="preserve">oznakowania </w:t>
      </w:r>
      <w:r w:rsidR="00EE7BA6" w:rsidRPr="00642896">
        <w:rPr>
          <w:rFonts w:cstheme="minorHAnsi"/>
          <w:sz w:val="24"/>
          <w:szCs w:val="24"/>
        </w:rPr>
        <w:t xml:space="preserve">wszystkich szlaków </w:t>
      </w:r>
      <w:r w:rsidR="000F4DA4" w:rsidRPr="00642896">
        <w:rPr>
          <w:rFonts w:cstheme="minorHAnsi"/>
          <w:sz w:val="24"/>
          <w:szCs w:val="24"/>
        </w:rPr>
        <w:t>(</w:t>
      </w:r>
      <w:r w:rsidR="00EE7BA6" w:rsidRPr="00642896">
        <w:rPr>
          <w:rFonts w:cstheme="minorHAnsi"/>
          <w:sz w:val="24"/>
          <w:szCs w:val="24"/>
        </w:rPr>
        <w:t>nie rzadziej niż raz na dwa lata</w:t>
      </w:r>
      <w:r w:rsidR="000F4DA4" w:rsidRPr="00642896">
        <w:rPr>
          <w:rFonts w:cstheme="minorHAnsi"/>
          <w:sz w:val="24"/>
          <w:szCs w:val="24"/>
        </w:rPr>
        <w:t>)</w:t>
      </w:r>
      <w:r w:rsidR="00EE7BA6" w:rsidRPr="00642896">
        <w:rPr>
          <w:rFonts w:cstheme="minorHAnsi"/>
          <w:sz w:val="24"/>
          <w:szCs w:val="24"/>
        </w:rPr>
        <w:t>,</w:t>
      </w:r>
    </w:p>
    <w:p w:rsidR="001F5FA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t>pisemne informowanie Zarządzającego o planowanej dacie</w:t>
      </w:r>
      <w:r w:rsidRPr="00642896">
        <w:rPr>
          <w:rFonts w:cstheme="minorHAnsi"/>
          <w:b/>
          <w:sz w:val="24"/>
          <w:szCs w:val="24"/>
        </w:rPr>
        <w:t xml:space="preserve"> przeprowadzenia prac znakarskich, </w:t>
      </w:r>
      <w:r w:rsidR="00EE7BA6" w:rsidRPr="00642896">
        <w:rPr>
          <w:rFonts w:cstheme="minorHAnsi"/>
          <w:b/>
          <w:sz w:val="24"/>
          <w:szCs w:val="24"/>
        </w:rPr>
        <w:t xml:space="preserve">okresowej </w:t>
      </w:r>
      <w:r w:rsidRPr="00642896">
        <w:rPr>
          <w:rFonts w:cstheme="minorHAnsi"/>
          <w:b/>
          <w:sz w:val="24"/>
          <w:szCs w:val="24"/>
        </w:rPr>
        <w:t xml:space="preserve">oceny stanu oznakowania szlaków czy odnowienia </w:t>
      </w:r>
      <w:r w:rsidR="002C2C95" w:rsidRPr="00642896">
        <w:rPr>
          <w:rFonts w:cstheme="minorHAnsi"/>
          <w:b/>
          <w:sz w:val="24"/>
          <w:szCs w:val="24"/>
        </w:rPr>
        <w:t xml:space="preserve">lub usunięcia </w:t>
      </w:r>
      <w:r w:rsidRPr="00642896">
        <w:rPr>
          <w:rFonts w:cstheme="minorHAnsi"/>
          <w:b/>
          <w:sz w:val="24"/>
          <w:szCs w:val="24"/>
        </w:rPr>
        <w:t xml:space="preserve">oznakowania szlaków turystycznych. </w:t>
      </w:r>
      <w:r w:rsidRPr="00642896">
        <w:rPr>
          <w:rFonts w:cstheme="minorHAnsi"/>
          <w:sz w:val="24"/>
          <w:szCs w:val="24"/>
        </w:rPr>
        <w:t>Obowiązkiem Operatora szlaku będzie każdorazowe przesłanie do Zarządzającego wniosków z przeprowadzonych kontroli oraz planów i terminów ewentualnych prac odnowieniowych w zakresie oznakowania szlaków turystycznych</w:t>
      </w:r>
      <w:r w:rsidR="00D455A0" w:rsidRPr="00642896">
        <w:rPr>
          <w:rFonts w:cstheme="minorHAnsi"/>
          <w:sz w:val="24"/>
          <w:szCs w:val="24"/>
        </w:rPr>
        <w:t xml:space="preserve"> w terminie nie później niż 14 dni przed planowanymi</w:t>
      </w:r>
      <w:r w:rsidR="008D5137" w:rsidRPr="00642896">
        <w:rPr>
          <w:rFonts w:cstheme="minorHAnsi"/>
          <w:sz w:val="24"/>
          <w:szCs w:val="24"/>
        </w:rPr>
        <w:t xml:space="preserve"> pracami lub po ich </w:t>
      </w:r>
      <w:r w:rsidR="00340B7F" w:rsidRPr="00642896">
        <w:rPr>
          <w:rFonts w:cstheme="minorHAnsi"/>
          <w:sz w:val="24"/>
          <w:szCs w:val="24"/>
        </w:rPr>
        <w:t>zakończ</w:t>
      </w:r>
      <w:r w:rsidR="008D5137" w:rsidRPr="00642896">
        <w:rPr>
          <w:rFonts w:cstheme="minorHAnsi"/>
          <w:sz w:val="24"/>
          <w:szCs w:val="24"/>
        </w:rPr>
        <w:t>eniu</w:t>
      </w:r>
      <w:r w:rsidRPr="00642896">
        <w:rPr>
          <w:rFonts w:cstheme="minorHAnsi"/>
          <w:sz w:val="24"/>
          <w:szCs w:val="24"/>
        </w:rPr>
        <w:t>,</w:t>
      </w:r>
    </w:p>
    <w:p w:rsidR="00AC688B" w:rsidRPr="00642896" w:rsidRDefault="00AC688B"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lastRenderedPageBreak/>
        <w:t xml:space="preserve">dokonanie </w:t>
      </w:r>
      <w:r w:rsidRPr="00642896">
        <w:rPr>
          <w:rFonts w:cstheme="minorHAnsi"/>
          <w:b/>
          <w:sz w:val="24"/>
          <w:szCs w:val="24"/>
        </w:rPr>
        <w:t xml:space="preserve">oceny stanu technicznego infrastruktury oznakowania </w:t>
      </w:r>
      <w:r w:rsidR="006441DF" w:rsidRPr="00642896">
        <w:rPr>
          <w:rFonts w:cstheme="minorHAnsi"/>
          <w:b/>
          <w:sz w:val="24"/>
          <w:szCs w:val="24"/>
        </w:rPr>
        <w:t xml:space="preserve">i samego oznakowania </w:t>
      </w:r>
      <w:r w:rsidRPr="00642896">
        <w:rPr>
          <w:rFonts w:cstheme="minorHAnsi"/>
          <w:b/>
          <w:sz w:val="24"/>
          <w:szCs w:val="24"/>
        </w:rPr>
        <w:t xml:space="preserve">szlaków </w:t>
      </w:r>
      <w:r w:rsidR="00A810CF" w:rsidRPr="00642896">
        <w:rPr>
          <w:rFonts w:cstheme="minorHAnsi"/>
          <w:b/>
          <w:sz w:val="24"/>
          <w:szCs w:val="24"/>
        </w:rPr>
        <w:t>turystycznych</w:t>
      </w:r>
      <w:r w:rsidR="00A810CF" w:rsidRPr="00642896">
        <w:rPr>
          <w:rFonts w:cstheme="minorHAnsi"/>
          <w:sz w:val="24"/>
          <w:szCs w:val="24"/>
        </w:rPr>
        <w:t xml:space="preserve"> </w:t>
      </w:r>
      <w:r w:rsidRPr="00642896">
        <w:rPr>
          <w:rFonts w:cstheme="minorHAnsi"/>
          <w:sz w:val="24"/>
          <w:szCs w:val="24"/>
        </w:rPr>
        <w:t>i konieczności jej odnowienia, uzupełnienia lub wymiany</w:t>
      </w:r>
      <w:r w:rsidR="00A810CF" w:rsidRPr="00642896">
        <w:rPr>
          <w:rFonts w:cstheme="minorHAnsi"/>
          <w:sz w:val="24"/>
          <w:szCs w:val="24"/>
        </w:rPr>
        <w:t>,</w:t>
      </w:r>
    </w:p>
    <w:p w:rsidR="00DA6B6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b/>
          <w:sz w:val="24"/>
          <w:szCs w:val="24"/>
        </w:rPr>
        <w:t>trwałe i bezpieczne dla turystów posadowieni</w:t>
      </w:r>
      <w:r w:rsidR="00AB3535" w:rsidRPr="00642896">
        <w:rPr>
          <w:rFonts w:cstheme="minorHAnsi"/>
          <w:b/>
          <w:sz w:val="24"/>
          <w:szCs w:val="24"/>
        </w:rPr>
        <w:t>e</w:t>
      </w:r>
      <w:r w:rsidRPr="00642896">
        <w:rPr>
          <w:rFonts w:cstheme="minorHAnsi"/>
          <w:b/>
          <w:sz w:val="24"/>
          <w:szCs w:val="24"/>
        </w:rPr>
        <w:t xml:space="preserve"> </w:t>
      </w:r>
      <w:r w:rsidR="00AB1C84" w:rsidRPr="00642896">
        <w:rPr>
          <w:rFonts w:cstheme="minorHAnsi"/>
          <w:b/>
          <w:sz w:val="24"/>
          <w:szCs w:val="24"/>
        </w:rPr>
        <w:t xml:space="preserve">i utrzymywanie </w:t>
      </w:r>
      <w:r w:rsidRPr="00642896">
        <w:rPr>
          <w:rFonts w:cstheme="minorHAnsi"/>
          <w:b/>
          <w:sz w:val="24"/>
          <w:szCs w:val="24"/>
        </w:rPr>
        <w:t>infrastruktury obsługi ruchu turystycznego</w:t>
      </w:r>
      <w:r w:rsidRPr="00642896">
        <w:rPr>
          <w:rFonts w:cstheme="minorHAnsi"/>
          <w:sz w:val="24"/>
          <w:szCs w:val="24"/>
        </w:rPr>
        <w:t xml:space="preserve"> </w:t>
      </w:r>
      <w:r w:rsidR="003C1F0A" w:rsidRPr="00642896">
        <w:rPr>
          <w:rFonts w:cstheme="minorHAnsi"/>
          <w:sz w:val="24"/>
          <w:szCs w:val="24"/>
        </w:rPr>
        <w:t>(obiekt</w:t>
      </w:r>
      <w:r w:rsidR="00AE681B" w:rsidRPr="00642896">
        <w:rPr>
          <w:rFonts w:cstheme="minorHAnsi"/>
          <w:sz w:val="24"/>
          <w:szCs w:val="24"/>
        </w:rPr>
        <w:t>ów</w:t>
      </w:r>
      <w:r w:rsidR="003C1F0A" w:rsidRPr="00642896">
        <w:rPr>
          <w:rFonts w:cstheme="minorHAnsi"/>
          <w:sz w:val="24"/>
          <w:szCs w:val="24"/>
        </w:rPr>
        <w:t xml:space="preserve"> małej architektury) </w:t>
      </w:r>
      <w:r w:rsidRPr="00642896">
        <w:rPr>
          <w:rFonts w:cstheme="minorHAnsi"/>
          <w:sz w:val="24"/>
          <w:szCs w:val="24"/>
        </w:rPr>
        <w:t>na koszt Operatora szlaku</w:t>
      </w:r>
      <w:r w:rsidR="00F972BC" w:rsidRPr="00642896">
        <w:rPr>
          <w:rFonts w:cstheme="minorHAnsi"/>
          <w:sz w:val="24"/>
          <w:szCs w:val="24"/>
        </w:rPr>
        <w:t xml:space="preserve"> </w:t>
      </w:r>
      <w:r w:rsidRPr="00642896">
        <w:rPr>
          <w:rFonts w:cstheme="minorHAnsi"/>
          <w:sz w:val="24"/>
          <w:szCs w:val="24"/>
        </w:rPr>
        <w:t>oraz zgodnie z ustaleniami pisemnymi poczynionymi z Zarządzającym</w:t>
      </w:r>
      <w:r w:rsidR="00AB3535" w:rsidRPr="00642896">
        <w:rPr>
          <w:rFonts w:cstheme="minorHAnsi"/>
          <w:sz w:val="24"/>
          <w:szCs w:val="24"/>
        </w:rPr>
        <w:t xml:space="preserve"> </w:t>
      </w:r>
      <w:r w:rsidR="00451517" w:rsidRPr="00642896">
        <w:rPr>
          <w:rFonts w:cstheme="minorHAnsi"/>
          <w:sz w:val="24"/>
          <w:szCs w:val="24"/>
        </w:rPr>
        <w:t xml:space="preserve">m.in. </w:t>
      </w:r>
      <w:r w:rsidR="00AB3535" w:rsidRPr="00642896">
        <w:rPr>
          <w:rFonts w:cstheme="minorHAnsi"/>
          <w:sz w:val="24"/>
          <w:szCs w:val="24"/>
        </w:rPr>
        <w:t>w zakresie</w:t>
      </w:r>
      <w:r w:rsidR="00451517" w:rsidRPr="00642896">
        <w:rPr>
          <w:rFonts w:cstheme="minorHAnsi"/>
          <w:sz w:val="24"/>
          <w:szCs w:val="24"/>
        </w:rPr>
        <w:t>:</w:t>
      </w:r>
      <w:r w:rsidR="00AB3535" w:rsidRPr="00642896">
        <w:rPr>
          <w:rFonts w:cstheme="minorHAnsi"/>
          <w:sz w:val="24"/>
          <w:szCs w:val="24"/>
        </w:rPr>
        <w:t xml:space="preserve"> </w:t>
      </w:r>
      <w:r w:rsidR="00451517" w:rsidRPr="00642896">
        <w:rPr>
          <w:rFonts w:cstheme="minorHAnsi"/>
          <w:sz w:val="24"/>
          <w:szCs w:val="24"/>
        </w:rPr>
        <w:t>wymaganych parametrów technicznych oraz dokładnej lokalizacji</w:t>
      </w:r>
      <w:r w:rsidRPr="00642896">
        <w:rPr>
          <w:rFonts w:cstheme="minorHAnsi"/>
          <w:sz w:val="24"/>
          <w:szCs w:val="24"/>
        </w:rPr>
        <w:t>. Infrastruktura nie może rodzić utrudnień w prowadzeniu gospodarki leśnej przez Zarządzającego</w:t>
      </w:r>
      <w:r w:rsidR="000F4DA4" w:rsidRPr="00642896">
        <w:rPr>
          <w:rFonts w:cstheme="minorHAnsi"/>
          <w:sz w:val="24"/>
          <w:szCs w:val="24"/>
        </w:rPr>
        <w:t>.</w:t>
      </w:r>
      <w:r w:rsidR="00DA6B66" w:rsidRPr="00642896">
        <w:rPr>
          <w:rFonts w:cstheme="minorHAnsi"/>
          <w:sz w:val="24"/>
          <w:szCs w:val="24"/>
        </w:rPr>
        <w:t xml:space="preserve"> </w:t>
      </w:r>
      <w:r w:rsidR="000F4DA4" w:rsidRPr="00642896">
        <w:rPr>
          <w:rFonts w:cstheme="minorHAnsi"/>
          <w:sz w:val="24"/>
          <w:szCs w:val="24"/>
        </w:rPr>
        <w:t>O</w:t>
      </w:r>
      <w:r w:rsidR="00DA6B66" w:rsidRPr="00642896">
        <w:rPr>
          <w:rFonts w:cstheme="minorHAnsi"/>
          <w:sz w:val="24"/>
          <w:szCs w:val="24"/>
        </w:rPr>
        <w:t>kresow</w:t>
      </w:r>
      <w:r w:rsidR="000F4DA4" w:rsidRPr="00642896">
        <w:rPr>
          <w:rFonts w:cstheme="minorHAnsi"/>
          <w:sz w:val="24"/>
          <w:szCs w:val="24"/>
        </w:rPr>
        <w:t>e</w:t>
      </w:r>
      <w:r w:rsidR="00DA6B66" w:rsidRPr="00642896">
        <w:rPr>
          <w:rFonts w:cstheme="minorHAnsi"/>
          <w:sz w:val="24"/>
          <w:szCs w:val="24"/>
        </w:rPr>
        <w:t xml:space="preserve"> przegląd</w:t>
      </w:r>
      <w:r w:rsidR="000F4DA4" w:rsidRPr="00642896">
        <w:rPr>
          <w:rFonts w:cstheme="minorHAnsi"/>
          <w:sz w:val="24"/>
          <w:szCs w:val="24"/>
        </w:rPr>
        <w:t>y</w:t>
      </w:r>
      <w:r w:rsidR="00DA6B66" w:rsidRPr="00642896">
        <w:rPr>
          <w:rFonts w:cstheme="minorHAnsi"/>
          <w:sz w:val="24"/>
          <w:szCs w:val="24"/>
        </w:rPr>
        <w:t xml:space="preserve"> wszystkich urządzeń </w:t>
      </w:r>
      <w:r w:rsidR="000F4DA4" w:rsidRPr="00642896">
        <w:rPr>
          <w:rFonts w:cstheme="minorHAnsi"/>
          <w:sz w:val="24"/>
          <w:szCs w:val="24"/>
        </w:rPr>
        <w:t xml:space="preserve">obsługi ruchu turystycznego będą prowadzone </w:t>
      </w:r>
      <w:r w:rsidR="00A810CF" w:rsidRPr="00642896">
        <w:rPr>
          <w:rFonts w:cstheme="minorHAnsi"/>
          <w:sz w:val="24"/>
          <w:szCs w:val="24"/>
        </w:rPr>
        <w:t xml:space="preserve">przez Operatora szlaku </w:t>
      </w:r>
      <w:r w:rsidR="00DA6B66" w:rsidRPr="00642896">
        <w:rPr>
          <w:rFonts w:cstheme="minorHAnsi"/>
          <w:sz w:val="24"/>
          <w:szCs w:val="24"/>
        </w:rPr>
        <w:t>nie rzadziej niż raz na dwa lata,</w:t>
      </w:r>
    </w:p>
    <w:p w:rsidR="001F5FA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t>pisemne informowanie Zarządzającego o planowanej dacie</w:t>
      </w:r>
      <w:r w:rsidRPr="00642896">
        <w:rPr>
          <w:rFonts w:cstheme="minorHAnsi"/>
          <w:b/>
          <w:sz w:val="24"/>
          <w:szCs w:val="24"/>
        </w:rPr>
        <w:t xml:space="preserve"> przeprowadzenia prac budowlanych, </w:t>
      </w:r>
      <w:r w:rsidR="00DA6B66" w:rsidRPr="00642896">
        <w:rPr>
          <w:rFonts w:cstheme="minorHAnsi"/>
          <w:b/>
          <w:sz w:val="24"/>
          <w:szCs w:val="24"/>
        </w:rPr>
        <w:t xml:space="preserve">okresowej </w:t>
      </w:r>
      <w:r w:rsidRPr="00642896">
        <w:rPr>
          <w:rFonts w:cstheme="minorHAnsi"/>
          <w:b/>
          <w:sz w:val="24"/>
          <w:szCs w:val="24"/>
        </w:rPr>
        <w:t xml:space="preserve">oceny stanu urządzeń czy prac remontowych i naprawczych. </w:t>
      </w:r>
      <w:r w:rsidRPr="00642896">
        <w:rPr>
          <w:rFonts w:cstheme="minorHAnsi"/>
          <w:sz w:val="24"/>
          <w:szCs w:val="24"/>
        </w:rPr>
        <w:t>Obowiązkiem Operatora szlaku będzie każdorazowe przesłanie do Zarządzającego wniosków z przeprowadzonych kontroli oraz planów i terminów ewentualnych prac budowlanych w zakresie urządzeń obsługi ruchu turystycznego</w:t>
      </w:r>
      <w:r w:rsidR="00340B7F" w:rsidRPr="00642896">
        <w:rPr>
          <w:rFonts w:cstheme="minorHAnsi"/>
          <w:sz w:val="24"/>
          <w:szCs w:val="24"/>
        </w:rPr>
        <w:t xml:space="preserve"> w terminie nie później niż 14 dni przed planowanymi</w:t>
      </w:r>
      <w:r w:rsidR="009075CB" w:rsidRPr="00642896">
        <w:rPr>
          <w:rFonts w:cstheme="minorHAnsi"/>
          <w:sz w:val="24"/>
          <w:szCs w:val="24"/>
        </w:rPr>
        <w:t xml:space="preserve"> pracami lub po ich </w:t>
      </w:r>
      <w:r w:rsidR="00340B7F" w:rsidRPr="00642896">
        <w:rPr>
          <w:rFonts w:cstheme="minorHAnsi"/>
          <w:sz w:val="24"/>
          <w:szCs w:val="24"/>
        </w:rPr>
        <w:t>zakończ</w:t>
      </w:r>
      <w:r w:rsidR="009075CB" w:rsidRPr="00642896">
        <w:rPr>
          <w:rFonts w:cstheme="minorHAnsi"/>
          <w:sz w:val="24"/>
          <w:szCs w:val="24"/>
        </w:rPr>
        <w:t>eniu</w:t>
      </w:r>
      <w:r w:rsidR="000D59E1" w:rsidRPr="00642896">
        <w:rPr>
          <w:rFonts w:cstheme="minorHAnsi"/>
          <w:sz w:val="24"/>
          <w:szCs w:val="24"/>
        </w:rPr>
        <w:t>. Uchylanie się od tego postanowienia będzie umożliwiać Zarządzającemu obciążenie Operatora szlaku kosztami za ich uzupełnienie</w:t>
      </w:r>
      <w:r w:rsidRPr="00642896">
        <w:rPr>
          <w:rFonts w:cstheme="minorHAnsi"/>
          <w:sz w:val="24"/>
          <w:szCs w:val="24"/>
        </w:rPr>
        <w:t>,</w:t>
      </w:r>
    </w:p>
    <w:p w:rsidR="001F5FA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b/>
          <w:sz w:val="24"/>
          <w:szCs w:val="24"/>
        </w:rPr>
        <w:t xml:space="preserve">uzupełnienie infrastruktury obsługi ruchu turystycznego </w:t>
      </w:r>
      <w:r w:rsidR="00451517" w:rsidRPr="00642896">
        <w:rPr>
          <w:rFonts w:cstheme="minorHAnsi"/>
          <w:b/>
          <w:sz w:val="24"/>
          <w:szCs w:val="24"/>
        </w:rPr>
        <w:t xml:space="preserve">i/lub oznakowania </w:t>
      </w:r>
      <w:r w:rsidR="00F972BC" w:rsidRPr="00642896">
        <w:rPr>
          <w:rFonts w:cstheme="minorHAnsi"/>
          <w:b/>
          <w:sz w:val="24"/>
          <w:szCs w:val="24"/>
        </w:rPr>
        <w:t>szlaków turystycznych</w:t>
      </w:r>
      <w:r w:rsidR="00F972BC" w:rsidRPr="00642896">
        <w:rPr>
          <w:rFonts w:cstheme="minorHAnsi"/>
          <w:sz w:val="24"/>
          <w:szCs w:val="24"/>
        </w:rPr>
        <w:t xml:space="preserve"> </w:t>
      </w:r>
      <w:r w:rsidRPr="00642896">
        <w:rPr>
          <w:rFonts w:cstheme="minorHAnsi"/>
          <w:sz w:val="24"/>
          <w:szCs w:val="24"/>
        </w:rPr>
        <w:t xml:space="preserve">w chwili otrzymania </w:t>
      </w:r>
      <w:bookmarkStart w:id="3" w:name="_Hlk62044014"/>
      <w:r w:rsidR="00A810CF" w:rsidRPr="00642896">
        <w:rPr>
          <w:rFonts w:cstheme="minorHAnsi"/>
          <w:sz w:val="24"/>
          <w:szCs w:val="24"/>
        </w:rPr>
        <w:t xml:space="preserve">np. </w:t>
      </w:r>
      <w:r w:rsidRPr="00642896">
        <w:rPr>
          <w:rFonts w:cstheme="minorHAnsi"/>
          <w:sz w:val="24"/>
          <w:szCs w:val="24"/>
        </w:rPr>
        <w:t xml:space="preserve">od Zarządzającego informacji o zaobserwowanych nieprawidłowościach, </w:t>
      </w:r>
      <w:r w:rsidR="00F972BC" w:rsidRPr="00642896">
        <w:rPr>
          <w:rFonts w:cstheme="minorHAnsi"/>
          <w:sz w:val="24"/>
          <w:szCs w:val="24"/>
        </w:rPr>
        <w:t xml:space="preserve">konieczności usunięcia drzewa z oznaczeniem szlaku, </w:t>
      </w:r>
      <w:r w:rsidRPr="00642896">
        <w:rPr>
          <w:rFonts w:cstheme="minorHAnsi"/>
          <w:sz w:val="24"/>
          <w:szCs w:val="24"/>
        </w:rPr>
        <w:t xml:space="preserve">potencjalnym niebezpieczeństwie </w:t>
      </w:r>
      <w:bookmarkEnd w:id="3"/>
      <w:r w:rsidRPr="00642896">
        <w:rPr>
          <w:rFonts w:cstheme="minorHAnsi"/>
          <w:sz w:val="24"/>
          <w:szCs w:val="24"/>
        </w:rPr>
        <w:t>urządzeń</w:t>
      </w:r>
      <w:r w:rsidR="00F972BC" w:rsidRPr="00642896">
        <w:rPr>
          <w:rFonts w:cstheme="minorHAnsi"/>
          <w:sz w:val="24"/>
          <w:szCs w:val="24"/>
        </w:rPr>
        <w:t>, nietrwałości lub nieczytelności</w:t>
      </w:r>
      <w:r w:rsidR="00451517" w:rsidRPr="00642896">
        <w:rPr>
          <w:rFonts w:cstheme="minorHAnsi"/>
          <w:sz w:val="24"/>
          <w:szCs w:val="24"/>
        </w:rPr>
        <w:t xml:space="preserve"> oznakowania</w:t>
      </w:r>
      <w:r w:rsidRPr="00642896">
        <w:rPr>
          <w:rFonts w:cstheme="minorHAnsi"/>
          <w:sz w:val="24"/>
          <w:szCs w:val="24"/>
        </w:rPr>
        <w:t xml:space="preserve"> </w:t>
      </w:r>
      <w:r w:rsidR="00F972BC" w:rsidRPr="00642896">
        <w:rPr>
          <w:rFonts w:cstheme="minorHAnsi"/>
          <w:sz w:val="24"/>
          <w:szCs w:val="24"/>
        </w:rPr>
        <w:t xml:space="preserve">itp. </w:t>
      </w:r>
      <w:r w:rsidRPr="00642896">
        <w:rPr>
          <w:rFonts w:cstheme="minorHAnsi"/>
          <w:sz w:val="24"/>
          <w:szCs w:val="24"/>
        </w:rPr>
        <w:t xml:space="preserve">w sposób niecierpiący zwłoki i w terminie nie późniejszym niż </w:t>
      </w:r>
      <w:r w:rsidR="00D51668" w:rsidRPr="00642896">
        <w:rPr>
          <w:rFonts w:cstheme="minorHAnsi"/>
          <w:color w:val="000000" w:themeColor="text1"/>
          <w:sz w:val="24"/>
          <w:szCs w:val="24"/>
        </w:rPr>
        <w:t xml:space="preserve">28 </w:t>
      </w:r>
      <w:r w:rsidRPr="00642896">
        <w:rPr>
          <w:rFonts w:cstheme="minorHAnsi"/>
          <w:color w:val="000000" w:themeColor="text1"/>
          <w:sz w:val="24"/>
          <w:szCs w:val="24"/>
        </w:rPr>
        <w:t xml:space="preserve">dni </w:t>
      </w:r>
      <w:r w:rsidRPr="00642896">
        <w:rPr>
          <w:rFonts w:cstheme="minorHAnsi"/>
          <w:sz w:val="24"/>
          <w:szCs w:val="24"/>
        </w:rPr>
        <w:t>kalendarzowych od daty zgłoszenia</w:t>
      </w:r>
      <w:r w:rsidR="000D59E1" w:rsidRPr="00642896">
        <w:rPr>
          <w:rFonts w:cstheme="minorHAnsi"/>
          <w:sz w:val="24"/>
          <w:szCs w:val="24"/>
        </w:rPr>
        <w:t>. Uchylanie się od tego postanowienia będzie umożliwiać Zarządzającemu obciążenie Operatora szlaku kosztami za ich uzupełnienie</w:t>
      </w:r>
      <w:r w:rsidRPr="00642896">
        <w:rPr>
          <w:rFonts w:cstheme="minorHAnsi"/>
          <w:sz w:val="24"/>
          <w:szCs w:val="24"/>
        </w:rPr>
        <w:t>,</w:t>
      </w:r>
    </w:p>
    <w:p w:rsidR="001F5FA6" w:rsidRPr="00642896" w:rsidRDefault="00702D45"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t>niezwłocznego zgłaszania telefonicznie i potwierdzenia pisemnym zgłoszeniem zagrożeń zaobserwowanych wzdłuż szlaków turystycznych</w:t>
      </w:r>
      <w:r w:rsidR="00A810CF" w:rsidRPr="00642896">
        <w:rPr>
          <w:rFonts w:cstheme="minorHAnsi"/>
          <w:sz w:val="24"/>
          <w:szCs w:val="24"/>
        </w:rPr>
        <w:t xml:space="preserve"> (k</w:t>
      </w:r>
      <w:r w:rsidR="008E49E2" w:rsidRPr="00642896">
        <w:rPr>
          <w:rFonts w:cstheme="minorHAnsi"/>
          <w:sz w:val="24"/>
          <w:szCs w:val="24"/>
        </w:rPr>
        <w:t xml:space="preserve">opię zawiadomienia należy kierować na adres </w:t>
      </w:r>
      <w:r w:rsidR="006441DF" w:rsidRPr="00642896">
        <w:rPr>
          <w:rFonts w:cstheme="minorHAnsi"/>
          <w:sz w:val="24"/>
          <w:szCs w:val="24"/>
        </w:rPr>
        <w:t>mailowy Zarządzającego - nadleśnictwa</w:t>
      </w:r>
      <w:r w:rsidR="00A810CF" w:rsidRPr="00642896">
        <w:rPr>
          <w:rFonts w:cstheme="minorHAnsi"/>
          <w:sz w:val="24"/>
          <w:szCs w:val="24"/>
        </w:rPr>
        <w:t>),</w:t>
      </w:r>
    </w:p>
    <w:p w:rsidR="00451517" w:rsidRPr="00642896" w:rsidRDefault="00AB1C84"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t xml:space="preserve">prowadzenie </w:t>
      </w:r>
      <w:r w:rsidR="00451517" w:rsidRPr="00642896">
        <w:rPr>
          <w:rFonts w:cstheme="minorHAnsi"/>
          <w:sz w:val="24"/>
          <w:szCs w:val="24"/>
        </w:rPr>
        <w:t>wszelki</w:t>
      </w:r>
      <w:r w:rsidRPr="00642896">
        <w:rPr>
          <w:rFonts w:cstheme="minorHAnsi"/>
          <w:sz w:val="24"/>
          <w:szCs w:val="24"/>
        </w:rPr>
        <w:t>ch</w:t>
      </w:r>
      <w:r w:rsidR="00451517" w:rsidRPr="00642896">
        <w:rPr>
          <w:rFonts w:cstheme="minorHAnsi"/>
          <w:sz w:val="24"/>
          <w:szCs w:val="24"/>
        </w:rPr>
        <w:t xml:space="preserve"> uzgodnie</w:t>
      </w:r>
      <w:r w:rsidRPr="00642896">
        <w:rPr>
          <w:rFonts w:cstheme="minorHAnsi"/>
          <w:sz w:val="24"/>
          <w:szCs w:val="24"/>
        </w:rPr>
        <w:t>ń</w:t>
      </w:r>
      <w:r w:rsidR="00451517" w:rsidRPr="00642896">
        <w:rPr>
          <w:rFonts w:cstheme="minorHAnsi"/>
          <w:sz w:val="24"/>
          <w:szCs w:val="24"/>
        </w:rPr>
        <w:t xml:space="preserve"> formaln</w:t>
      </w:r>
      <w:r w:rsidRPr="00642896">
        <w:rPr>
          <w:rFonts w:cstheme="minorHAnsi"/>
          <w:sz w:val="24"/>
          <w:szCs w:val="24"/>
        </w:rPr>
        <w:t>ych</w:t>
      </w:r>
      <w:r w:rsidR="00451517" w:rsidRPr="00642896">
        <w:rPr>
          <w:rFonts w:cstheme="minorHAnsi"/>
          <w:sz w:val="24"/>
          <w:szCs w:val="24"/>
        </w:rPr>
        <w:t xml:space="preserve"> z urzędami, administracją publiczną itp. oraz tworzeni</w:t>
      </w:r>
      <w:r w:rsidRPr="00642896">
        <w:rPr>
          <w:rFonts w:cstheme="minorHAnsi"/>
          <w:sz w:val="24"/>
          <w:szCs w:val="24"/>
        </w:rPr>
        <w:t>e</w:t>
      </w:r>
      <w:r w:rsidR="00451517" w:rsidRPr="00642896">
        <w:rPr>
          <w:rFonts w:cstheme="minorHAnsi"/>
          <w:sz w:val="24"/>
          <w:szCs w:val="24"/>
        </w:rPr>
        <w:t xml:space="preserve"> dokumentacji w kontekście nowych szlaków turystycznych ich odcinków </w:t>
      </w:r>
      <w:r w:rsidR="000D59E1" w:rsidRPr="00642896">
        <w:rPr>
          <w:rFonts w:cstheme="minorHAnsi"/>
          <w:sz w:val="24"/>
          <w:szCs w:val="24"/>
        </w:rPr>
        <w:t>i/</w:t>
      </w:r>
      <w:r w:rsidR="00451517" w:rsidRPr="00642896">
        <w:rPr>
          <w:rFonts w:cstheme="minorHAnsi"/>
          <w:sz w:val="24"/>
          <w:szCs w:val="24"/>
        </w:rPr>
        <w:t xml:space="preserve">lub infrastruktury obsługi ruchu turystycznego będących inicjatywą </w:t>
      </w:r>
      <w:r w:rsidR="000D59E1" w:rsidRPr="00642896">
        <w:rPr>
          <w:rFonts w:cstheme="minorHAnsi"/>
          <w:sz w:val="24"/>
          <w:szCs w:val="24"/>
        </w:rPr>
        <w:t xml:space="preserve">i kosztem </w:t>
      </w:r>
      <w:r w:rsidR="00451517" w:rsidRPr="00642896">
        <w:rPr>
          <w:rFonts w:cstheme="minorHAnsi"/>
          <w:sz w:val="24"/>
          <w:szCs w:val="24"/>
        </w:rPr>
        <w:t>Operatora szlaku,</w:t>
      </w:r>
    </w:p>
    <w:p w:rsidR="001F5FA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t xml:space="preserve">posiadanie przez Operatora szlaku aktualnego </w:t>
      </w:r>
      <w:r w:rsidR="00AF4BF8" w:rsidRPr="00642896">
        <w:rPr>
          <w:rFonts w:cstheme="minorHAnsi"/>
          <w:sz w:val="24"/>
          <w:szCs w:val="24"/>
        </w:rPr>
        <w:t xml:space="preserve">ubezpieczenia </w:t>
      </w:r>
      <w:r w:rsidRPr="00642896">
        <w:rPr>
          <w:rFonts w:cstheme="minorHAnsi"/>
          <w:sz w:val="24"/>
          <w:szCs w:val="24"/>
        </w:rPr>
        <w:t xml:space="preserve">odpowiedzialności cywilnej za szkody na osobach i mieniu </w:t>
      </w:r>
      <w:r w:rsidR="00AA4F7C" w:rsidRPr="00642896">
        <w:rPr>
          <w:rFonts w:cstheme="minorHAnsi"/>
          <w:color w:val="000000" w:themeColor="text1"/>
          <w:sz w:val="24"/>
          <w:szCs w:val="24"/>
        </w:rPr>
        <w:t>wynikających z nierzetelnego w</w:t>
      </w:r>
      <w:r w:rsidR="005E7B40" w:rsidRPr="00642896">
        <w:rPr>
          <w:rFonts w:cstheme="minorHAnsi"/>
          <w:color w:val="000000" w:themeColor="text1"/>
          <w:sz w:val="24"/>
          <w:szCs w:val="24"/>
        </w:rPr>
        <w:t>y</w:t>
      </w:r>
      <w:r w:rsidR="00AA4F7C" w:rsidRPr="00642896">
        <w:rPr>
          <w:rFonts w:cstheme="minorHAnsi"/>
          <w:color w:val="000000" w:themeColor="text1"/>
          <w:sz w:val="24"/>
          <w:szCs w:val="24"/>
        </w:rPr>
        <w:t xml:space="preserve">konania obowiązków Operatora </w:t>
      </w:r>
      <w:r w:rsidR="00C8311B" w:rsidRPr="00642896">
        <w:rPr>
          <w:rFonts w:cstheme="minorHAnsi"/>
          <w:color w:val="000000" w:themeColor="text1"/>
          <w:sz w:val="24"/>
          <w:szCs w:val="24"/>
        </w:rPr>
        <w:t>tj. wytyczania, znakowania i utrzymania szlaków turystycznych</w:t>
      </w:r>
      <w:r w:rsidR="00C8311B" w:rsidRPr="00642896">
        <w:rPr>
          <w:rFonts w:cstheme="minorHAnsi"/>
          <w:color w:val="FF0000"/>
          <w:sz w:val="24"/>
          <w:szCs w:val="24"/>
        </w:rPr>
        <w:t xml:space="preserve"> </w:t>
      </w:r>
      <w:r w:rsidR="00AF4BF8" w:rsidRPr="00642896">
        <w:rPr>
          <w:rFonts w:cstheme="minorHAnsi"/>
          <w:sz w:val="24"/>
          <w:szCs w:val="24"/>
        </w:rPr>
        <w:t>z sumą ubezpieczenia na jedno i każde zdarzenie ubezpieczeniowe adekwatną</w:t>
      </w:r>
      <w:r w:rsidRPr="00642896">
        <w:rPr>
          <w:rFonts w:cstheme="minorHAnsi"/>
          <w:sz w:val="24"/>
          <w:szCs w:val="24"/>
        </w:rPr>
        <w:t xml:space="preserve"> do potencjalnych roszczeń. </w:t>
      </w:r>
    </w:p>
    <w:p w:rsidR="001F5FA6" w:rsidRPr="00642896" w:rsidRDefault="001F5FA6" w:rsidP="00C62424">
      <w:pPr>
        <w:pStyle w:val="Akapitzlist"/>
        <w:numPr>
          <w:ilvl w:val="0"/>
          <w:numId w:val="4"/>
        </w:numPr>
        <w:spacing w:after="0" w:line="240" w:lineRule="auto"/>
        <w:jc w:val="both"/>
        <w:rPr>
          <w:rFonts w:cstheme="minorHAnsi"/>
          <w:sz w:val="24"/>
          <w:szCs w:val="24"/>
        </w:rPr>
      </w:pPr>
      <w:r w:rsidRPr="00642896">
        <w:rPr>
          <w:rFonts w:cstheme="minorHAnsi"/>
          <w:sz w:val="24"/>
          <w:szCs w:val="24"/>
        </w:rPr>
        <w:t xml:space="preserve">Operator szlaku nie ma prawa na szlakach turystycznych zlokalizowanych na terenach Zarządzającego i będących przedmiotem niniejszego Porozumienia ustanawiać na rzecz podmiotów trzecich uprawnień kolidujących lub konkurujących z uprawnieniami Zarządzającego bez uprzedniej pisemnej zgody Zarządzającego. </w:t>
      </w:r>
    </w:p>
    <w:p w:rsidR="001F5FA6" w:rsidRPr="00642896" w:rsidRDefault="001F5FA6" w:rsidP="00C62424">
      <w:pPr>
        <w:pStyle w:val="Akapitzlist"/>
        <w:numPr>
          <w:ilvl w:val="0"/>
          <w:numId w:val="4"/>
        </w:numPr>
        <w:spacing w:after="0" w:line="240" w:lineRule="auto"/>
        <w:jc w:val="both"/>
        <w:rPr>
          <w:rFonts w:cstheme="minorHAnsi"/>
          <w:sz w:val="24"/>
          <w:szCs w:val="24"/>
        </w:rPr>
      </w:pPr>
      <w:r w:rsidRPr="00642896">
        <w:rPr>
          <w:rFonts w:cstheme="minorHAnsi"/>
          <w:sz w:val="24"/>
          <w:szCs w:val="24"/>
        </w:rPr>
        <w:t>Operator szlaku nie ma prawa przenosić: praw, obowiązków oraz wierzytelności wynikających z niniejszego Porozumienia na jakikolwiek podmiot trzeci bez uprzedniej pisemnej zgody Zarządzającego, w tym szczególnie:</w:t>
      </w:r>
    </w:p>
    <w:p w:rsidR="001F5FA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t>ograniczyć wstępu na szlaki turystyczne osobom trzecim,</w:t>
      </w:r>
    </w:p>
    <w:p w:rsidR="001F5FA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lastRenderedPageBreak/>
        <w:t>pobierania opłat za wstęp na szlaki turystyczne,</w:t>
      </w:r>
    </w:p>
    <w:p w:rsidR="001F5FA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color w:val="000000" w:themeColor="text1"/>
          <w:sz w:val="24"/>
          <w:szCs w:val="24"/>
        </w:rPr>
        <w:t>użyczania lub innego sposób</w:t>
      </w:r>
      <w:r w:rsidR="004C77BF" w:rsidRPr="00642896">
        <w:rPr>
          <w:rFonts w:cstheme="minorHAnsi"/>
          <w:color w:val="000000" w:themeColor="text1"/>
          <w:sz w:val="24"/>
          <w:szCs w:val="24"/>
        </w:rPr>
        <w:t xml:space="preserve"> </w:t>
      </w:r>
      <w:r w:rsidR="00242B1A" w:rsidRPr="00642896">
        <w:rPr>
          <w:rFonts w:cstheme="minorHAnsi"/>
          <w:color w:val="000000" w:themeColor="text1"/>
          <w:sz w:val="24"/>
          <w:szCs w:val="24"/>
        </w:rPr>
        <w:t xml:space="preserve">przekazywania </w:t>
      </w:r>
      <w:r w:rsidRPr="00642896">
        <w:rPr>
          <w:rFonts w:cstheme="minorHAnsi"/>
          <w:color w:val="000000" w:themeColor="text1"/>
          <w:sz w:val="24"/>
          <w:szCs w:val="24"/>
        </w:rPr>
        <w:t>szlaków turystycznych objętych niniejszym Porozumieniem podmiotom trzecim.</w:t>
      </w:r>
      <w:r w:rsidR="00AA4F7C" w:rsidRPr="00642896">
        <w:rPr>
          <w:rFonts w:cstheme="minorHAnsi"/>
          <w:color w:val="000000" w:themeColor="text1"/>
          <w:sz w:val="24"/>
          <w:szCs w:val="24"/>
        </w:rPr>
        <w:t xml:space="preserve"> </w:t>
      </w:r>
    </w:p>
    <w:p w:rsidR="001F5FA6" w:rsidRPr="00642896" w:rsidRDefault="001F5FA6" w:rsidP="00C62424">
      <w:pPr>
        <w:pStyle w:val="Akapitzlist"/>
        <w:numPr>
          <w:ilvl w:val="0"/>
          <w:numId w:val="4"/>
        </w:numPr>
        <w:spacing w:after="0" w:line="240" w:lineRule="auto"/>
        <w:jc w:val="both"/>
        <w:rPr>
          <w:rFonts w:cstheme="minorHAnsi"/>
          <w:sz w:val="24"/>
          <w:szCs w:val="24"/>
        </w:rPr>
      </w:pPr>
      <w:r w:rsidRPr="00642896">
        <w:rPr>
          <w:rFonts w:cstheme="minorHAnsi"/>
          <w:sz w:val="24"/>
          <w:szCs w:val="24"/>
        </w:rPr>
        <w:t xml:space="preserve">Zarządzający nie ponosi odpowiedzialności </w:t>
      </w:r>
      <w:r w:rsidR="00242B1A" w:rsidRPr="00642896">
        <w:rPr>
          <w:rFonts w:cstheme="minorHAnsi"/>
          <w:sz w:val="24"/>
          <w:szCs w:val="24"/>
        </w:rPr>
        <w:t xml:space="preserve">w szczególności </w:t>
      </w:r>
      <w:r w:rsidRPr="00642896">
        <w:rPr>
          <w:rFonts w:cstheme="minorHAnsi"/>
          <w:sz w:val="24"/>
          <w:szCs w:val="24"/>
        </w:rPr>
        <w:t>za:</w:t>
      </w:r>
    </w:p>
    <w:p w:rsidR="001F5FA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t>szkody wyrządzone Operatorowi szlaku z przyczyn niezależnych od Zarządzającego, w szczególności: pożaru, wiatrowału, osób trzecich,</w:t>
      </w:r>
    </w:p>
    <w:p w:rsidR="001F5FA6" w:rsidRPr="00642896" w:rsidRDefault="001F5FA6" w:rsidP="00C62424">
      <w:pPr>
        <w:pStyle w:val="Akapitzlist"/>
        <w:numPr>
          <w:ilvl w:val="1"/>
          <w:numId w:val="4"/>
        </w:numPr>
        <w:spacing w:after="0" w:line="240" w:lineRule="auto"/>
        <w:jc w:val="both"/>
        <w:rPr>
          <w:rFonts w:cstheme="minorHAnsi"/>
          <w:sz w:val="24"/>
          <w:szCs w:val="24"/>
        </w:rPr>
      </w:pPr>
      <w:r w:rsidRPr="00642896">
        <w:rPr>
          <w:rFonts w:cstheme="minorHAnsi"/>
          <w:sz w:val="24"/>
          <w:szCs w:val="24"/>
        </w:rPr>
        <w:t>szkody powstałe w wyniku zaniedbań Operatora szlaku</w:t>
      </w:r>
      <w:r w:rsidR="00242B1A" w:rsidRPr="00642896">
        <w:rPr>
          <w:rFonts w:cstheme="minorHAnsi"/>
          <w:sz w:val="24"/>
          <w:szCs w:val="24"/>
        </w:rPr>
        <w:t>.</w:t>
      </w:r>
    </w:p>
    <w:p w:rsidR="001F5FA6" w:rsidRPr="00642896" w:rsidRDefault="001F5FA6" w:rsidP="00C62424">
      <w:pPr>
        <w:spacing w:after="0" w:line="240" w:lineRule="auto"/>
        <w:ind w:left="720"/>
        <w:jc w:val="both"/>
        <w:rPr>
          <w:rFonts w:cstheme="minorHAnsi"/>
          <w:sz w:val="24"/>
          <w:szCs w:val="24"/>
        </w:rPr>
      </w:pPr>
    </w:p>
    <w:p w:rsidR="001F5FA6" w:rsidRPr="00642896" w:rsidRDefault="001F5FA6" w:rsidP="00C62424">
      <w:pPr>
        <w:pStyle w:val="Tekstpodstawowy"/>
        <w:jc w:val="center"/>
        <w:rPr>
          <w:rFonts w:cstheme="minorHAnsi"/>
          <w:szCs w:val="24"/>
        </w:rPr>
      </w:pPr>
    </w:p>
    <w:sectPr w:rsidR="001F5FA6" w:rsidRPr="00642896" w:rsidSect="00BD3BF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EDD" w:rsidRDefault="00256EDD" w:rsidP="00A53EF3">
      <w:pPr>
        <w:spacing w:after="0" w:line="240" w:lineRule="auto"/>
      </w:pPr>
      <w:r>
        <w:separator/>
      </w:r>
    </w:p>
  </w:endnote>
  <w:endnote w:type="continuationSeparator" w:id="0">
    <w:p w:rsidR="00256EDD" w:rsidRDefault="00256EDD" w:rsidP="00A53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868936"/>
      <w:docPartObj>
        <w:docPartGallery w:val="Page Numbers (Bottom of Page)"/>
        <w:docPartUnique/>
      </w:docPartObj>
    </w:sdtPr>
    <w:sdtContent>
      <w:p w:rsidR="005334C2" w:rsidRDefault="00AD7BD1">
        <w:pPr>
          <w:pStyle w:val="Stopka"/>
          <w:jc w:val="center"/>
        </w:pPr>
        <w:r>
          <w:fldChar w:fldCharType="begin"/>
        </w:r>
        <w:r w:rsidR="005334C2">
          <w:instrText>PAGE   \* MERGEFORMAT</w:instrText>
        </w:r>
        <w:r>
          <w:fldChar w:fldCharType="separate"/>
        </w:r>
        <w:r w:rsidR="00C62424">
          <w:rPr>
            <w:noProof/>
          </w:rPr>
          <w:t>8</w:t>
        </w:r>
        <w:r>
          <w:fldChar w:fldCharType="end"/>
        </w:r>
      </w:p>
    </w:sdtContent>
  </w:sdt>
  <w:p w:rsidR="00386C6E" w:rsidRDefault="00386C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EDD" w:rsidRDefault="00256EDD" w:rsidP="00A53EF3">
      <w:pPr>
        <w:spacing w:after="0" w:line="240" w:lineRule="auto"/>
      </w:pPr>
      <w:r>
        <w:separator/>
      </w:r>
    </w:p>
  </w:footnote>
  <w:footnote w:type="continuationSeparator" w:id="0">
    <w:p w:rsidR="00256EDD" w:rsidRDefault="00256EDD" w:rsidP="00A53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3CB8CB18"/>
    <w:name w:val="WW8Num15"/>
    <w:lvl w:ilvl="0">
      <w:start w:val="1"/>
      <w:numFmt w:val="decimal"/>
      <w:lvlText w:val="%1."/>
      <w:lvlJc w:val="left"/>
      <w:pPr>
        <w:tabs>
          <w:tab w:val="num" w:pos="360"/>
        </w:tabs>
        <w:ind w:left="360" w:hanging="360"/>
      </w:pPr>
      <w:rPr>
        <w:rFonts w:ascii="Arial" w:eastAsia="Times New Roman" w:hAnsi="Arial" w:cs="Arial"/>
        <w:b w:val="0"/>
        <w:sz w:val="22"/>
        <w:szCs w:val="22"/>
      </w:rPr>
    </w:lvl>
  </w:abstractNum>
  <w:abstractNum w:abstractNumId="1">
    <w:nsid w:val="03F159EF"/>
    <w:multiLevelType w:val="hybridMultilevel"/>
    <w:tmpl w:val="FE3879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7374D7"/>
    <w:multiLevelType w:val="singleLevel"/>
    <w:tmpl w:val="65A616F4"/>
    <w:lvl w:ilvl="0">
      <w:numFmt w:val="bullet"/>
      <w:lvlText w:val="-"/>
      <w:lvlJc w:val="left"/>
      <w:pPr>
        <w:tabs>
          <w:tab w:val="num" w:pos="360"/>
        </w:tabs>
        <w:ind w:left="360" w:hanging="360"/>
      </w:pPr>
      <w:rPr>
        <w:rFonts w:hint="default"/>
      </w:rPr>
    </w:lvl>
  </w:abstractNum>
  <w:abstractNum w:abstractNumId="3">
    <w:nsid w:val="10571493"/>
    <w:multiLevelType w:val="multilevel"/>
    <w:tmpl w:val="5DB4378A"/>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8C27BDC"/>
    <w:multiLevelType w:val="hybridMultilevel"/>
    <w:tmpl w:val="FF866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E525EA"/>
    <w:multiLevelType w:val="hybridMultilevel"/>
    <w:tmpl w:val="0096BD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8497B03"/>
    <w:multiLevelType w:val="hybridMultilevel"/>
    <w:tmpl w:val="FA2C05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8AE1F64"/>
    <w:multiLevelType w:val="hybridMultilevel"/>
    <w:tmpl w:val="0096BD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E7C6BBD"/>
    <w:multiLevelType w:val="hybridMultilevel"/>
    <w:tmpl w:val="8780D4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F867EB5"/>
    <w:multiLevelType w:val="hybridMultilevel"/>
    <w:tmpl w:val="63C88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49C6F95"/>
    <w:multiLevelType w:val="hybridMultilevel"/>
    <w:tmpl w:val="EF622A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53957E7"/>
    <w:multiLevelType w:val="hybridMultilevel"/>
    <w:tmpl w:val="022835AE"/>
    <w:lvl w:ilvl="0" w:tplc="04150017">
      <w:start w:val="1"/>
      <w:numFmt w:val="lowerLetter"/>
      <w:lvlText w:val="%1)"/>
      <w:lvlJc w:val="left"/>
      <w:pPr>
        <w:ind w:left="928" w:hanging="360"/>
      </w:pPr>
      <w:rPr>
        <w:sz w:val="20"/>
        <w:szCs w:val="2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nsid w:val="780E111A"/>
    <w:multiLevelType w:val="hybridMultilevel"/>
    <w:tmpl w:val="92C29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8"/>
  </w:num>
  <w:num w:numId="6">
    <w:abstractNumId w:val="0"/>
    <w:lvlOverride w:ilvl="0">
      <w:startOverride w:val="1"/>
    </w:lvlOverride>
  </w:num>
  <w:num w:numId="7">
    <w:abstractNumId w:val="11"/>
  </w:num>
  <w:num w:numId="8">
    <w:abstractNumId w:val="3"/>
  </w:num>
  <w:num w:numId="9">
    <w:abstractNumId w:val="6"/>
  </w:num>
  <w:num w:numId="10">
    <w:abstractNumId w:val="5"/>
  </w:num>
  <w:num w:numId="11">
    <w:abstractNumId w:val="1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86C4D"/>
    <w:rsid w:val="0000015A"/>
    <w:rsid w:val="000124DE"/>
    <w:rsid w:val="00016F6A"/>
    <w:rsid w:val="000302AB"/>
    <w:rsid w:val="00032CA6"/>
    <w:rsid w:val="0008055E"/>
    <w:rsid w:val="000845B3"/>
    <w:rsid w:val="0009540B"/>
    <w:rsid w:val="000A342B"/>
    <w:rsid w:val="000D2C95"/>
    <w:rsid w:val="000D5179"/>
    <w:rsid w:val="000D59E1"/>
    <w:rsid w:val="000E08FC"/>
    <w:rsid w:val="000E641E"/>
    <w:rsid w:val="000F4DA4"/>
    <w:rsid w:val="000F78C0"/>
    <w:rsid w:val="0010401A"/>
    <w:rsid w:val="001047CD"/>
    <w:rsid w:val="00111E13"/>
    <w:rsid w:val="00121852"/>
    <w:rsid w:val="00136D7B"/>
    <w:rsid w:val="00137A1C"/>
    <w:rsid w:val="0016384C"/>
    <w:rsid w:val="0018094B"/>
    <w:rsid w:val="00183D18"/>
    <w:rsid w:val="00184AEA"/>
    <w:rsid w:val="00194FBD"/>
    <w:rsid w:val="001A4944"/>
    <w:rsid w:val="001C0F3F"/>
    <w:rsid w:val="001E622B"/>
    <w:rsid w:val="001F551A"/>
    <w:rsid w:val="001F5FA6"/>
    <w:rsid w:val="002055F0"/>
    <w:rsid w:val="00206750"/>
    <w:rsid w:val="00211CC7"/>
    <w:rsid w:val="00222484"/>
    <w:rsid w:val="00231A54"/>
    <w:rsid w:val="00242B1A"/>
    <w:rsid w:val="00242CC6"/>
    <w:rsid w:val="00256EDD"/>
    <w:rsid w:val="002575FA"/>
    <w:rsid w:val="00263752"/>
    <w:rsid w:val="002731D6"/>
    <w:rsid w:val="002826A9"/>
    <w:rsid w:val="00285F77"/>
    <w:rsid w:val="002905FA"/>
    <w:rsid w:val="002B5B09"/>
    <w:rsid w:val="002C1C10"/>
    <w:rsid w:val="002C2C95"/>
    <w:rsid w:val="002C5A29"/>
    <w:rsid w:val="002D17D3"/>
    <w:rsid w:val="002D5716"/>
    <w:rsid w:val="002F07E2"/>
    <w:rsid w:val="002F3FE6"/>
    <w:rsid w:val="0030230C"/>
    <w:rsid w:val="0030523C"/>
    <w:rsid w:val="00305DB8"/>
    <w:rsid w:val="00311C0A"/>
    <w:rsid w:val="00311FB6"/>
    <w:rsid w:val="00312E8F"/>
    <w:rsid w:val="00321050"/>
    <w:rsid w:val="00340B7F"/>
    <w:rsid w:val="00350D72"/>
    <w:rsid w:val="003522F2"/>
    <w:rsid w:val="00365C46"/>
    <w:rsid w:val="00385DDE"/>
    <w:rsid w:val="00386C34"/>
    <w:rsid w:val="00386C6E"/>
    <w:rsid w:val="00387258"/>
    <w:rsid w:val="00396B27"/>
    <w:rsid w:val="003B1A48"/>
    <w:rsid w:val="003B5334"/>
    <w:rsid w:val="003C19A5"/>
    <w:rsid w:val="003C1F0A"/>
    <w:rsid w:val="003C5E57"/>
    <w:rsid w:val="003D2702"/>
    <w:rsid w:val="0044088A"/>
    <w:rsid w:val="00451517"/>
    <w:rsid w:val="00462FFE"/>
    <w:rsid w:val="00466845"/>
    <w:rsid w:val="0048329F"/>
    <w:rsid w:val="00493E84"/>
    <w:rsid w:val="004A1165"/>
    <w:rsid w:val="004A15FD"/>
    <w:rsid w:val="004C77BF"/>
    <w:rsid w:val="004E60C7"/>
    <w:rsid w:val="004F6F0A"/>
    <w:rsid w:val="005057D9"/>
    <w:rsid w:val="00513054"/>
    <w:rsid w:val="00520518"/>
    <w:rsid w:val="0052051A"/>
    <w:rsid w:val="00526D74"/>
    <w:rsid w:val="0053000D"/>
    <w:rsid w:val="005334C2"/>
    <w:rsid w:val="005405FE"/>
    <w:rsid w:val="005423EC"/>
    <w:rsid w:val="00543C27"/>
    <w:rsid w:val="005520D2"/>
    <w:rsid w:val="00555D23"/>
    <w:rsid w:val="005604C6"/>
    <w:rsid w:val="00574E9E"/>
    <w:rsid w:val="005817D2"/>
    <w:rsid w:val="00581B9E"/>
    <w:rsid w:val="005859F5"/>
    <w:rsid w:val="00592099"/>
    <w:rsid w:val="00596A2E"/>
    <w:rsid w:val="005B0DF9"/>
    <w:rsid w:val="005C1961"/>
    <w:rsid w:val="005C3AB2"/>
    <w:rsid w:val="005D12E4"/>
    <w:rsid w:val="005D5840"/>
    <w:rsid w:val="005E7B40"/>
    <w:rsid w:val="005F0EDC"/>
    <w:rsid w:val="005F438D"/>
    <w:rsid w:val="006006A5"/>
    <w:rsid w:val="006074EA"/>
    <w:rsid w:val="00617DAE"/>
    <w:rsid w:val="00617F37"/>
    <w:rsid w:val="0062739D"/>
    <w:rsid w:val="0063500F"/>
    <w:rsid w:val="0063503F"/>
    <w:rsid w:val="00642896"/>
    <w:rsid w:val="006441DF"/>
    <w:rsid w:val="006468FE"/>
    <w:rsid w:val="006811AB"/>
    <w:rsid w:val="00690D30"/>
    <w:rsid w:val="006A388F"/>
    <w:rsid w:val="006A697E"/>
    <w:rsid w:val="006B3369"/>
    <w:rsid w:val="006C0B4F"/>
    <w:rsid w:val="006C3041"/>
    <w:rsid w:val="006D7900"/>
    <w:rsid w:val="006F7D13"/>
    <w:rsid w:val="00702D45"/>
    <w:rsid w:val="00717F08"/>
    <w:rsid w:val="0072239F"/>
    <w:rsid w:val="007254AC"/>
    <w:rsid w:val="00736603"/>
    <w:rsid w:val="00744EFB"/>
    <w:rsid w:val="00765454"/>
    <w:rsid w:val="007664F6"/>
    <w:rsid w:val="007A1646"/>
    <w:rsid w:val="007B2B64"/>
    <w:rsid w:val="007B7873"/>
    <w:rsid w:val="007B7FE7"/>
    <w:rsid w:val="007C3747"/>
    <w:rsid w:val="007C60D2"/>
    <w:rsid w:val="0080023A"/>
    <w:rsid w:val="008008B7"/>
    <w:rsid w:val="00803DD8"/>
    <w:rsid w:val="0081610A"/>
    <w:rsid w:val="00823882"/>
    <w:rsid w:val="008413BD"/>
    <w:rsid w:val="00861B64"/>
    <w:rsid w:val="00862A45"/>
    <w:rsid w:val="00863560"/>
    <w:rsid w:val="00870955"/>
    <w:rsid w:val="0087382D"/>
    <w:rsid w:val="00881BC1"/>
    <w:rsid w:val="00884A7A"/>
    <w:rsid w:val="00885C79"/>
    <w:rsid w:val="00886EC3"/>
    <w:rsid w:val="008970B9"/>
    <w:rsid w:val="008A0AD1"/>
    <w:rsid w:val="008A167B"/>
    <w:rsid w:val="008A27F9"/>
    <w:rsid w:val="008A5DB7"/>
    <w:rsid w:val="008D5137"/>
    <w:rsid w:val="008D6985"/>
    <w:rsid w:val="008E49E2"/>
    <w:rsid w:val="008E4E11"/>
    <w:rsid w:val="009075CB"/>
    <w:rsid w:val="00920AA9"/>
    <w:rsid w:val="009311BF"/>
    <w:rsid w:val="00942633"/>
    <w:rsid w:val="00946970"/>
    <w:rsid w:val="00973131"/>
    <w:rsid w:val="009A6A34"/>
    <w:rsid w:val="009B542D"/>
    <w:rsid w:val="009C51B2"/>
    <w:rsid w:val="009D1FCF"/>
    <w:rsid w:val="00A00F65"/>
    <w:rsid w:val="00A049FA"/>
    <w:rsid w:val="00A2149B"/>
    <w:rsid w:val="00A43B98"/>
    <w:rsid w:val="00A446E4"/>
    <w:rsid w:val="00A45D00"/>
    <w:rsid w:val="00A53EF3"/>
    <w:rsid w:val="00A557BA"/>
    <w:rsid w:val="00A631BB"/>
    <w:rsid w:val="00A650D1"/>
    <w:rsid w:val="00A66DB6"/>
    <w:rsid w:val="00A74247"/>
    <w:rsid w:val="00A74D0C"/>
    <w:rsid w:val="00A810CF"/>
    <w:rsid w:val="00A91394"/>
    <w:rsid w:val="00AA4F7C"/>
    <w:rsid w:val="00AB1C84"/>
    <w:rsid w:val="00AB3535"/>
    <w:rsid w:val="00AC0FA2"/>
    <w:rsid w:val="00AC3B92"/>
    <w:rsid w:val="00AC688B"/>
    <w:rsid w:val="00AD591A"/>
    <w:rsid w:val="00AD7BD1"/>
    <w:rsid w:val="00AE32D6"/>
    <w:rsid w:val="00AE3AA2"/>
    <w:rsid w:val="00AE681B"/>
    <w:rsid w:val="00AF16C5"/>
    <w:rsid w:val="00AF4BF8"/>
    <w:rsid w:val="00B006F0"/>
    <w:rsid w:val="00B202B6"/>
    <w:rsid w:val="00B21DBE"/>
    <w:rsid w:val="00B22618"/>
    <w:rsid w:val="00B239E7"/>
    <w:rsid w:val="00B4040A"/>
    <w:rsid w:val="00B40F77"/>
    <w:rsid w:val="00B43A7D"/>
    <w:rsid w:val="00B51AB3"/>
    <w:rsid w:val="00B63307"/>
    <w:rsid w:val="00B758D5"/>
    <w:rsid w:val="00B84CA2"/>
    <w:rsid w:val="00B9142B"/>
    <w:rsid w:val="00BA1154"/>
    <w:rsid w:val="00BA4430"/>
    <w:rsid w:val="00BA5351"/>
    <w:rsid w:val="00BB1A5C"/>
    <w:rsid w:val="00BB788A"/>
    <w:rsid w:val="00BD2369"/>
    <w:rsid w:val="00BD2B1A"/>
    <w:rsid w:val="00BD3BFE"/>
    <w:rsid w:val="00BD4F89"/>
    <w:rsid w:val="00BD59A3"/>
    <w:rsid w:val="00BD5D86"/>
    <w:rsid w:val="00BD61E1"/>
    <w:rsid w:val="00BE02A9"/>
    <w:rsid w:val="00C006D7"/>
    <w:rsid w:val="00C02DF7"/>
    <w:rsid w:val="00C05BDB"/>
    <w:rsid w:val="00C14538"/>
    <w:rsid w:val="00C42B0B"/>
    <w:rsid w:val="00C57257"/>
    <w:rsid w:val="00C62424"/>
    <w:rsid w:val="00C75E88"/>
    <w:rsid w:val="00C82E8C"/>
    <w:rsid w:val="00C8311B"/>
    <w:rsid w:val="00C86BB1"/>
    <w:rsid w:val="00C86C4D"/>
    <w:rsid w:val="00C912CB"/>
    <w:rsid w:val="00CA479B"/>
    <w:rsid w:val="00CA7669"/>
    <w:rsid w:val="00CB7306"/>
    <w:rsid w:val="00CB7B79"/>
    <w:rsid w:val="00CC32E5"/>
    <w:rsid w:val="00CC3EE8"/>
    <w:rsid w:val="00CE44B3"/>
    <w:rsid w:val="00CE740F"/>
    <w:rsid w:val="00D05ABF"/>
    <w:rsid w:val="00D15025"/>
    <w:rsid w:val="00D455A0"/>
    <w:rsid w:val="00D51668"/>
    <w:rsid w:val="00D523E8"/>
    <w:rsid w:val="00D53821"/>
    <w:rsid w:val="00D56032"/>
    <w:rsid w:val="00D67F79"/>
    <w:rsid w:val="00D76BC3"/>
    <w:rsid w:val="00D80C2B"/>
    <w:rsid w:val="00DA672A"/>
    <w:rsid w:val="00DA6B66"/>
    <w:rsid w:val="00DB6E11"/>
    <w:rsid w:val="00DC75DD"/>
    <w:rsid w:val="00DE049A"/>
    <w:rsid w:val="00DE7820"/>
    <w:rsid w:val="00E0428E"/>
    <w:rsid w:val="00E104BA"/>
    <w:rsid w:val="00E138FA"/>
    <w:rsid w:val="00E1406B"/>
    <w:rsid w:val="00E14D5B"/>
    <w:rsid w:val="00E2005A"/>
    <w:rsid w:val="00E21BF2"/>
    <w:rsid w:val="00E42591"/>
    <w:rsid w:val="00E44CFC"/>
    <w:rsid w:val="00E503DB"/>
    <w:rsid w:val="00E61664"/>
    <w:rsid w:val="00E62494"/>
    <w:rsid w:val="00E70E65"/>
    <w:rsid w:val="00E715BE"/>
    <w:rsid w:val="00E83DFA"/>
    <w:rsid w:val="00E87670"/>
    <w:rsid w:val="00E9058E"/>
    <w:rsid w:val="00E97D7F"/>
    <w:rsid w:val="00EB0653"/>
    <w:rsid w:val="00EB6F93"/>
    <w:rsid w:val="00EC0CED"/>
    <w:rsid w:val="00EC2C49"/>
    <w:rsid w:val="00ED3246"/>
    <w:rsid w:val="00EE0FB8"/>
    <w:rsid w:val="00EE7BA6"/>
    <w:rsid w:val="00EF7ACB"/>
    <w:rsid w:val="00F14848"/>
    <w:rsid w:val="00F1572D"/>
    <w:rsid w:val="00F17444"/>
    <w:rsid w:val="00F326FD"/>
    <w:rsid w:val="00F41C74"/>
    <w:rsid w:val="00F44DB3"/>
    <w:rsid w:val="00F6358B"/>
    <w:rsid w:val="00F90D76"/>
    <w:rsid w:val="00F94E49"/>
    <w:rsid w:val="00F972BC"/>
    <w:rsid w:val="00FC1109"/>
    <w:rsid w:val="00FD69BF"/>
    <w:rsid w:val="00FD78C5"/>
    <w:rsid w:val="00FE4E97"/>
    <w:rsid w:val="00FE722D"/>
    <w:rsid w:val="00FF0A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D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F07E2"/>
    <w:rPr>
      <w:sz w:val="24"/>
    </w:rPr>
  </w:style>
  <w:style w:type="paragraph" w:styleId="Tekstpodstawowy">
    <w:name w:val="Body Text"/>
    <w:basedOn w:val="Normalny"/>
    <w:link w:val="TekstpodstawowyZnak"/>
    <w:rsid w:val="002F07E2"/>
    <w:pPr>
      <w:spacing w:after="0" w:line="240" w:lineRule="auto"/>
    </w:pPr>
    <w:rPr>
      <w:sz w:val="24"/>
    </w:rPr>
  </w:style>
  <w:style w:type="character" w:customStyle="1" w:styleId="TekstpodstawowyZnak1">
    <w:name w:val="Tekst podstawowy Znak1"/>
    <w:basedOn w:val="Domylnaczcionkaakapitu"/>
    <w:uiPriority w:val="99"/>
    <w:semiHidden/>
    <w:rsid w:val="002F07E2"/>
  </w:style>
  <w:style w:type="paragraph" w:styleId="Akapitzlist">
    <w:name w:val="List Paragraph"/>
    <w:basedOn w:val="Normalny"/>
    <w:uiPriority w:val="34"/>
    <w:qFormat/>
    <w:rsid w:val="0000015A"/>
    <w:pPr>
      <w:ind w:left="720"/>
      <w:contextualSpacing/>
    </w:pPr>
  </w:style>
  <w:style w:type="paragraph" w:customStyle="1" w:styleId="Tekstpodstawowy21">
    <w:name w:val="Tekst podstawowy 21"/>
    <w:basedOn w:val="Normalny"/>
    <w:rsid w:val="00321050"/>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czeinternetowe">
    <w:name w:val="Łącze internetowe"/>
    <w:basedOn w:val="Domylnaczcionkaakapitu"/>
    <w:rsid w:val="00321050"/>
    <w:rPr>
      <w:color w:val="0000FF"/>
      <w:u w:val="single"/>
    </w:rPr>
  </w:style>
  <w:style w:type="character" w:styleId="Odwoaniedokomentarza">
    <w:name w:val="annotation reference"/>
    <w:basedOn w:val="Domylnaczcionkaakapitu"/>
    <w:uiPriority w:val="99"/>
    <w:semiHidden/>
    <w:unhideWhenUsed/>
    <w:rsid w:val="00581B9E"/>
    <w:rPr>
      <w:sz w:val="16"/>
      <w:szCs w:val="16"/>
    </w:rPr>
  </w:style>
  <w:style w:type="paragraph" w:styleId="Tekstkomentarza">
    <w:name w:val="annotation text"/>
    <w:basedOn w:val="Normalny"/>
    <w:link w:val="TekstkomentarzaZnak"/>
    <w:uiPriority w:val="99"/>
    <w:unhideWhenUsed/>
    <w:rsid w:val="00581B9E"/>
    <w:pPr>
      <w:spacing w:line="240" w:lineRule="auto"/>
    </w:pPr>
    <w:rPr>
      <w:sz w:val="20"/>
      <w:szCs w:val="20"/>
    </w:rPr>
  </w:style>
  <w:style w:type="character" w:customStyle="1" w:styleId="TekstkomentarzaZnak">
    <w:name w:val="Tekst komentarza Znak"/>
    <w:basedOn w:val="Domylnaczcionkaakapitu"/>
    <w:link w:val="Tekstkomentarza"/>
    <w:uiPriority w:val="99"/>
    <w:rsid w:val="00581B9E"/>
    <w:rPr>
      <w:sz w:val="20"/>
      <w:szCs w:val="20"/>
    </w:rPr>
  </w:style>
  <w:style w:type="paragraph" w:styleId="Tematkomentarza">
    <w:name w:val="annotation subject"/>
    <w:basedOn w:val="Tekstkomentarza"/>
    <w:next w:val="Tekstkomentarza"/>
    <w:link w:val="TematkomentarzaZnak"/>
    <w:uiPriority w:val="99"/>
    <w:semiHidden/>
    <w:unhideWhenUsed/>
    <w:rsid w:val="00581B9E"/>
    <w:rPr>
      <w:b/>
      <w:bCs/>
    </w:rPr>
  </w:style>
  <w:style w:type="character" w:customStyle="1" w:styleId="TematkomentarzaZnak">
    <w:name w:val="Temat komentarza Znak"/>
    <w:basedOn w:val="TekstkomentarzaZnak"/>
    <w:link w:val="Tematkomentarza"/>
    <w:uiPriority w:val="99"/>
    <w:semiHidden/>
    <w:rsid w:val="00581B9E"/>
    <w:rPr>
      <w:b/>
      <w:bCs/>
      <w:sz w:val="20"/>
      <w:szCs w:val="20"/>
    </w:rPr>
  </w:style>
  <w:style w:type="paragraph" w:styleId="Tekstdymka">
    <w:name w:val="Balloon Text"/>
    <w:basedOn w:val="Normalny"/>
    <w:link w:val="TekstdymkaZnak"/>
    <w:uiPriority w:val="99"/>
    <w:semiHidden/>
    <w:unhideWhenUsed/>
    <w:rsid w:val="00581B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1B9E"/>
    <w:rPr>
      <w:rFonts w:ascii="Segoe UI" w:hAnsi="Segoe UI" w:cs="Segoe UI"/>
      <w:sz w:val="18"/>
      <w:szCs w:val="18"/>
    </w:rPr>
  </w:style>
  <w:style w:type="paragraph" w:styleId="Nagwek">
    <w:name w:val="header"/>
    <w:basedOn w:val="Normalny"/>
    <w:link w:val="NagwekZnak"/>
    <w:uiPriority w:val="99"/>
    <w:unhideWhenUsed/>
    <w:rsid w:val="00A53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EF3"/>
  </w:style>
  <w:style w:type="paragraph" w:styleId="Stopka">
    <w:name w:val="footer"/>
    <w:basedOn w:val="Normalny"/>
    <w:link w:val="StopkaZnak"/>
    <w:uiPriority w:val="99"/>
    <w:unhideWhenUsed/>
    <w:rsid w:val="00A53E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EF3"/>
  </w:style>
  <w:style w:type="paragraph" w:styleId="Poprawka">
    <w:name w:val="Revision"/>
    <w:hidden/>
    <w:uiPriority w:val="99"/>
    <w:semiHidden/>
    <w:rsid w:val="00BD4F89"/>
    <w:pPr>
      <w:spacing w:after="0" w:line="240" w:lineRule="auto"/>
    </w:pPr>
  </w:style>
  <w:style w:type="character" w:styleId="Hipercze">
    <w:name w:val="Hyperlink"/>
    <w:basedOn w:val="Domylnaczcionkaakapitu"/>
    <w:uiPriority w:val="99"/>
    <w:unhideWhenUsed/>
    <w:rsid w:val="003B5334"/>
    <w:rPr>
      <w:color w:val="0563C1" w:themeColor="hyperlink"/>
      <w:u w:val="single"/>
    </w:rPr>
  </w:style>
  <w:style w:type="character" w:customStyle="1" w:styleId="Nierozpoznanawzmianka1">
    <w:name w:val="Nierozpoznana wzmianka1"/>
    <w:basedOn w:val="Domylnaczcionkaakapitu"/>
    <w:uiPriority w:val="99"/>
    <w:semiHidden/>
    <w:unhideWhenUsed/>
    <w:rsid w:val="003B533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6986360">
      <w:bodyDiv w:val="1"/>
      <w:marLeft w:val="0"/>
      <w:marRight w:val="0"/>
      <w:marTop w:val="0"/>
      <w:marBottom w:val="0"/>
      <w:divBdr>
        <w:top w:val="none" w:sz="0" w:space="0" w:color="auto"/>
        <w:left w:val="none" w:sz="0" w:space="0" w:color="auto"/>
        <w:bottom w:val="none" w:sz="0" w:space="0" w:color="auto"/>
        <w:right w:val="none" w:sz="0" w:space="0" w:color="auto"/>
      </w:divBdr>
    </w:div>
    <w:div w:id="207867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42005-5535-4EF4-AE6C-855F27FB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2481</Words>
  <Characters>14886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Kacprzyk</dc:creator>
  <cp:lastModifiedBy>HP</cp:lastModifiedBy>
  <cp:revision>4</cp:revision>
  <cp:lastPrinted>2021-10-05T10:06:00Z</cp:lastPrinted>
  <dcterms:created xsi:type="dcterms:W3CDTF">2021-11-05T11:52:00Z</dcterms:created>
  <dcterms:modified xsi:type="dcterms:W3CDTF">2021-11-05T11:55:00Z</dcterms:modified>
</cp:coreProperties>
</file>