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9B" w:rsidRDefault="00AE1A9B" w:rsidP="00AE1A9B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1</w:t>
      </w:r>
    </w:p>
    <w:p w:rsidR="00AE1A9B" w:rsidRDefault="00AE1A9B" w:rsidP="00AE1A9B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Regulaminu Narciarskich Odznak Turystycznych</w:t>
      </w:r>
    </w:p>
    <w:p w:rsidR="00AE1A9B" w:rsidRDefault="00AE1A9B" w:rsidP="00AE1A9B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AE1A9B" w:rsidRPr="00FC3449" w:rsidRDefault="00AE1A9B" w:rsidP="00AE1A9B">
      <w:pPr>
        <w:jc w:val="center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>Wykaz rejonów górskich dla zdobywania dużej GON PTTK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AE1A9B" w:rsidRPr="00AE1A9B" w:rsidRDefault="00AE1A9B" w:rsidP="00AE1A9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AE1A9B">
        <w:rPr>
          <w:rFonts w:asciiTheme="minorHAnsi" w:hAnsiTheme="minorHAnsi" w:cstheme="minorHAnsi"/>
          <w:sz w:val="24"/>
          <w:szCs w:val="24"/>
        </w:rPr>
        <w:t xml:space="preserve">Beskidy – część zachodnia </w:t>
      </w:r>
      <w:proofErr w:type="spellStart"/>
      <w:r w:rsidRPr="00AE1A9B">
        <w:rPr>
          <w:rFonts w:asciiTheme="minorHAnsi" w:hAnsiTheme="minorHAnsi" w:cstheme="minorHAnsi"/>
          <w:sz w:val="24"/>
          <w:szCs w:val="24"/>
        </w:rPr>
        <w:t>BZ-A</w:t>
      </w:r>
      <w:proofErr w:type="spellEnd"/>
      <w:r w:rsidRPr="00AE1A9B">
        <w:rPr>
          <w:rFonts w:asciiTheme="minorHAnsi" w:hAnsiTheme="minorHAnsi" w:cstheme="minorHAnsi"/>
          <w:sz w:val="24"/>
          <w:szCs w:val="24"/>
        </w:rPr>
        <w:t>, tj. grupy: BZ.01-04, BZ.07, BZ.10;</w:t>
      </w:r>
    </w:p>
    <w:p w:rsidR="00AE1A9B" w:rsidRPr="00AE1A9B" w:rsidRDefault="00AE1A9B" w:rsidP="00AE1A9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AE1A9B">
        <w:rPr>
          <w:rFonts w:asciiTheme="minorHAnsi" w:hAnsiTheme="minorHAnsi" w:cstheme="minorHAnsi"/>
          <w:sz w:val="24"/>
          <w:szCs w:val="24"/>
        </w:rPr>
        <w:t xml:space="preserve">Beskidy – część zachodnia </w:t>
      </w:r>
      <w:proofErr w:type="spellStart"/>
      <w:r w:rsidRPr="00AE1A9B">
        <w:rPr>
          <w:rFonts w:asciiTheme="minorHAnsi" w:hAnsiTheme="minorHAnsi" w:cstheme="minorHAnsi"/>
          <w:sz w:val="24"/>
          <w:szCs w:val="24"/>
        </w:rPr>
        <w:t>BZ-B</w:t>
      </w:r>
      <w:proofErr w:type="spellEnd"/>
      <w:r w:rsidRPr="00AE1A9B">
        <w:rPr>
          <w:rFonts w:asciiTheme="minorHAnsi" w:hAnsiTheme="minorHAnsi" w:cstheme="minorHAnsi"/>
          <w:sz w:val="24"/>
          <w:szCs w:val="24"/>
        </w:rPr>
        <w:t>, tj. grupy: BZ.05, BZ6, BZ.08, BZ.09, BZ.11, BZ.12;</w:t>
      </w:r>
    </w:p>
    <w:p w:rsidR="00AE1A9B" w:rsidRPr="00AE1A9B" w:rsidRDefault="00AE1A9B" w:rsidP="00AE1A9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AE1A9B">
        <w:rPr>
          <w:rFonts w:asciiTheme="minorHAnsi" w:hAnsiTheme="minorHAnsi" w:cstheme="minorHAnsi"/>
          <w:sz w:val="24"/>
          <w:szCs w:val="24"/>
        </w:rPr>
        <w:t xml:space="preserve">Beskidy – część wschodnia </w:t>
      </w:r>
      <w:proofErr w:type="spellStart"/>
      <w:r w:rsidRPr="00AE1A9B">
        <w:rPr>
          <w:rFonts w:asciiTheme="minorHAnsi" w:hAnsiTheme="minorHAnsi" w:cstheme="minorHAnsi"/>
          <w:sz w:val="24"/>
          <w:szCs w:val="24"/>
        </w:rPr>
        <w:t>BW-A</w:t>
      </w:r>
      <w:proofErr w:type="spellEnd"/>
      <w:r w:rsidRPr="00AE1A9B">
        <w:rPr>
          <w:rFonts w:asciiTheme="minorHAnsi" w:hAnsiTheme="minorHAnsi" w:cstheme="minorHAnsi"/>
          <w:sz w:val="24"/>
          <w:szCs w:val="24"/>
        </w:rPr>
        <w:t>, tj. grupy: BW.01, BW.02, BW.04;</w:t>
      </w:r>
    </w:p>
    <w:p w:rsidR="00AE1A9B" w:rsidRPr="00AE1A9B" w:rsidRDefault="00AE1A9B" w:rsidP="00AE1A9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AE1A9B">
        <w:rPr>
          <w:rFonts w:asciiTheme="minorHAnsi" w:hAnsiTheme="minorHAnsi" w:cstheme="minorHAnsi"/>
          <w:sz w:val="24"/>
          <w:szCs w:val="24"/>
        </w:rPr>
        <w:t xml:space="preserve">Beskidy – część wschodnia </w:t>
      </w:r>
      <w:proofErr w:type="spellStart"/>
      <w:r w:rsidRPr="00AE1A9B">
        <w:rPr>
          <w:rFonts w:asciiTheme="minorHAnsi" w:hAnsiTheme="minorHAnsi" w:cstheme="minorHAnsi"/>
          <w:sz w:val="24"/>
          <w:szCs w:val="24"/>
        </w:rPr>
        <w:t>BW-B</w:t>
      </w:r>
      <w:proofErr w:type="spellEnd"/>
      <w:r w:rsidRPr="00AE1A9B">
        <w:rPr>
          <w:rFonts w:asciiTheme="minorHAnsi" w:hAnsiTheme="minorHAnsi" w:cstheme="minorHAnsi"/>
          <w:sz w:val="24"/>
          <w:szCs w:val="24"/>
        </w:rPr>
        <w:t>, tj. grupy: BW.03, BW.05;</w:t>
      </w:r>
    </w:p>
    <w:p w:rsidR="00AE1A9B" w:rsidRPr="00AE1A9B" w:rsidRDefault="00AE1A9B" w:rsidP="00AE1A9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AE1A9B">
        <w:rPr>
          <w:rFonts w:asciiTheme="minorHAnsi" w:hAnsiTheme="minorHAnsi" w:cstheme="minorHAnsi"/>
          <w:sz w:val="24"/>
          <w:szCs w:val="24"/>
        </w:rPr>
        <w:t>Sudety – część zachodnia S-A, tj. grupy: S.01-S.10, S.19</w:t>
      </w:r>
    </w:p>
    <w:p w:rsidR="00AE1A9B" w:rsidRPr="00AE1A9B" w:rsidRDefault="00AE1A9B" w:rsidP="00AE1A9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AE1A9B">
        <w:rPr>
          <w:rFonts w:asciiTheme="minorHAnsi" w:hAnsiTheme="minorHAnsi" w:cstheme="minorHAnsi"/>
          <w:sz w:val="24"/>
          <w:szCs w:val="24"/>
        </w:rPr>
        <w:t xml:space="preserve">Sudety – część wschodnia </w:t>
      </w:r>
      <w:proofErr w:type="spellStart"/>
      <w:r w:rsidRPr="00AE1A9B">
        <w:rPr>
          <w:rFonts w:asciiTheme="minorHAnsi" w:hAnsiTheme="minorHAnsi" w:cstheme="minorHAnsi"/>
          <w:sz w:val="24"/>
          <w:szCs w:val="24"/>
        </w:rPr>
        <w:t>S-B</w:t>
      </w:r>
      <w:proofErr w:type="spellEnd"/>
      <w:r w:rsidRPr="00AE1A9B">
        <w:rPr>
          <w:rFonts w:asciiTheme="minorHAnsi" w:hAnsiTheme="minorHAnsi" w:cstheme="minorHAnsi"/>
          <w:sz w:val="24"/>
          <w:szCs w:val="24"/>
        </w:rPr>
        <w:t>, tj. grupy: S.11-S.18, S.20, S.21</w:t>
      </w:r>
    </w:p>
    <w:p w:rsidR="00AE1A9B" w:rsidRPr="00AE1A9B" w:rsidRDefault="00AE1A9B" w:rsidP="00AE1A9B">
      <w:pPr>
        <w:spacing w:after="0" w:line="240" w:lineRule="auto"/>
        <w:jc w:val="both"/>
        <w:rPr>
          <w:rFonts w:asciiTheme="minorHAnsi" w:hAnsiTheme="minorHAnsi" w:cstheme="minorHAnsi"/>
          <w:position w:val="1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AE1A9B">
        <w:rPr>
          <w:rFonts w:asciiTheme="minorHAnsi" w:hAnsiTheme="minorHAnsi" w:cstheme="minorHAnsi"/>
          <w:sz w:val="24"/>
          <w:szCs w:val="24"/>
        </w:rPr>
        <w:t>Tatry i Podtatrze Polskie TP, tj. grupy: T.01-T.03</w:t>
      </w:r>
    </w:p>
    <w:p w:rsidR="00AE1A9B" w:rsidRPr="00AE1A9B" w:rsidRDefault="00AE1A9B" w:rsidP="00AE1A9B">
      <w:pPr>
        <w:tabs>
          <w:tab w:val="left" w:pos="6120"/>
          <w:tab w:val="left" w:pos="7920"/>
          <w:tab w:val="left" w:pos="838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position w:val="10"/>
          <w:sz w:val="24"/>
          <w:szCs w:val="24"/>
        </w:rPr>
        <w:t xml:space="preserve">- </w:t>
      </w:r>
      <w:r w:rsidRPr="00AE1A9B">
        <w:rPr>
          <w:rFonts w:asciiTheme="minorHAnsi" w:hAnsiTheme="minorHAnsi" w:cstheme="minorHAnsi"/>
          <w:position w:val="10"/>
          <w:sz w:val="24"/>
          <w:szCs w:val="24"/>
        </w:rPr>
        <w:t xml:space="preserve">Góry Świętokrzyskie GŚ, tj.  grupy: Ł.01-Ł.05 </w:t>
      </w:r>
    </w:p>
    <w:p w:rsidR="00AE1A9B" w:rsidRDefault="00AE1A9B" w:rsidP="00AE1A9B">
      <w:pPr>
        <w:tabs>
          <w:tab w:val="left" w:pos="6120"/>
          <w:tab w:val="left" w:pos="7920"/>
          <w:tab w:val="left" w:pos="8385"/>
        </w:tabs>
        <w:spacing w:after="0" w:line="2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AE1A9B" w:rsidRPr="00AE1A9B" w:rsidRDefault="00AE1A9B" w:rsidP="00AE1A9B">
      <w:pPr>
        <w:tabs>
          <w:tab w:val="left" w:pos="6120"/>
          <w:tab w:val="left" w:pos="7920"/>
          <w:tab w:val="left" w:pos="8385"/>
        </w:tabs>
        <w:spacing w:after="0" w:line="2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AE1A9B" w:rsidRPr="00FC3449" w:rsidRDefault="00AE1A9B" w:rsidP="00AE1A9B">
      <w:pPr>
        <w:tabs>
          <w:tab w:val="left" w:pos="6120"/>
          <w:tab w:val="left" w:pos="7920"/>
          <w:tab w:val="left" w:pos="8385"/>
        </w:tabs>
        <w:spacing w:after="0"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sz w:val="24"/>
          <w:szCs w:val="24"/>
        </w:rPr>
        <w:t xml:space="preserve">Numeracja grup i przypisany im obszar określone są w </w:t>
      </w:r>
      <w:r w:rsidRPr="00FC3449">
        <w:rPr>
          <w:rFonts w:asciiTheme="minorHAnsi" w:hAnsiTheme="minorHAnsi" w:cstheme="minorHAnsi"/>
          <w:i/>
          <w:sz w:val="24"/>
          <w:szCs w:val="24"/>
        </w:rPr>
        <w:t xml:space="preserve">Trasach punktowanych </w:t>
      </w:r>
      <w:r w:rsidRPr="00FC3449">
        <w:rPr>
          <w:rFonts w:asciiTheme="minorHAnsi" w:hAnsiTheme="minorHAnsi" w:cstheme="minorHAnsi"/>
          <w:sz w:val="24"/>
          <w:szCs w:val="24"/>
        </w:rPr>
        <w:t>zamieszczonych w drukowanym Regulaminie GOT.</w:t>
      </w:r>
    </w:p>
    <w:p w:rsidR="00AE1A9B" w:rsidRDefault="00AE1A9B" w:rsidP="00AE1A9B">
      <w:pPr>
        <w:tabs>
          <w:tab w:val="left" w:pos="6120"/>
          <w:tab w:val="left" w:pos="7920"/>
          <w:tab w:val="left" w:pos="8385"/>
        </w:tabs>
        <w:spacing w:after="0" w:line="200" w:lineRule="atLeast"/>
        <w:jc w:val="both"/>
        <w:rPr>
          <w:rFonts w:asciiTheme="minorHAnsi" w:hAnsiTheme="minorHAnsi" w:cstheme="minorHAnsi"/>
          <w:kern w:val="1"/>
          <w:sz w:val="24"/>
          <w:szCs w:val="24"/>
        </w:rPr>
      </w:pPr>
    </w:p>
    <w:p w:rsidR="00AE1A9B" w:rsidRPr="00FC3449" w:rsidRDefault="00AE1A9B" w:rsidP="00AE1A9B">
      <w:pPr>
        <w:tabs>
          <w:tab w:val="left" w:pos="6120"/>
          <w:tab w:val="left" w:pos="7920"/>
          <w:tab w:val="left" w:pos="8385"/>
        </w:tabs>
        <w:spacing w:after="0"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FC3449">
        <w:rPr>
          <w:rFonts w:asciiTheme="minorHAnsi" w:hAnsiTheme="minorHAnsi" w:cstheme="minorHAnsi"/>
          <w:kern w:val="1"/>
          <w:sz w:val="24"/>
          <w:szCs w:val="24"/>
        </w:rPr>
        <w:t>Duże GON można zdobywać również w odpowiednich przygranicznych rejonach górskich w: Republice Federalnej Niemiec, Republice Czeskiej, Republice Słowackiej, Ukrainie.</w:t>
      </w:r>
    </w:p>
    <w:p w:rsidR="00F0374F" w:rsidRDefault="00F0374F"/>
    <w:sectPr w:rsidR="00F0374F" w:rsidSect="002E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5FD"/>
    <w:multiLevelType w:val="hybridMultilevel"/>
    <w:tmpl w:val="DF80C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4067F"/>
    <w:multiLevelType w:val="hybridMultilevel"/>
    <w:tmpl w:val="D2C8E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AE1A9B"/>
    <w:rsid w:val="00020D7A"/>
    <w:rsid w:val="002B09E3"/>
    <w:rsid w:val="002C6AB5"/>
    <w:rsid w:val="002D550E"/>
    <w:rsid w:val="002E55F1"/>
    <w:rsid w:val="00305722"/>
    <w:rsid w:val="004F6745"/>
    <w:rsid w:val="006160C3"/>
    <w:rsid w:val="006A3304"/>
    <w:rsid w:val="00731FF8"/>
    <w:rsid w:val="007930D3"/>
    <w:rsid w:val="007B01F8"/>
    <w:rsid w:val="00814BCF"/>
    <w:rsid w:val="00980C41"/>
    <w:rsid w:val="00AE1A9B"/>
    <w:rsid w:val="00B00EC2"/>
    <w:rsid w:val="00C75CCD"/>
    <w:rsid w:val="00D3210A"/>
    <w:rsid w:val="00DE3560"/>
    <w:rsid w:val="00EF4168"/>
    <w:rsid w:val="00F00473"/>
    <w:rsid w:val="00F0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A9B"/>
    <w:pPr>
      <w:suppressAutoHyphens/>
      <w:spacing w:after="200" w:line="276" w:lineRule="auto"/>
      <w:ind w:left="0" w:firstLine="0"/>
      <w:jc w:val="left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782</Characters>
  <Application>Microsoft Office Word</Application>
  <DocSecurity>0</DocSecurity>
  <Lines>6</Lines>
  <Paragraphs>1</Paragraphs>
  <ScaleCrop>false</ScaleCrop>
  <Company>HP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2022-04-20T11:28:00Z</dcterms:created>
  <dcterms:modified xsi:type="dcterms:W3CDTF">2022-04-20T11:33:00Z</dcterms:modified>
</cp:coreProperties>
</file>