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46A2" w14:textId="77777777" w:rsidR="00FA1D04" w:rsidRDefault="00FA1D04" w:rsidP="00FA1D04">
      <w:pPr>
        <w:spacing w:after="0"/>
        <w:jc w:val="right"/>
        <w:rPr>
          <w:rStyle w:val="Teksttreci"/>
          <w:rFonts w:asciiTheme="minorHAnsi" w:eastAsiaTheme="minorEastAsia" w:hAnsiTheme="minorHAnsi"/>
          <w:bCs/>
          <w:sz w:val="22"/>
          <w:szCs w:val="24"/>
        </w:rPr>
      </w:pPr>
      <w:r>
        <w:rPr>
          <w:rStyle w:val="Teksttreci"/>
          <w:rFonts w:asciiTheme="minorHAnsi" w:eastAsiaTheme="minorEastAsia" w:hAnsiTheme="minorHAnsi"/>
          <w:bCs/>
          <w:sz w:val="22"/>
          <w:szCs w:val="24"/>
        </w:rPr>
        <w:t>Załącznik do uchwały Zarządu Głównego PTTK</w:t>
      </w:r>
    </w:p>
    <w:p w14:paraId="4252625F" w14:textId="22CEB0A8" w:rsidR="00605139" w:rsidRDefault="00FA1D04" w:rsidP="00FA1D04">
      <w:pPr>
        <w:spacing w:after="0"/>
        <w:jc w:val="right"/>
        <w:rPr>
          <w:rStyle w:val="Teksttreci"/>
          <w:rFonts w:asciiTheme="minorHAnsi" w:eastAsiaTheme="minorEastAsia" w:hAnsiTheme="minorHAnsi"/>
          <w:bCs/>
          <w:sz w:val="22"/>
          <w:szCs w:val="24"/>
        </w:rPr>
      </w:pPr>
      <w:r>
        <w:rPr>
          <w:rStyle w:val="Teksttreci"/>
          <w:rFonts w:asciiTheme="minorHAnsi" w:eastAsiaTheme="minorEastAsia" w:hAnsiTheme="minorHAnsi"/>
          <w:bCs/>
          <w:sz w:val="22"/>
          <w:szCs w:val="24"/>
        </w:rPr>
        <w:t>nr 13/XX/2023 z dnia 4 lutego 2023 r.</w:t>
      </w:r>
    </w:p>
    <w:p w14:paraId="059F3EE2" w14:textId="77777777" w:rsidR="00FA1D04" w:rsidRDefault="00FA1D04" w:rsidP="00FA1D04">
      <w:pPr>
        <w:spacing w:after="0"/>
        <w:jc w:val="right"/>
        <w:rPr>
          <w:rStyle w:val="Teksttreci"/>
          <w:rFonts w:asciiTheme="minorHAnsi" w:eastAsiaTheme="minorEastAsia" w:hAnsiTheme="minorHAnsi"/>
          <w:bCs/>
          <w:sz w:val="22"/>
          <w:szCs w:val="24"/>
        </w:rPr>
      </w:pPr>
    </w:p>
    <w:p w14:paraId="6D94BB10" w14:textId="77777777" w:rsidR="00916360" w:rsidRDefault="00850726" w:rsidP="00916360">
      <w:pPr>
        <w:spacing w:line="276" w:lineRule="auto"/>
        <w:rPr>
          <w:rStyle w:val="Teksttreci"/>
          <w:rFonts w:asciiTheme="minorHAnsi" w:eastAsiaTheme="minorEastAsia" w:hAnsiTheme="minorHAnsi"/>
          <w:bCs/>
          <w:sz w:val="22"/>
          <w:szCs w:val="24"/>
        </w:rPr>
      </w:pPr>
      <w:r>
        <w:rPr>
          <w:rStyle w:val="Teksttreci"/>
          <w:rFonts w:asciiTheme="minorHAnsi" w:eastAsiaTheme="minorEastAsia" w:hAnsiTheme="minorHAnsi"/>
          <w:bCs/>
          <w:sz w:val="22"/>
          <w:szCs w:val="24"/>
        </w:rPr>
        <w:t xml:space="preserve">Zapisy </w:t>
      </w:r>
      <w:r w:rsidR="00F1774C">
        <w:rPr>
          <w:rStyle w:val="Teksttreci"/>
          <w:rFonts w:asciiTheme="minorHAnsi" w:eastAsiaTheme="minorEastAsia" w:hAnsiTheme="minorHAnsi"/>
          <w:bCs/>
          <w:sz w:val="22"/>
          <w:szCs w:val="24"/>
        </w:rPr>
        <w:t xml:space="preserve">w nawiasach [] należy dostosować do specyfiki danej dyscypliny oraz nazwy </w:t>
      </w:r>
      <w:r w:rsidR="00F1774C" w:rsidRPr="00F1774C">
        <w:rPr>
          <w:rStyle w:val="Teksttreci"/>
          <w:rFonts w:asciiTheme="minorHAnsi" w:eastAsiaTheme="minorEastAsia" w:hAnsiTheme="minorHAnsi"/>
          <w:bCs/>
          <w:sz w:val="22"/>
          <w:szCs w:val="24"/>
        </w:rPr>
        <w:t>komisji, rady</w:t>
      </w:r>
      <w:r w:rsidR="00F1774C">
        <w:rPr>
          <w:rStyle w:val="Teksttreci"/>
          <w:rFonts w:asciiTheme="minorHAnsi" w:eastAsiaTheme="minorEastAsia" w:hAnsiTheme="minorHAnsi"/>
          <w:bCs/>
          <w:sz w:val="22"/>
          <w:szCs w:val="24"/>
        </w:rPr>
        <w:t>.</w:t>
      </w:r>
    </w:p>
    <w:p w14:paraId="7DD94BDF" w14:textId="77777777" w:rsidR="00916360" w:rsidRPr="000A5450" w:rsidRDefault="00916360" w:rsidP="00916360">
      <w:pPr>
        <w:spacing w:line="276" w:lineRule="auto"/>
        <w:rPr>
          <w:rStyle w:val="Teksttreci"/>
          <w:rFonts w:asciiTheme="minorHAnsi" w:eastAsiaTheme="minorEastAsia" w:hAnsiTheme="minorHAnsi"/>
          <w:bCs/>
          <w:sz w:val="22"/>
          <w:szCs w:val="24"/>
        </w:rPr>
      </w:pPr>
    </w:p>
    <w:p w14:paraId="14409BFB" w14:textId="77777777" w:rsidR="004A18BE" w:rsidRPr="00534DA5" w:rsidRDefault="00885EA8" w:rsidP="003F5790">
      <w:pPr>
        <w:spacing w:after="73" w:line="276" w:lineRule="auto"/>
        <w:ind w:right="200"/>
        <w:jc w:val="center"/>
        <w:rPr>
          <w:rFonts w:asciiTheme="minorHAnsi" w:hAnsiTheme="minorHAnsi"/>
          <w:sz w:val="28"/>
          <w:szCs w:val="28"/>
        </w:rPr>
      </w:pPr>
      <w:r>
        <w:rPr>
          <w:rStyle w:val="Teksttreci2"/>
          <w:rFonts w:asciiTheme="minorHAnsi" w:eastAsiaTheme="minorEastAsia" w:hAnsiTheme="minorHAnsi"/>
          <w:sz w:val="28"/>
          <w:szCs w:val="28"/>
        </w:rPr>
        <w:t>R</w:t>
      </w:r>
      <w:r w:rsidR="004A18BE" w:rsidRPr="00534DA5">
        <w:rPr>
          <w:rStyle w:val="Teksttreci2"/>
          <w:rFonts w:asciiTheme="minorHAnsi" w:eastAsiaTheme="minorEastAsia" w:hAnsiTheme="minorHAnsi"/>
          <w:sz w:val="28"/>
          <w:szCs w:val="28"/>
        </w:rPr>
        <w:t>egulamin</w:t>
      </w:r>
      <w:r w:rsidR="00534DA5">
        <w:rPr>
          <w:rStyle w:val="Teksttreci2"/>
          <w:rFonts w:asciiTheme="minorHAnsi" w:eastAsiaTheme="minorEastAsia" w:hAnsiTheme="minorHAnsi"/>
          <w:sz w:val="28"/>
          <w:szCs w:val="28"/>
        </w:rPr>
        <w:t xml:space="preserve"> </w:t>
      </w:r>
      <w:r w:rsidR="00110390">
        <w:rPr>
          <w:rStyle w:val="Teksttreci2"/>
          <w:rFonts w:asciiTheme="minorHAnsi" w:eastAsiaTheme="minorEastAsia" w:hAnsiTheme="minorHAnsi"/>
          <w:sz w:val="28"/>
          <w:szCs w:val="28"/>
        </w:rPr>
        <w:t>[nazwa komisji, rady]</w:t>
      </w:r>
      <w:r w:rsidR="004A18BE" w:rsidRPr="00534DA5">
        <w:rPr>
          <w:rStyle w:val="Teksttreci2"/>
          <w:rFonts w:asciiTheme="minorHAnsi" w:eastAsiaTheme="minorEastAsia" w:hAnsiTheme="minorHAnsi"/>
          <w:sz w:val="28"/>
          <w:szCs w:val="28"/>
        </w:rPr>
        <w:t xml:space="preserve"> Zarządu Głównego PTTK</w:t>
      </w:r>
    </w:p>
    <w:p w14:paraId="0DACAA4D" w14:textId="77777777" w:rsidR="004A18BE" w:rsidRPr="009C1AA4" w:rsidRDefault="00EE20FD" w:rsidP="009C1AA4">
      <w:pPr>
        <w:pStyle w:val="Nagwek1"/>
      </w:pPr>
      <w:r w:rsidRPr="009C1AA4">
        <w:rPr>
          <w:rStyle w:val="Teksttreci2"/>
          <w:rFonts w:asciiTheme="minorHAnsi" w:eastAsia="Calibri" w:hAnsiTheme="minorHAnsi" w:cstheme="minorHAnsi"/>
          <w:b/>
          <w:bCs w:val="0"/>
          <w:color w:val="auto"/>
          <w:szCs w:val="20"/>
          <w:lang w:val="fi-FI"/>
        </w:rPr>
        <w:t>Rozdział I</w:t>
      </w:r>
      <w:r w:rsidRPr="009C1AA4">
        <w:rPr>
          <w:rStyle w:val="Teksttreci2"/>
          <w:rFonts w:asciiTheme="minorHAnsi" w:eastAsia="Calibri" w:hAnsiTheme="minorHAnsi" w:cstheme="minorHAnsi"/>
          <w:b/>
          <w:bCs w:val="0"/>
          <w:color w:val="auto"/>
          <w:szCs w:val="20"/>
          <w:lang w:val="fi-FI"/>
        </w:rPr>
        <w:br/>
      </w:r>
      <w:r w:rsidR="004A18BE" w:rsidRPr="009C1AA4">
        <w:rPr>
          <w:rStyle w:val="Teksttreci2"/>
          <w:rFonts w:asciiTheme="minorHAnsi" w:eastAsia="Calibri" w:hAnsiTheme="minorHAnsi" w:cstheme="minorHAnsi"/>
          <w:b/>
          <w:bCs w:val="0"/>
          <w:color w:val="auto"/>
          <w:szCs w:val="20"/>
          <w:lang w:val="fi-FI"/>
        </w:rPr>
        <w:t>Postanowienia ogólne</w:t>
      </w:r>
      <w:bookmarkStart w:id="0" w:name="bookmark0"/>
      <w:r w:rsidRPr="009C1AA4">
        <w:rPr>
          <w:rStyle w:val="Teksttreci2"/>
          <w:rFonts w:asciiTheme="minorHAnsi" w:eastAsia="Calibri" w:hAnsiTheme="minorHAnsi" w:cstheme="minorHAnsi"/>
          <w:b/>
          <w:bCs w:val="0"/>
          <w:color w:val="auto"/>
          <w:szCs w:val="20"/>
          <w:lang w:val="fi-FI"/>
        </w:rPr>
        <w:br/>
      </w:r>
      <w:r w:rsidR="004A18BE" w:rsidRPr="009C1AA4">
        <w:rPr>
          <w:rStyle w:val="Nagwek10"/>
          <w:rFonts w:asciiTheme="minorHAnsi" w:eastAsia="Calibri" w:hAnsiTheme="minorHAnsi" w:cstheme="minorHAnsi"/>
          <w:color w:val="auto"/>
          <w:szCs w:val="20"/>
          <w:lang w:val="fi-FI"/>
        </w:rPr>
        <w:t>§</w:t>
      </w:r>
      <w:r w:rsidR="000F6D53">
        <w:rPr>
          <w:rStyle w:val="Nagwek10"/>
          <w:rFonts w:asciiTheme="minorHAnsi" w:eastAsia="Calibri" w:hAnsiTheme="minorHAnsi" w:cstheme="minorHAnsi"/>
          <w:color w:val="auto"/>
          <w:szCs w:val="20"/>
          <w:lang w:val="fi-FI"/>
        </w:rPr>
        <w:t xml:space="preserve"> </w:t>
      </w:r>
      <w:r w:rsidR="004A18BE" w:rsidRPr="009C1AA4">
        <w:rPr>
          <w:rStyle w:val="Nagwek10"/>
          <w:rFonts w:asciiTheme="minorHAnsi" w:eastAsia="Calibri" w:hAnsiTheme="minorHAnsi" w:cstheme="minorHAnsi"/>
          <w:color w:val="auto"/>
          <w:szCs w:val="20"/>
          <w:lang w:val="fi-FI"/>
        </w:rPr>
        <w:t>1</w:t>
      </w:r>
      <w:bookmarkEnd w:id="0"/>
    </w:p>
    <w:p w14:paraId="340E15B4" w14:textId="77777777" w:rsidR="004A18BE" w:rsidRPr="008B5988" w:rsidRDefault="00850726" w:rsidP="003F5790">
      <w:pPr>
        <w:spacing w:line="276" w:lineRule="auto"/>
        <w:rPr>
          <w:rFonts w:asciiTheme="minorHAnsi" w:hAnsiTheme="minorHAnsi"/>
        </w:rPr>
      </w:pPr>
      <w:r>
        <w:rPr>
          <w:rStyle w:val="Teksttreci"/>
          <w:rFonts w:asciiTheme="minorHAnsi" w:eastAsiaTheme="minorEastAsia" w:hAnsiTheme="minorHAnsi"/>
          <w:sz w:val="22"/>
          <w:szCs w:val="22"/>
        </w:rPr>
        <w:t>R</w:t>
      </w:r>
      <w:r w:rsidR="004A18BE" w:rsidRPr="00344B15">
        <w:rPr>
          <w:rStyle w:val="Teksttreci"/>
          <w:rFonts w:asciiTheme="minorHAnsi" w:eastAsiaTheme="minorEastAsia" w:hAnsiTheme="minorHAnsi"/>
          <w:sz w:val="22"/>
          <w:szCs w:val="22"/>
        </w:rPr>
        <w:t>egulamin</w:t>
      </w:r>
      <w:r w:rsidR="004D65A1">
        <w:rPr>
          <w:rStyle w:val="Teksttreci"/>
          <w:rFonts w:asciiTheme="minorHAnsi" w:eastAsiaTheme="minorEastAsia" w:hAnsiTheme="minorHAnsi"/>
          <w:sz w:val="22"/>
          <w:szCs w:val="22"/>
        </w:rPr>
        <w:t xml:space="preserve"> określa zakres i</w:t>
      </w:r>
      <w:r w:rsidR="008B5988">
        <w:rPr>
          <w:rStyle w:val="Teksttreci"/>
          <w:rFonts w:asciiTheme="minorHAnsi" w:eastAsiaTheme="minorEastAsia" w:hAnsiTheme="minorHAnsi"/>
          <w:sz w:val="22"/>
          <w:szCs w:val="22"/>
        </w:rPr>
        <w:t xml:space="preserve"> </w:t>
      </w:r>
      <w:r w:rsidR="004A18BE" w:rsidRPr="00344B15">
        <w:rPr>
          <w:rStyle w:val="Teksttreci"/>
          <w:rFonts w:asciiTheme="minorHAnsi" w:eastAsiaTheme="minorEastAsia" w:hAnsiTheme="minorHAnsi"/>
          <w:sz w:val="22"/>
          <w:szCs w:val="22"/>
        </w:rPr>
        <w:t xml:space="preserve">tryb działania oraz organizację i zasady tworzenia </w:t>
      </w:r>
      <w:r w:rsidR="006E7B39" w:rsidRPr="008B5988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 xml:space="preserve">[nazwa komisji, rady] </w:t>
      </w:r>
      <w:r w:rsidR="004A18BE" w:rsidRPr="008B5988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>Zarządu Głównego PTTK</w:t>
      </w:r>
      <w:r w:rsidR="00FD3327" w:rsidRPr="008B5988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 xml:space="preserve"> (</w:t>
      </w:r>
      <w:r w:rsidR="00E471A2" w:rsidRPr="008B5988">
        <w:rPr>
          <w:rStyle w:val="Teksttreci"/>
          <w:rFonts w:asciiTheme="minorHAnsi" w:eastAsiaTheme="minorEastAsia" w:hAnsiTheme="minorHAnsi"/>
          <w:bCs/>
          <w:color w:val="auto"/>
          <w:sz w:val="22"/>
          <w:szCs w:val="22"/>
        </w:rPr>
        <w:t xml:space="preserve">zwanej </w:t>
      </w:r>
      <w:r w:rsidR="004D65A1" w:rsidRPr="008B5988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>dalej </w:t>
      </w:r>
      <w:r w:rsidR="00F1774C" w:rsidRPr="008B5988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>[</w:t>
      </w:r>
      <w:r w:rsidR="004A18BE" w:rsidRPr="008B5988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>Komisj</w:t>
      </w:r>
      <w:r w:rsidR="00E471A2" w:rsidRPr="008B5988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>ą</w:t>
      </w:r>
      <w:r w:rsidR="00294CD6" w:rsidRPr="008B5988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>/Rad</w:t>
      </w:r>
      <w:r w:rsidR="00E471A2" w:rsidRPr="008B5988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>ą</w:t>
      </w:r>
      <w:r w:rsidR="00F1774C" w:rsidRPr="008B5988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>]</w:t>
      </w:r>
      <w:r w:rsidR="00FD3327" w:rsidRPr="008B5988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>)</w:t>
      </w:r>
      <w:r w:rsidR="004A18BE" w:rsidRPr="008B5988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>.</w:t>
      </w:r>
    </w:p>
    <w:p w14:paraId="1B636A0B" w14:textId="77777777" w:rsidR="004A18BE" w:rsidRPr="00344B15" w:rsidRDefault="00352D89" w:rsidP="009C1AA4">
      <w:pPr>
        <w:pStyle w:val="Nagwek1"/>
      </w:pPr>
      <w:r>
        <w:rPr>
          <w:rStyle w:val="Teksttreci2"/>
          <w:rFonts w:asciiTheme="minorHAnsi" w:eastAsia="Calibri" w:hAnsiTheme="minorHAnsi" w:cstheme="minorHAnsi"/>
          <w:b/>
          <w:bCs w:val="0"/>
          <w:color w:val="auto"/>
          <w:lang w:val="fi-FI"/>
        </w:rPr>
        <w:t>Rozdział II</w:t>
      </w:r>
      <w:r w:rsidR="00534DA5" w:rsidRPr="00344B15">
        <w:rPr>
          <w:rStyle w:val="Teksttreci2"/>
          <w:rFonts w:asciiTheme="minorHAnsi" w:eastAsia="Calibri" w:hAnsiTheme="minorHAnsi" w:cstheme="minorHAnsi"/>
          <w:b/>
          <w:bCs w:val="0"/>
          <w:color w:val="auto"/>
          <w:lang w:val="fi-FI"/>
        </w:rPr>
        <w:br/>
      </w:r>
      <w:r w:rsidR="004A18BE" w:rsidRPr="00344B15">
        <w:rPr>
          <w:rStyle w:val="Teksttreci2"/>
          <w:rFonts w:asciiTheme="minorHAnsi" w:eastAsia="Calibri" w:hAnsiTheme="minorHAnsi" w:cstheme="minorHAnsi"/>
          <w:b/>
          <w:bCs w:val="0"/>
          <w:color w:val="auto"/>
          <w:lang w:val="fi-FI"/>
        </w:rPr>
        <w:t>Zadania, tryb i zakres działania</w:t>
      </w:r>
      <w:bookmarkStart w:id="1" w:name="bookmark1"/>
      <w:r w:rsidR="00534DA5" w:rsidRPr="00344B15">
        <w:rPr>
          <w:rStyle w:val="Teksttreci2"/>
          <w:rFonts w:asciiTheme="minorHAnsi" w:eastAsia="Calibri" w:hAnsiTheme="minorHAnsi" w:cstheme="minorHAnsi"/>
          <w:b/>
          <w:bCs w:val="0"/>
          <w:color w:val="auto"/>
          <w:lang w:val="fi-FI"/>
        </w:rPr>
        <w:br/>
      </w:r>
      <w:r w:rsidR="004A18BE" w:rsidRPr="00344B15">
        <w:rPr>
          <w:rStyle w:val="Nagwek12"/>
          <w:rFonts w:asciiTheme="minorHAnsi" w:eastAsia="Calibri" w:hAnsiTheme="minorHAnsi" w:cstheme="minorHAnsi"/>
          <w:color w:val="auto"/>
          <w:spacing w:val="0"/>
          <w:sz w:val="22"/>
          <w:szCs w:val="22"/>
          <w:lang w:val="fi-FI"/>
        </w:rPr>
        <w:t>§</w:t>
      </w:r>
      <w:r w:rsidR="000F6D53">
        <w:rPr>
          <w:rStyle w:val="Nagwek12"/>
          <w:rFonts w:asciiTheme="minorHAnsi" w:eastAsia="Calibri" w:hAnsiTheme="minorHAnsi" w:cstheme="minorHAnsi"/>
          <w:color w:val="auto"/>
          <w:spacing w:val="0"/>
          <w:sz w:val="22"/>
          <w:szCs w:val="22"/>
          <w:lang w:val="fi-FI"/>
        </w:rPr>
        <w:t xml:space="preserve"> </w:t>
      </w:r>
      <w:r w:rsidR="004A18BE" w:rsidRPr="00344B15">
        <w:rPr>
          <w:rStyle w:val="Nagwek12"/>
          <w:rFonts w:asciiTheme="minorHAnsi" w:eastAsia="Calibri" w:hAnsiTheme="minorHAnsi" w:cstheme="minorHAnsi"/>
          <w:color w:val="auto"/>
          <w:spacing w:val="0"/>
          <w:sz w:val="22"/>
          <w:szCs w:val="22"/>
          <w:lang w:val="fi-FI"/>
        </w:rPr>
        <w:t>2</w:t>
      </w:r>
      <w:bookmarkEnd w:id="1"/>
    </w:p>
    <w:p w14:paraId="4FE7DEB1" w14:textId="77777777" w:rsidR="00573A73" w:rsidRPr="00344B15" w:rsidRDefault="00EB35FA" w:rsidP="003F5790">
      <w:pPr>
        <w:pStyle w:val="Akapitzlist"/>
        <w:widowControl w:val="0"/>
        <w:numPr>
          <w:ilvl w:val="0"/>
          <w:numId w:val="17"/>
        </w:numPr>
        <w:tabs>
          <w:tab w:val="left" w:pos="274"/>
        </w:tabs>
        <w:spacing w:line="276" w:lineRule="auto"/>
        <w:ind w:left="289" w:right="23" w:hanging="266"/>
        <w:rPr>
          <w:rStyle w:val="Teksttreci"/>
          <w:rFonts w:asciiTheme="minorHAnsi" w:eastAsia="Calibri" w:hAnsiTheme="minorHAnsi" w:cs="Arial"/>
          <w:color w:val="auto"/>
          <w:sz w:val="22"/>
          <w:szCs w:val="22"/>
        </w:rPr>
      </w:pPr>
      <w:r>
        <w:rPr>
          <w:rStyle w:val="Teksttreci"/>
          <w:rFonts w:asciiTheme="minorHAnsi" w:eastAsiaTheme="minorEastAsia" w:hAnsiTheme="minorHAnsi"/>
          <w:sz w:val="22"/>
          <w:szCs w:val="22"/>
        </w:rPr>
        <w:t>[</w:t>
      </w:r>
      <w:r w:rsidR="00904059" w:rsidRPr="00C84EDD">
        <w:rPr>
          <w:rStyle w:val="Teksttreci"/>
          <w:rFonts w:asciiTheme="minorHAnsi" w:eastAsiaTheme="minorEastAsia" w:hAnsiTheme="minorHAnsi"/>
          <w:sz w:val="22"/>
          <w:szCs w:val="22"/>
        </w:rPr>
        <w:t>Komisja</w:t>
      </w:r>
      <w:r w:rsidR="006E7B39">
        <w:rPr>
          <w:rStyle w:val="Teksttreci"/>
          <w:rFonts w:asciiTheme="minorHAnsi" w:eastAsiaTheme="minorEastAsia" w:hAnsiTheme="minorHAnsi"/>
          <w:sz w:val="22"/>
          <w:szCs w:val="22"/>
        </w:rPr>
        <w:t>/Rada</w:t>
      </w:r>
      <w:r>
        <w:rPr>
          <w:rStyle w:val="Teksttreci"/>
          <w:rFonts w:asciiTheme="minorHAnsi" w:eastAsiaTheme="minorEastAsia" w:hAnsiTheme="minorHAnsi"/>
          <w:sz w:val="22"/>
          <w:szCs w:val="22"/>
        </w:rPr>
        <w:t>]</w:t>
      </w:r>
      <w:r w:rsidR="00904059" w:rsidRPr="00C84EDD">
        <w:rPr>
          <w:rStyle w:val="Teksttreci"/>
          <w:rFonts w:asciiTheme="minorHAnsi" w:eastAsiaTheme="minorEastAsia" w:hAnsiTheme="minorHAnsi"/>
          <w:sz w:val="22"/>
          <w:szCs w:val="22"/>
        </w:rPr>
        <w:t xml:space="preserve"> jest fachowym organem doradczym Zarządu Głównego PTTK</w:t>
      </w:r>
      <w:r w:rsidR="00904059">
        <w:rPr>
          <w:rStyle w:val="Teksttreci"/>
          <w:rFonts w:asciiTheme="minorHAnsi" w:eastAsiaTheme="minorEastAsia" w:hAnsiTheme="minorHAnsi"/>
          <w:sz w:val="22"/>
          <w:szCs w:val="22"/>
        </w:rPr>
        <w:t>.</w:t>
      </w:r>
      <w:r w:rsidR="00904059" w:rsidRPr="00C84EDD">
        <w:rPr>
          <w:rStyle w:val="Teksttreci"/>
          <w:rFonts w:asciiTheme="minorHAnsi" w:eastAsiaTheme="minorEastAsia" w:hAnsiTheme="minorHAnsi"/>
          <w:sz w:val="22"/>
          <w:szCs w:val="22"/>
        </w:rPr>
        <w:t xml:space="preserve"> </w:t>
      </w:r>
      <w:r w:rsidR="004A18BE" w:rsidRPr="00344B15">
        <w:rPr>
          <w:rStyle w:val="Teksttreci"/>
          <w:rFonts w:asciiTheme="minorHAnsi" w:eastAsiaTheme="minorEastAsia" w:hAnsiTheme="minorHAnsi"/>
          <w:sz w:val="22"/>
          <w:szCs w:val="22"/>
        </w:rPr>
        <w:t xml:space="preserve">Do zakresu działania </w:t>
      </w:r>
      <w:r>
        <w:rPr>
          <w:rStyle w:val="Teksttreci"/>
          <w:rFonts w:asciiTheme="minorHAnsi" w:eastAsiaTheme="minorEastAsia" w:hAnsiTheme="minorHAnsi"/>
          <w:sz w:val="22"/>
          <w:szCs w:val="22"/>
        </w:rPr>
        <w:t>[</w:t>
      </w:r>
      <w:r w:rsidR="004A18BE" w:rsidRPr="00344B15">
        <w:rPr>
          <w:rStyle w:val="Teksttreci"/>
          <w:rFonts w:asciiTheme="minorHAnsi" w:eastAsiaTheme="minorEastAsia" w:hAnsiTheme="minorHAnsi"/>
          <w:sz w:val="22"/>
          <w:szCs w:val="22"/>
        </w:rPr>
        <w:t>Komisji</w:t>
      </w:r>
      <w:r>
        <w:rPr>
          <w:rStyle w:val="Teksttreci"/>
          <w:rFonts w:asciiTheme="minorHAnsi" w:eastAsiaTheme="minorEastAsia" w:hAnsiTheme="minorHAnsi"/>
          <w:sz w:val="22"/>
          <w:szCs w:val="22"/>
        </w:rPr>
        <w:t>/Rady]</w:t>
      </w:r>
      <w:r w:rsidR="004A18BE" w:rsidRPr="00344B15">
        <w:rPr>
          <w:rStyle w:val="Teksttreci"/>
          <w:rFonts w:asciiTheme="minorHAnsi" w:eastAsiaTheme="minorEastAsia" w:hAnsiTheme="minorHAnsi"/>
          <w:sz w:val="22"/>
          <w:szCs w:val="22"/>
        </w:rPr>
        <w:t xml:space="preserve"> należą zagadnienia związane z realizacją celów i zadań PTTK z zakresu upowszechniania </w:t>
      </w:r>
      <w:r w:rsidR="00EB0BDD">
        <w:rPr>
          <w:rStyle w:val="Teksttreci"/>
          <w:rFonts w:asciiTheme="minorHAnsi" w:eastAsiaTheme="minorEastAsia" w:hAnsiTheme="minorHAnsi"/>
          <w:sz w:val="22"/>
          <w:szCs w:val="22"/>
        </w:rPr>
        <w:t>[</w:t>
      </w:r>
      <w:r w:rsidR="00B05F60">
        <w:rPr>
          <w:rStyle w:val="Teksttreci"/>
          <w:rFonts w:asciiTheme="minorHAnsi" w:eastAsiaTheme="minorEastAsia" w:hAnsiTheme="minorHAnsi"/>
          <w:sz w:val="22"/>
          <w:szCs w:val="22"/>
        </w:rPr>
        <w:t xml:space="preserve">specyfika danej dyscypliny, np. </w:t>
      </w:r>
      <w:r w:rsidR="00EB0BDD">
        <w:rPr>
          <w:rStyle w:val="Teksttreci"/>
          <w:rFonts w:asciiTheme="minorHAnsi" w:eastAsiaTheme="minorEastAsia" w:hAnsiTheme="minorHAnsi"/>
          <w:sz w:val="22"/>
          <w:szCs w:val="22"/>
        </w:rPr>
        <w:t>turystki</w:t>
      </w:r>
      <w:r w:rsidR="00B05F60">
        <w:rPr>
          <w:rStyle w:val="Teksttreci"/>
          <w:rFonts w:asciiTheme="minorHAnsi" w:eastAsiaTheme="minorEastAsia" w:hAnsiTheme="minorHAnsi"/>
          <w:sz w:val="22"/>
          <w:szCs w:val="22"/>
        </w:rPr>
        <w:t xml:space="preserve"> pieszej</w:t>
      </w:r>
      <w:r w:rsidR="00EB0BDD">
        <w:rPr>
          <w:rStyle w:val="Teksttreci"/>
          <w:rFonts w:asciiTheme="minorHAnsi" w:eastAsiaTheme="minorEastAsia" w:hAnsiTheme="minorHAnsi"/>
          <w:sz w:val="22"/>
          <w:szCs w:val="22"/>
        </w:rPr>
        <w:t>]</w:t>
      </w:r>
      <w:r w:rsidR="00AA27BF">
        <w:rPr>
          <w:rStyle w:val="Teksttreci"/>
          <w:rFonts w:asciiTheme="minorHAnsi" w:eastAsiaTheme="minorEastAsia" w:hAnsiTheme="minorHAnsi"/>
          <w:sz w:val="22"/>
          <w:szCs w:val="22"/>
        </w:rPr>
        <w:t>, kształtowanie polityki i </w:t>
      </w:r>
      <w:r w:rsidR="004A18BE" w:rsidRPr="00344B15">
        <w:rPr>
          <w:rStyle w:val="Teksttreci"/>
          <w:rFonts w:asciiTheme="minorHAnsi" w:eastAsiaTheme="minorEastAsia" w:hAnsiTheme="minorHAnsi"/>
          <w:sz w:val="22"/>
          <w:szCs w:val="22"/>
        </w:rPr>
        <w:t xml:space="preserve">koordynacja działalności </w:t>
      </w:r>
      <w:r w:rsidR="004D65A1">
        <w:rPr>
          <w:rStyle w:val="Teksttreci"/>
          <w:rFonts w:asciiTheme="minorHAnsi" w:eastAsiaTheme="minorEastAsia" w:hAnsiTheme="minorHAnsi"/>
          <w:sz w:val="22"/>
          <w:szCs w:val="22"/>
        </w:rPr>
        <w:t>kół i </w:t>
      </w:r>
      <w:r w:rsidR="004A18BE" w:rsidRPr="00344B15">
        <w:rPr>
          <w:rStyle w:val="Teksttreci"/>
          <w:rFonts w:asciiTheme="minorHAnsi" w:eastAsiaTheme="minorEastAsia" w:hAnsiTheme="minorHAnsi"/>
          <w:sz w:val="22"/>
          <w:szCs w:val="22"/>
        </w:rPr>
        <w:t xml:space="preserve">klubów </w:t>
      </w:r>
      <w:r w:rsidR="00B50A41">
        <w:rPr>
          <w:rStyle w:val="Teksttreci"/>
          <w:rFonts w:asciiTheme="minorHAnsi" w:eastAsiaTheme="minorEastAsia" w:hAnsiTheme="minorHAnsi"/>
          <w:sz w:val="22"/>
          <w:szCs w:val="22"/>
        </w:rPr>
        <w:t xml:space="preserve">[danej dyscypliny] </w:t>
      </w:r>
      <w:r w:rsidR="004A18BE" w:rsidRPr="00344B15">
        <w:rPr>
          <w:rStyle w:val="Teksttreci"/>
          <w:rFonts w:asciiTheme="minorHAnsi" w:eastAsiaTheme="minorEastAsia" w:hAnsiTheme="minorHAnsi"/>
          <w:sz w:val="22"/>
          <w:szCs w:val="22"/>
        </w:rPr>
        <w:t>oraz</w:t>
      </w:r>
      <w:r w:rsidR="00B50A41">
        <w:rPr>
          <w:rStyle w:val="Teksttreci"/>
          <w:rFonts w:asciiTheme="minorHAnsi" w:eastAsiaTheme="minorEastAsia" w:hAnsiTheme="minorHAnsi"/>
          <w:sz w:val="22"/>
          <w:szCs w:val="22"/>
        </w:rPr>
        <w:t xml:space="preserve"> </w:t>
      </w:r>
      <w:r w:rsidR="004A18BE" w:rsidRPr="00344B15">
        <w:rPr>
          <w:rStyle w:val="Teksttreci"/>
          <w:rFonts w:asciiTheme="minorHAnsi" w:eastAsiaTheme="minorEastAsia" w:hAnsiTheme="minorHAnsi"/>
          <w:sz w:val="22"/>
          <w:szCs w:val="22"/>
        </w:rPr>
        <w:t xml:space="preserve">oddziałowych i regionalnych komisji </w:t>
      </w:r>
      <w:r w:rsidR="00352D89">
        <w:rPr>
          <w:rStyle w:val="Teksttreci"/>
          <w:rFonts w:asciiTheme="minorHAnsi" w:eastAsiaTheme="minorEastAsia" w:hAnsiTheme="minorHAnsi"/>
          <w:sz w:val="22"/>
          <w:szCs w:val="22"/>
        </w:rPr>
        <w:t>[danej dyscypliny]</w:t>
      </w:r>
      <w:r w:rsidR="004A18BE" w:rsidRPr="00344B15">
        <w:rPr>
          <w:rStyle w:val="Teksttreci"/>
          <w:rFonts w:asciiTheme="minorHAnsi" w:eastAsiaTheme="minorEastAsia" w:hAnsiTheme="minorHAnsi"/>
          <w:sz w:val="22"/>
          <w:szCs w:val="22"/>
        </w:rPr>
        <w:t>.</w:t>
      </w:r>
    </w:p>
    <w:p w14:paraId="0D571D12" w14:textId="77777777" w:rsidR="00573A73" w:rsidRPr="00344B15" w:rsidRDefault="001A217E" w:rsidP="003F5790">
      <w:pPr>
        <w:pStyle w:val="Akapitzlist"/>
        <w:widowControl w:val="0"/>
        <w:numPr>
          <w:ilvl w:val="0"/>
          <w:numId w:val="17"/>
        </w:numPr>
        <w:tabs>
          <w:tab w:val="left" w:pos="274"/>
        </w:tabs>
        <w:spacing w:line="276" w:lineRule="auto"/>
        <w:ind w:left="289" w:right="23" w:hanging="266"/>
        <w:rPr>
          <w:rStyle w:val="Teksttreci"/>
          <w:rFonts w:asciiTheme="minorHAnsi" w:eastAsia="Calibri" w:hAnsiTheme="minorHAnsi" w:cs="Arial"/>
          <w:color w:val="auto"/>
          <w:sz w:val="22"/>
          <w:szCs w:val="22"/>
        </w:rPr>
      </w:pPr>
      <w:r>
        <w:rPr>
          <w:rStyle w:val="Teksttreci"/>
          <w:rFonts w:asciiTheme="minorHAnsi" w:eastAsiaTheme="minorEastAsia" w:hAnsiTheme="minorHAnsi"/>
          <w:sz w:val="22"/>
          <w:szCs w:val="22"/>
        </w:rPr>
        <w:t>[</w:t>
      </w:r>
      <w:r w:rsidRPr="00C84EDD">
        <w:rPr>
          <w:rStyle w:val="Teksttreci"/>
          <w:rFonts w:asciiTheme="minorHAnsi" w:eastAsiaTheme="minorEastAsia" w:hAnsiTheme="minorHAnsi"/>
          <w:sz w:val="22"/>
          <w:szCs w:val="22"/>
        </w:rPr>
        <w:t>Komisja</w:t>
      </w:r>
      <w:r>
        <w:rPr>
          <w:rStyle w:val="Teksttreci"/>
          <w:rFonts w:asciiTheme="minorHAnsi" w:eastAsiaTheme="minorEastAsia" w:hAnsiTheme="minorHAnsi"/>
          <w:sz w:val="22"/>
          <w:szCs w:val="22"/>
        </w:rPr>
        <w:t xml:space="preserve">/Rada] </w:t>
      </w:r>
      <w:r w:rsidR="004A18BE" w:rsidRPr="00344B15">
        <w:rPr>
          <w:rStyle w:val="Teksttreci"/>
          <w:rFonts w:asciiTheme="minorHAnsi" w:eastAsiaTheme="minorEastAsia" w:hAnsiTheme="minorHAnsi"/>
          <w:sz w:val="22"/>
          <w:szCs w:val="22"/>
        </w:rPr>
        <w:t>może występować w imieniu Zarządu Głównego PTTK do właściwych władz po uzyskaniu upoważnienia Prezydium Zarządu Głównego PTTK.</w:t>
      </w:r>
    </w:p>
    <w:p w14:paraId="6202FD2D" w14:textId="77777777" w:rsidR="00573A73" w:rsidRPr="00344B15" w:rsidRDefault="001A217E" w:rsidP="003F5790">
      <w:pPr>
        <w:pStyle w:val="Akapitzlist"/>
        <w:widowControl w:val="0"/>
        <w:numPr>
          <w:ilvl w:val="0"/>
          <w:numId w:val="17"/>
        </w:numPr>
        <w:tabs>
          <w:tab w:val="left" w:pos="274"/>
        </w:tabs>
        <w:spacing w:line="276" w:lineRule="auto"/>
        <w:ind w:left="289" w:right="23" w:hanging="266"/>
        <w:rPr>
          <w:rStyle w:val="Teksttreci"/>
          <w:rFonts w:asciiTheme="minorHAnsi" w:eastAsia="Calibri" w:hAnsiTheme="minorHAnsi" w:cs="Arial"/>
          <w:color w:val="auto"/>
          <w:sz w:val="22"/>
          <w:szCs w:val="22"/>
        </w:rPr>
      </w:pPr>
      <w:r>
        <w:rPr>
          <w:rStyle w:val="Teksttreci"/>
          <w:rFonts w:asciiTheme="minorHAnsi" w:eastAsiaTheme="minorEastAsia" w:hAnsiTheme="minorHAnsi"/>
          <w:sz w:val="22"/>
          <w:szCs w:val="22"/>
        </w:rPr>
        <w:t>[</w:t>
      </w:r>
      <w:r w:rsidRPr="00C84EDD">
        <w:rPr>
          <w:rStyle w:val="Teksttreci"/>
          <w:rFonts w:asciiTheme="minorHAnsi" w:eastAsiaTheme="minorEastAsia" w:hAnsiTheme="minorHAnsi"/>
          <w:sz w:val="22"/>
          <w:szCs w:val="22"/>
        </w:rPr>
        <w:t>Komisja</w:t>
      </w:r>
      <w:r>
        <w:rPr>
          <w:rStyle w:val="Teksttreci"/>
          <w:rFonts w:asciiTheme="minorHAnsi" w:eastAsiaTheme="minorEastAsia" w:hAnsiTheme="minorHAnsi"/>
          <w:sz w:val="22"/>
          <w:szCs w:val="22"/>
        </w:rPr>
        <w:t xml:space="preserve">/Rada] </w:t>
      </w:r>
      <w:r w:rsidR="004A18BE" w:rsidRPr="00344B15">
        <w:rPr>
          <w:rStyle w:val="Teksttreci"/>
          <w:rFonts w:asciiTheme="minorHAnsi" w:eastAsiaTheme="minorEastAsia" w:hAnsiTheme="minorHAnsi"/>
          <w:sz w:val="22"/>
          <w:szCs w:val="22"/>
        </w:rPr>
        <w:t>sporządza plan pracy na okres kadencji ujmując w nim zadania do realizacji. Plan pracy podlega zatwierdzeniu przez Zarząd Główny PTTK.</w:t>
      </w:r>
    </w:p>
    <w:p w14:paraId="27B785AF" w14:textId="77777777" w:rsidR="004A18BE" w:rsidRPr="00344B15" w:rsidRDefault="001A217E" w:rsidP="003F5790">
      <w:pPr>
        <w:pStyle w:val="Akapitzlist"/>
        <w:widowControl w:val="0"/>
        <w:numPr>
          <w:ilvl w:val="0"/>
          <w:numId w:val="17"/>
        </w:numPr>
        <w:tabs>
          <w:tab w:val="left" w:pos="274"/>
        </w:tabs>
        <w:spacing w:line="276" w:lineRule="auto"/>
        <w:ind w:left="289" w:right="23" w:hanging="266"/>
        <w:rPr>
          <w:rFonts w:asciiTheme="minorHAnsi" w:hAnsiTheme="minorHAnsi"/>
        </w:rPr>
      </w:pPr>
      <w:r>
        <w:rPr>
          <w:rStyle w:val="Teksttreci"/>
          <w:rFonts w:asciiTheme="minorHAnsi" w:eastAsiaTheme="minorEastAsia" w:hAnsiTheme="minorHAnsi"/>
          <w:sz w:val="22"/>
          <w:szCs w:val="22"/>
        </w:rPr>
        <w:t>[</w:t>
      </w:r>
      <w:r w:rsidRPr="00C84EDD">
        <w:rPr>
          <w:rStyle w:val="Teksttreci"/>
          <w:rFonts w:asciiTheme="minorHAnsi" w:eastAsiaTheme="minorEastAsia" w:hAnsiTheme="minorHAnsi"/>
          <w:sz w:val="22"/>
          <w:szCs w:val="22"/>
        </w:rPr>
        <w:t>Komisja</w:t>
      </w:r>
      <w:r>
        <w:rPr>
          <w:rStyle w:val="Teksttreci"/>
          <w:rFonts w:asciiTheme="minorHAnsi" w:eastAsiaTheme="minorEastAsia" w:hAnsiTheme="minorHAnsi"/>
          <w:sz w:val="22"/>
          <w:szCs w:val="22"/>
        </w:rPr>
        <w:t xml:space="preserve">/Rada] </w:t>
      </w:r>
      <w:r w:rsidR="004A18BE" w:rsidRPr="00344B15">
        <w:rPr>
          <w:rStyle w:val="Teksttreci"/>
          <w:rFonts w:asciiTheme="minorHAnsi" w:eastAsiaTheme="minorEastAsia" w:hAnsiTheme="minorHAnsi"/>
          <w:sz w:val="22"/>
          <w:szCs w:val="22"/>
        </w:rPr>
        <w:t>nie rzadziej niż raz w roku, informuje Zarząd Główny PTTK o realizacji planu.</w:t>
      </w:r>
    </w:p>
    <w:p w14:paraId="4690585A" w14:textId="77777777" w:rsidR="004A18BE" w:rsidRPr="00344B15" w:rsidRDefault="004A18BE" w:rsidP="009C1AA4">
      <w:pPr>
        <w:pStyle w:val="Nagwek1"/>
      </w:pPr>
      <w:r w:rsidRPr="00344B15">
        <w:rPr>
          <w:rStyle w:val="Teksttreci"/>
          <w:rFonts w:asciiTheme="minorHAnsi" w:eastAsia="Calibri" w:hAnsiTheme="minorHAnsi" w:cstheme="minorHAnsi"/>
          <w:color w:val="auto"/>
          <w:sz w:val="22"/>
          <w:szCs w:val="22"/>
          <w:lang w:val="fi-FI"/>
        </w:rPr>
        <w:t>§</w:t>
      </w:r>
      <w:r w:rsidR="000F6D53">
        <w:rPr>
          <w:rStyle w:val="Teksttreci"/>
          <w:rFonts w:asciiTheme="minorHAnsi" w:eastAsia="Calibri" w:hAnsiTheme="minorHAnsi" w:cstheme="minorHAnsi"/>
          <w:color w:val="auto"/>
          <w:sz w:val="22"/>
          <w:szCs w:val="22"/>
          <w:lang w:val="fi-FI"/>
        </w:rPr>
        <w:t xml:space="preserve"> </w:t>
      </w:r>
      <w:r w:rsidRPr="00344B15">
        <w:rPr>
          <w:rStyle w:val="Teksttreci"/>
          <w:rFonts w:asciiTheme="minorHAnsi" w:eastAsia="Calibri" w:hAnsiTheme="minorHAnsi" w:cstheme="minorHAnsi"/>
          <w:color w:val="auto"/>
          <w:sz w:val="22"/>
          <w:szCs w:val="22"/>
          <w:lang w:val="fi-FI"/>
        </w:rPr>
        <w:t>3</w:t>
      </w:r>
    </w:p>
    <w:p w14:paraId="2A9A3D01" w14:textId="77777777" w:rsidR="004A18BE" w:rsidRPr="00344B15" w:rsidRDefault="004A18BE" w:rsidP="003330F2">
      <w:pPr>
        <w:spacing w:after="0" w:line="276" w:lineRule="auto"/>
        <w:contextualSpacing/>
        <w:rPr>
          <w:rFonts w:asciiTheme="minorHAnsi" w:hAnsiTheme="minorHAnsi"/>
        </w:rPr>
      </w:pPr>
      <w:r w:rsidRPr="00344B15">
        <w:rPr>
          <w:rStyle w:val="Teksttreci"/>
          <w:rFonts w:asciiTheme="minorHAnsi" w:eastAsiaTheme="minorEastAsia" w:hAnsiTheme="minorHAnsi"/>
          <w:sz w:val="22"/>
          <w:szCs w:val="22"/>
        </w:rPr>
        <w:t xml:space="preserve">Do zadań </w:t>
      </w:r>
      <w:r w:rsidR="0000755A">
        <w:rPr>
          <w:rStyle w:val="Teksttreci"/>
          <w:rFonts w:asciiTheme="minorHAnsi" w:eastAsiaTheme="minorEastAsia" w:hAnsiTheme="minorHAnsi"/>
          <w:sz w:val="22"/>
          <w:szCs w:val="22"/>
        </w:rPr>
        <w:t>[Komisji/Rady]</w:t>
      </w:r>
      <w:r w:rsidR="00385F03" w:rsidRPr="00344B15">
        <w:rPr>
          <w:rStyle w:val="Teksttreci"/>
          <w:rFonts w:asciiTheme="minorHAnsi" w:eastAsiaTheme="minorEastAsia" w:hAnsiTheme="minorHAnsi"/>
          <w:sz w:val="22"/>
          <w:szCs w:val="22"/>
        </w:rPr>
        <w:t xml:space="preserve"> </w:t>
      </w:r>
      <w:r w:rsidRPr="00344B15">
        <w:rPr>
          <w:rStyle w:val="Teksttreci"/>
          <w:rFonts w:asciiTheme="minorHAnsi" w:eastAsiaTheme="minorEastAsia" w:hAnsiTheme="minorHAnsi"/>
          <w:sz w:val="22"/>
          <w:szCs w:val="22"/>
        </w:rPr>
        <w:t>należy</w:t>
      </w:r>
      <w:r w:rsidR="00DD770A">
        <w:rPr>
          <w:rStyle w:val="Teksttreci"/>
          <w:rFonts w:asciiTheme="minorHAnsi" w:eastAsiaTheme="minorEastAsia" w:hAnsiTheme="minorHAnsi"/>
          <w:sz w:val="22"/>
          <w:szCs w:val="22"/>
        </w:rPr>
        <w:t xml:space="preserve"> </w:t>
      </w:r>
      <w:r w:rsidR="00DD770A" w:rsidRPr="00DD770A">
        <w:rPr>
          <w:rStyle w:val="Teksttreci"/>
          <w:rFonts w:asciiTheme="minorHAnsi" w:eastAsiaTheme="minorEastAsia" w:hAnsiTheme="minorHAnsi"/>
          <w:sz w:val="22"/>
          <w:szCs w:val="22"/>
        </w:rPr>
        <w:t>realizacja uchwał Walnego Zjazd</w:t>
      </w:r>
      <w:r w:rsidR="00AA27BF">
        <w:rPr>
          <w:rStyle w:val="Teksttreci"/>
          <w:rFonts w:asciiTheme="minorHAnsi" w:eastAsiaTheme="minorEastAsia" w:hAnsiTheme="minorHAnsi"/>
          <w:sz w:val="22"/>
          <w:szCs w:val="22"/>
        </w:rPr>
        <w:t>u PTTK, Zarządu Głównego PTTK i </w:t>
      </w:r>
      <w:r w:rsidR="00DD770A" w:rsidRPr="00DD770A">
        <w:rPr>
          <w:rStyle w:val="Teksttreci"/>
          <w:rFonts w:asciiTheme="minorHAnsi" w:eastAsiaTheme="minorEastAsia" w:hAnsiTheme="minorHAnsi"/>
          <w:sz w:val="22"/>
          <w:szCs w:val="22"/>
        </w:rPr>
        <w:t xml:space="preserve">Krajowej Konferencji </w:t>
      </w:r>
      <w:r w:rsidR="00385F03">
        <w:rPr>
          <w:rStyle w:val="Teksttreci"/>
          <w:rFonts w:asciiTheme="minorHAnsi" w:eastAsiaTheme="minorEastAsia" w:hAnsiTheme="minorHAnsi"/>
          <w:sz w:val="22"/>
          <w:szCs w:val="22"/>
        </w:rPr>
        <w:t xml:space="preserve">[nazwa </w:t>
      </w:r>
      <w:r w:rsidR="00B05F60">
        <w:rPr>
          <w:rStyle w:val="Teksttreci"/>
          <w:rFonts w:asciiTheme="minorHAnsi" w:eastAsiaTheme="minorEastAsia" w:hAnsiTheme="minorHAnsi"/>
          <w:sz w:val="22"/>
          <w:szCs w:val="22"/>
        </w:rPr>
        <w:t>danej dyscypliny]</w:t>
      </w:r>
      <w:r w:rsidRPr="00344B15">
        <w:rPr>
          <w:rStyle w:val="Teksttreci"/>
          <w:rFonts w:asciiTheme="minorHAnsi" w:eastAsiaTheme="minorEastAsia" w:hAnsiTheme="minorHAnsi"/>
          <w:sz w:val="22"/>
          <w:szCs w:val="22"/>
        </w:rPr>
        <w:t>:</w:t>
      </w:r>
    </w:p>
    <w:p w14:paraId="7A230DB3" w14:textId="77777777" w:rsidR="00DC2A34" w:rsidRPr="00344B15" w:rsidRDefault="004A18BE" w:rsidP="003F5790">
      <w:pPr>
        <w:pStyle w:val="Akapitzlist"/>
        <w:numPr>
          <w:ilvl w:val="0"/>
          <w:numId w:val="18"/>
        </w:numPr>
        <w:spacing w:line="276" w:lineRule="auto"/>
        <w:contextualSpacing/>
        <w:rPr>
          <w:rStyle w:val="Teksttreci"/>
          <w:rFonts w:asciiTheme="minorHAnsi" w:eastAsia="Calibri" w:hAnsiTheme="minorHAnsi" w:cs="Arial"/>
          <w:color w:val="auto"/>
          <w:sz w:val="22"/>
          <w:szCs w:val="22"/>
        </w:rPr>
      </w:pPr>
      <w:r w:rsidRPr="00344B15">
        <w:rPr>
          <w:rStyle w:val="Teksttreci"/>
          <w:rFonts w:asciiTheme="minorHAnsi" w:eastAsiaTheme="minorEastAsia" w:hAnsiTheme="minorHAnsi"/>
          <w:sz w:val="22"/>
          <w:szCs w:val="22"/>
        </w:rPr>
        <w:t xml:space="preserve">aktywizowanie </w:t>
      </w:r>
      <w:r w:rsidR="00F873B1">
        <w:rPr>
          <w:rStyle w:val="Teksttreci"/>
          <w:rFonts w:asciiTheme="minorHAnsi" w:eastAsiaTheme="minorEastAsia" w:hAnsiTheme="minorHAnsi"/>
          <w:sz w:val="22"/>
          <w:szCs w:val="22"/>
        </w:rPr>
        <w:t>[…]</w:t>
      </w:r>
      <w:r w:rsidRPr="00344B15">
        <w:rPr>
          <w:rStyle w:val="Teksttreci"/>
          <w:rFonts w:asciiTheme="minorHAnsi" w:eastAsiaTheme="minorEastAsia" w:hAnsiTheme="minorHAnsi"/>
          <w:sz w:val="22"/>
          <w:szCs w:val="22"/>
        </w:rPr>
        <w:t>;</w:t>
      </w:r>
    </w:p>
    <w:p w14:paraId="2DD19107" w14:textId="77777777" w:rsidR="00DC2A34" w:rsidRPr="00344B15" w:rsidRDefault="004A18BE" w:rsidP="003F5790">
      <w:pPr>
        <w:pStyle w:val="Akapitzlist"/>
        <w:numPr>
          <w:ilvl w:val="0"/>
          <w:numId w:val="18"/>
        </w:numPr>
        <w:spacing w:line="276" w:lineRule="auto"/>
        <w:contextualSpacing/>
        <w:rPr>
          <w:rStyle w:val="Teksttreci"/>
          <w:rFonts w:asciiTheme="minorHAnsi" w:eastAsia="Calibri" w:hAnsiTheme="minorHAnsi" w:cs="Arial"/>
          <w:color w:val="auto"/>
          <w:sz w:val="22"/>
          <w:szCs w:val="22"/>
        </w:rPr>
      </w:pPr>
      <w:r w:rsidRPr="00344B15">
        <w:rPr>
          <w:rStyle w:val="Teksttreci"/>
          <w:rFonts w:asciiTheme="minorHAnsi" w:eastAsiaTheme="minorEastAsia" w:hAnsiTheme="minorHAnsi"/>
          <w:sz w:val="22"/>
          <w:szCs w:val="22"/>
        </w:rPr>
        <w:t xml:space="preserve">akcentowanie </w:t>
      </w:r>
      <w:r w:rsidR="00F873B1">
        <w:rPr>
          <w:rStyle w:val="Teksttreci"/>
          <w:rFonts w:asciiTheme="minorHAnsi" w:eastAsiaTheme="minorEastAsia" w:hAnsiTheme="minorHAnsi"/>
          <w:sz w:val="22"/>
          <w:szCs w:val="22"/>
        </w:rPr>
        <w:t>[…]</w:t>
      </w:r>
      <w:r w:rsidRPr="00344B15">
        <w:rPr>
          <w:rStyle w:val="Teksttreci"/>
          <w:rFonts w:asciiTheme="minorHAnsi" w:eastAsiaTheme="minorEastAsia" w:hAnsiTheme="minorHAnsi"/>
          <w:sz w:val="22"/>
          <w:szCs w:val="22"/>
        </w:rPr>
        <w:t xml:space="preserve"> jako:</w:t>
      </w:r>
    </w:p>
    <w:p w14:paraId="5BB57CE7" w14:textId="77777777" w:rsidR="00183821" w:rsidRPr="00344B15" w:rsidRDefault="00F873B1" w:rsidP="003F5790">
      <w:pPr>
        <w:pStyle w:val="Akapitzlist"/>
        <w:numPr>
          <w:ilvl w:val="1"/>
          <w:numId w:val="18"/>
        </w:numPr>
        <w:spacing w:line="276" w:lineRule="auto"/>
        <w:contextualSpacing/>
        <w:rPr>
          <w:rStyle w:val="Teksttreci"/>
          <w:rFonts w:asciiTheme="minorHAnsi" w:eastAsia="Calibri" w:hAnsiTheme="minorHAnsi" w:cs="Arial"/>
          <w:color w:val="auto"/>
          <w:sz w:val="22"/>
          <w:szCs w:val="22"/>
        </w:rPr>
      </w:pPr>
      <w:r>
        <w:rPr>
          <w:rStyle w:val="Teksttreci"/>
          <w:rFonts w:asciiTheme="minorHAnsi" w:eastAsiaTheme="minorEastAsia" w:hAnsiTheme="minorHAnsi"/>
          <w:sz w:val="22"/>
          <w:szCs w:val="22"/>
        </w:rPr>
        <w:t>[…]</w:t>
      </w:r>
      <w:r w:rsidR="004A18BE" w:rsidRPr="00344B15">
        <w:rPr>
          <w:rStyle w:val="Teksttreci"/>
          <w:rFonts w:asciiTheme="minorHAnsi" w:eastAsiaTheme="minorEastAsia" w:hAnsiTheme="minorHAnsi"/>
          <w:sz w:val="22"/>
          <w:szCs w:val="22"/>
        </w:rPr>
        <w:t>,</w:t>
      </w:r>
    </w:p>
    <w:p w14:paraId="5C858F12" w14:textId="77777777" w:rsidR="00183821" w:rsidRPr="00F873B1" w:rsidRDefault="00F873B1" w:rsidP="00F873B1">
      <w:pPr>
        <w:pStyle w:val="Akapitzlist"/>
        <w:numPr>
          <w:ilvl w:val="1"/>
          <w:numId w:val="18"/>
        </w:numPr>
        <w:spacing w:line="276" w:lineRule="auto"/>
        <w:contextualSpacing/>
        <w:rPr>
          <w:rStyle w:val="Teksttreci"/>
          <w:rFonts w:asciiTheme="minorHAnsi" w:eastAsia="Calibri" w:hAnsiTheme="minorHAnsi" w:cs="Arial"/>
          <w:color w:val="auto"/>
          <w:sz w:val="22"/>
          <w:szCs w:val="22"/>
        </w:rPr>
      </w:pPr>
      <w:r>
        <w:rPr>
          <w:rStyle w:val="Teksttreci"/>
          <w:rFonts w:asciiTheme="minorHAnsi" w:eastAsiaTheme="minorEastAsia" w:hAnsiTheme="minorHAnsi"/>
          <w:sz w:val="22"/>
          <w:szCs w:val="22"/>
        </w:rPr>
        <w:t>[…]</w:t>
      </w:r>
      <w:r w:rsidR="006B5C0D" w:rsidRPr="00F873B1">
        <w:rPr>
          <w:rStyle w:val="Teksttreci"/>
          <w:rFonts w:asciiTheme="minorHAnsi" w:eastAsiaTheme="minorEastAsia" w:hAnsiTheme="minorHAnsi"/>
          <w:sz w:val="22"/>
          <w:szCs w:val="22"/>
        </w:rPr>
        <w:t>;</w:t>
      </w:r>
    </w:p>
    <w:p w14:paraId="0ACE87A0" w14:textId="77777777" w:rsidR="00183821" w:rsidRPr="00344B15" w:rsidRDefault="004A18BE" w:rsidP="003F5790">
      <w:pPr>
        <w:pStyle w:val="Akapitzlist"/>
        <w:numPr>
          <w:ilvl w:val="0"/>
          <w:numId w:val="18"/>
        </w:numPr>
        <w:spacing w:line="276" w:lineRule="auto"/>
        <w:contextualSpacing/>
        <w:rPr>
          <w:rStyle w:val="Teksttreci"/>
          <w:rFonts w:asciiTheme="minorHAnsi" w:eastAsia="Calibri" w:hAnsiTheme="minorHAnsi" w:cs="Arial"/>
          <w:color w:val="auto"/>
          <w:sz w:val="22"/>
          <w:szCs w:val="22"/>
        </w:rPr>
      </w:pPr>
      <w:r w:rsidRPr="00344B15">
        <w:rPr>
          <w:rStyle w:val="Teksttreci"/>
          <w:rFonts w:asciiTheme="minorHAnsi" w:eastAsiaTheme="minorEastAsia" w:hAnsiTheme="minorHAnsi"/>
          <w:sz w:val="22"/>
          <w:szCs w:val="22"/>
        </w:rPr>
        <w:t xml:space="preserve">popularyzowanie </w:t>
      </w:r>
      <w:r w:rsidR="00007C9A">
        <w:rPr>
          <w:rStyle w:val="Teksttreci"/>
          <w:rFonts w:asciiTheme="minorHAnsi" w:eastAsiaTheme="minorEastAsia" w:hAnsiTheme="minorHAnsi"/>
          <w:sz w:val="22"/>
          <w:szCs w:val="22"/>
        </w:rPr>
        <w:t>[…]</w:t>
      </w:r>
      <w:r w:rsidR="00A6416E">
        <w:rPr>
          <w:rStyle w:val="Teksttreci"/>
          <w:rFonts w:asciiTheme="minorHAnsi" w:eastAsiaTheme="minorEastAsia" w:hAnsiTheme="minorHAnsi"/>
          <w:sz w:val="22"/>
          <w:szCs w:val="22"/>
        </w:rPr>
        <w:t>;</w:t>
      </w:r>
    </w:p>
    <w:p w14:paraId="3035AFB0" w14:textId="77777777" w:rsidR="00183821" w:rsidRPr="00344B15" w:rsidRDefault="004A18BE" w:rsidP="007B4925">
      <w:pPr>
        <w:pStyle w:val="Akapitzlist"/>
        <w:numPr>
          <w:ilvl w:val="0"/>
          <w:numId w:val="18"/>
        </w:numPr>
        <w:spacing w:line="276" w:lineRule="auto"/>
        <w:ind w:hanging="357"/>
        <w:contextualSpacing/>
        <w:rPr>
          <w:rStyle w:val="Teksttreci"/>
          <w:rFonts w:asciiTheme="minorHAnsi" w:eastAsia="Calibri" w:hAnsiTheme="minorHAnsi" w:cs="Arial"/>
          <w:color w:val="auto"/>
          <w:sz w:val="22"/>
          <w:szCs w:val="22"/>
        </w:rPr>
      </w:pPr>
      <w:r w:rsidRPr="00344B15">
        <w:rPr>
          <w:rStyle w:val="Teksttreci"/>
          <w:rFonts w:asciiTheme="minorHAnsi" w:eastAsiaTheme="minorEastAsia" w:hAnsiTheme="minorHAnsi"/>
          <w:sz w:val="22"/>
          <w:szCs w:val="22"/>
        </w:rPr>
        <w:t xml:space="preserve">zachęcanie do </w:t>
      </w:r>
      <w:r w:rsidR="00007C9A">
        <w:rPr>
          <w:rStyle w:val="Teksttreci"/>
          <w:rFonts w:asciiTheme="minorHAnsi" w:eastAsiaTheme="minorEastAsia" w:hAnsiTheme="minorHAnsi"/>
          <w:sz w:val="22"/>
          <w:szCs w:val="22"/>
        </w:rPr>
        <w:t>[…]</w:t>
      </w:r>
      <w:r w:rsidRPr="00344B15">
        <w:rPr>
          <w:rStyle w:val="Teksttreci"/>
          <w:rFonts w:asciiTheme="minorHAnsi" w:eastAsiaTheme="minorEastAsia" w:hAnsiTheme="minorHAnsi"/>
          <w:sz w:val="22"/>
          <w:szCs w:val="22"/>
        </w:rPr>
        <w:t>;</w:t>
      </w:r>
    </w:p>
    <w:p w14:paraId="16A1AD03" w14:textId="77777777" w:rsidR="00183821" w:rsidRPr="00344B15" w:rsidRDefault="004A18BE" w:rsidP="007B4925">
      <w:pPr>
        <w:pStyle w:val="Akapitzlist"/>
        <w:numPr>
          <w:ilvl w:val="0"/>
          <w:numId w:val="18"/>
        </w:numPr>
        <w:spacing w:line="276" w:lineRule="auto"/>
        <w:ind w:hanging="357"/>
        <w:contextualSpacing/>
        <w:rPr>
          <w:rStyle w:val="Teksttreci"/>
          <w:rFonts w:asciiTheme="minorHAnsi" w:eastAsia="Calibri" w:hAnsiTheme="minorHAnsi" w:cs="Arial"/>
          <w:color w:val="auto"/>
          <w:sz w:val="22"/>
          <w:szCs w:val="22"/>
        </w:rPr>
      </w:pPr>
      <w:r w:rsidRPr="00344B15">
        <w:rPr>
          <w:rStyle w:val="Teksttreci"/>
          <w:rFonts w:asciiTheme="minorHAnsi" w:eastAsiaTheme="minorEastAsia" w:hAnsiTheme="minorHAnsi"/>
          <w:sz w:val="22"/>
          <w:szCs w:val="22"/>
        </w:rPr>
        <w:t xml:space="preserve">współorganizowanie różnych form szkolenia dla pozyskania i poszerzenia szeregów kadry </w:t>
      </w:r>
      <w:r w:rsidR="001F5A22">
        <w:rPr>
          <w:rStyle w:val="Teksttreci"/>
          <w:rFonts w:asciiTheme="minorHAnsi" w:eastAsiaTheme="minorEastAsia" w:hAnsiTheme="minorHAnsi"/>
          <w:sz w:val="22"/>
          <w:szCs w:val="22"/>
        </w:rPr>
        <w:t xml:space="preserve">programowej </w:t>
      </w:r>
      <w:r w:rsidRPr="00344B15">
        <w:rPr>
          <w:rStyle w:val="Teksttreci"/>
          <w:rFonts w:asciiTheme="minorHAnsi" w:eastAsiaTheme="minorEastAsia" w:hAnsiTheme="minorHAnsi"/>
          <w:sz w:val="22"/>
          <w:szCs w:val="22"/>
        </w:rPr>
        <w:t xml:space="preserve">posiadającej niezbędny poziom wiedzy, oraz doskonalenie umiejętności wyspecjalizowanego grona </w:t>
      </w:r>
      <w:r w:rsidR="006E7213">
        <w:rPr>
          <w:rStyle w:val="Teksttreci"/>
          <w:rFonts w:asciiTheme="minorHAnsi" w:eastAsiaTheme="minorEastAsia" w:hAnsiTheme="minorHAnsi"/>
          <w:sz w:val="22"/>
          <w:szCs w:val="22"/>
        </w:rPr>
        <w:t>[</w:t>
      </w:r>
      <w:r w:rsidRPr="00344B15">
        <w:rPr>
          <w:rStyle w:val="Teksttreci"/>
          <w:rFonts w:asciiTheme="minorHAnsi" w:eastAsiaTheme="minorEastAsia" w:hAnsiTheme="minorHAnsi"/>
          <w:sz w:val="22"/>
          <w:szCs w:val="22"/>
        </w:rPr>
        <w:t>instruktorów</w:t>
      </w:r>
      <w:r w:rsidR="006E7213">
        <w:rPr>
          <w:rStyle w:val="Teksttreci"/>
          <w:rFonts w:asciiTheme="minorHAnsi" w:eastAsiaTheme="minorEastAsia" w:hAnsiTheme="minorHAnsi"/>
          <w:sz w:val="22"/>
          <w:szCs w:val="22"/>
        </w:rPr>
        <w:t xml:space="preserve">, przodowników </w:t>
      </w:r>
      <w:r w:rsidR="00917F78">
        <w:rPr>
          <w:rStyle w:val="Teksttreci"/>
          <w:rFonts w:asciiTheme="minorHAnsi" w:eastAsiaTheme="minorEastAsia" w:hAnsiTheme="minorHAnsi"/>
          <w:sz w:val="22"/>
          <w:szCs w:val="22"/>
        </w:rPr>
        <w:t>danej dyscypliny</w:t>
      </w:r>
      <w:r w:rsidR="006E7213">
        <w:rPr>
          <w:rStyle w:val="Teksttreci"/>
          <w:rFonts w:asciiTheme="minorHAnsi" w:eastAsiaTheme="minorEastAsia" w:hAnsiTheme="minorHAnsi"/>
          <w:sz w:val="22"/>
          <w:szCs w:val="22"/>
        </w:rPr>
        <w:t>]</w:t>
      </w:r>
      <w:r w:rsidRPr="00344B15">
        <w:rPr>
          <w:rStyle w:val="Teksttreci"/>
          <w:rFonts w:asciiTheme="minorHAnsi" w:eastAsiaTheme="minorEastAsia" w:hAnsiTheme="minorHAnsi"/>
          <w:sz w:val="22"/>
          <w:szCs w:val="22"/>
        </w:rPr>
        <w:t xml:space="preserve"> PTTK;</w:t>
      </w:r>
    </w:p>
    <w:p w14:paraId="5376F6CC" w14:textId="77777777" w:rsidR="00183821" w:rsidRPr="00344B15" w:rsidRDefault="004A18BE" w:rsidP="007B4925">
      <w:pPr>
        <w:pStyle w:val="Akapitzlist"/>
        <w:numPr>
          <w:ilvl w:val="0"/>
          <w:numId w:val="18"/>
        </w:numPr>
        <w:spacing w:line="276" w:lineRule="auto"/>
        <w:ind w:hanging="357"/>
        <w:contextualSpacing/>
        <w:rPr>
          <w:rStyle w:val="Teksttreci"/>
          <w:rFonts w:asciiTheme="minorHAnsi" w:eastAsia="Calibri" w:hAnsiTheme="minorHAnsi" w:cs="Arial"/>
          <w:color w:val="auto"/>
          <w:sz w:val="22"/>
          <w:szCs w:val="22"/>
        </w:rPr>
      </w:pPr>
      <w:r w:rsidRPr="00344B15">
        <w:rPr>
          <w:rStyle w:val="Teksttreci"/>
          <w:rFonts w:asciiTheme="minorHAnsi" w:eastAsiaTheme="minorEastAsia" w:hAnsiTheme="minorHAnsi"/>
          <w:sz w:val="22"/>
          <w:szCs w:val="22"/>
        </w:rPr>
        <w:t xml:space="preserve">szkolenie, zgodnie z obowiązującymi w PTTK programami, </w:t>
      </w:r>
      <w:r w:rsidR="00917F78">
        <w:rPr>
          <w:rStyle w:val="Teksttreci"/>
          <w:rFonts w:asciiTheme="minorHAnsi" w:eastAsiaTheme="minorEastAsia" w:hAnsiTheme="minorHAnsi"/>
          <w:sz w:val="22"/>
          <w:szCs w:val="22"/>
        </w:rPr>
        <w:t>[</w:t>
      </w:r>
      <w:r w:rsidRPr="00344B15">
        <w:rPr>
          <w:rStyle w:val="Teksttreci"/>
          <w:rFonts w:asciiTheme="minorHAnsi" w:eastAsiaTheme="minorEastAsia" w:hAnsiTheme="minorHAnsi"/>
          <w:sz w:val="22"/>
          <w:szCs w:val="22"/>
        </w:rPr>
        <w:t>instruktorów</w:t>
      </w:r>
      <w:r w:rsidR="003D7BEB">
        <w:rPr>
          <w:rStyle w:val="Teksttreci"/>
          <w:rFonts w:asciiTheme="minorHAnsi" w:eastAsiaTheme="minorEastAsia" w:hAnsiTheme="minorHAnsi"/>
          <w:color w:val="FF0000"/>
          <w:sz w:val="22"/>
          <w:szCs w:val="22"/>
        </w:rPr>
        <w:t>,</w:t>
      </w:r>
      <w:r w:rsidRPr="00344B15">
        <w:rPr>
          <w:rStyle w:val="Teksttreci"/>
          <w:rFonts w:asciiTheme="minorHAnsi" w:eastAsiaTheme="minorEastAsia" w:hAnsiTheme="minorHAnsi"/>
          <w:sz w:val="22"/>
          <w:szCs w:val="22"/>
        </w:rPr>
        <w:t xml:space="preserve"> </w:t>
      </w:r>
      <w:r w:rsidR="00917F78">
        <w:rPr>
          <w:rStyle w:val="Teksttreci"/>
          <w:rFonts w:asciiTheme="minorHAnsi" w:eastAsiaTheme="minorEastAsia" w:hAnsiTheme="minorHAnsi"/>
          <w:sz w:val="22"/>
          <w:szCs w:val="22"/>
        </w:rPr>
        <w:t>przodowników danej dyscypliny]</w:t>
      </w:r>
      <w:r w:rsidRPr="00344B15">
        <w:rPr>
          <w:rStyle w:val="Teksttreci"/>
          <w:rFonts w:asciiTheme="minorHAnsi" w:eastAsiaTheme="minorEastAsia" w:hAnsiTheme="minorHAnsi"/>
          <w:sz w:val="22"/>
          <w:szCs w:val="22"/>
        </w:rPr>
        <w:t>, egzaminowanie i nadawanie w imieniu Zarzą</w:t>
      </w:r>
      <w:r w:rsidR="00AA27BF">
        <w:rPr>
          <w:rStyle w:val="Teksttreci"/>
          <w:rFonts w:asciiTheme="minorHAnsi" w:eastAsiaTheme="minorEastAsia" w:hAnsiTheme="minorHAnsi"/>
          <w:sz w:val="22"/>
          <w:szCs w:val="22"/>
        </w:rPr>
        <w:t>du Głównego PTTK uprawnień oraz </w:t>
      </w:r>
      <w:r w:rsidRPr="00344B15">
        <w:rPr>
          <w:rStyle w:val="Teksttreci"/>
          <w:rFonts w:asciiTheme="minorHAnsi" w:eastAsiaTheme="minorEastAsia" w:hAnsiTheme="minorHAnsi"/>
          <w:sz w:val="22"/>
          <w:szCs w:val="22"/>
        </w:rPr>
        <w:t>prowadzenie ich ewidencji;</w:t>
      </w:r>
    </w:p>
    <w:p w14:paraId="15E6DE7B" w14:textId="77777777" w:rsidR="00183821" w:rsidRPr="00344B15" w:rsidRDefault="004A18BE" w:rsidP="007B4925">
      <w:pPr>
        <w:pStyle w:val="Akapitzlist"/>
        <w:numPr>
          <w:ilvl w:val="0"/>
          <w:numId w:val="18"/>
        </w:numPr>
        <w:spacing w:line="276" w:lineRule="auto"/>
        <w:ind w:hanging="357"/>
        <w:contextualSpacing/>
        <w:rPr>
          <w:rStyle w:val="Teksttreci"/>
          <w:rFonts w:asciiTheme="minorHAnsi" w:eastAsia="Calibri" w:hAnsiTheme="minorHAnsi" w:cs="Arial"/>
          <w:color w:val="auto"/>
          <w:sz w:val="22"/>
          <w:szCs w:val="22"/>
        </w:rPr>
      </w:pPr>
      <w:r w:rsidRPr="00344B15">
        <w:rPr>
          <w:rStyle w:val="Teksttreci"/>
          <w:rFonts w:asciiTheme="minorHAnsi" w:eastAsiaTheme="minorEastAsia" w:hAnsiTheme="minorHAnsi"/>
          <w:sz w:val="22"/>
          <w:szCs w:val="22"/>
        </w:rPr>
        <w:t xml:space="preserve">upowszechnianie zdobywania odznak </w:t>
      </w:r>
      <w:r w:rsidR="00DE13C9">
        <w:rPr>
          <w:rStyle w:val="Teksttreci"/>
          <w:rFonts w:asciiTheme="minorHAnsi" w:eastAsiaTheme="minorEastAsia" w:hAnsiTheme="minorHAnsi"/>
          <w:sz w:val="22"/>
          <w:szCs w:val="22"/>
        </w:rPr>
        <w:t>[nazwa danej dyscypliny]</w:t>
      </w:r>
      <w:r w:rsidRPr="00344B15">
        <w:rPr>
          <w:rStyle w:val="Teksttreci"/>
          <w:rFonts w:asciiTheme="minorHAnsi" w:eastAsiaTheme="minorEastAsia" w:hAnsiTheme="minorHAnsi"/>
          <w:sz w:val="22"/>
          <w:szCs w:val="22"/>
        </w:rPr>
        <w:t>, ustalanie ich regulaminów, organizowanie sieci terenowych zespołów weryfikacyjnych i prowadzenie centralnego referatu weryfikacyjnego dla wyższych stopni odznak;</w:t>
      </w:r>
    </w:p>
    <w:p w14:paraId="54F1DD83" w14:textId="77777777" w:rsidR="00183821" w:rsidRPr="00344B15" w:rsidRDefault="004A18BE" w:rsidP="007B4925">
      <w:pPr>
        <w:pStyle w:val="Akapitzlist"/>
        <w:numPr>
          <w:ilvl w:val="0"/>
          <w:numId w:val="18"/>
        </w:numPr>
        <w:spacing w:line="276" w:lineRule="auto"/>
        <w:ind w:hanging="357"/>
        <w:contextualSpacing/>
        <w:rPr>
          <w:rStyle w:val="Teksttreci"/>
          <w:rFonts w:asciiTheme="minorHAnsi" w:eastAsia="Calibri" w:hAnsiTheme="minorHAnsi" w:cs="Arial"/>
          <w:color w:val="auto"/>
          <w:sz w:val="22"/>
          <w:szCs w:val="22"/>
        </w:rPr>
      </w:pPr>
      <w:r w:rsidRPr="00344B15">
        <w:rPr>
          <w:rStyle w:val="Teksttreci"/>
          <w:rFonts w:asciiTheme="minorHAnsi" w:eastAsiaTheme="minorEastAsia" w:hAnsiTheme="minorHAnsi"/>
          <w:sz w:val="22"/>
          <w:szCs w:val="22"/>
        </w:rPr>
        <w:t xml:space="preserve">inspirowanie i prowadzenie badań i studiów, organizowanie seminariów i konferencji na tematy związane z problematyką </w:t>
      </w:r>
      <w:r w:rsidR="00DE13C9">
        <w:rPr>
          <w:rStyle w:val="Teksttreci"/>
          <w:rFonts w:asciiTheme="minorHAnsi" w:eastAsiaTheme="minorEastAsia" w:hAnsiTheme="minorHAnsi"/>
          <w:sz w:val="22"/>
          <w:szCs w:val="22"/>
        </w:rPr>
        <w:t>[nazwa danej dyscypliny]</w:t>
      </w:r>
      <w:r w:rsidRPr="00344B15">
        <w:rPr>
          <w:rStyle w:val="Teksttreci"/>
          <w:rFonts w:asciiTheme="minorHAnsi" w:eastAsiaTheme="minorEastAsia" w:hAnsiTheme="minorHAnsi"/>
          <w:sz w:val="22"/>
          <w:szCs w:val="22"/>
        </w:rPr>
        <w:t>;</w:t>
      </w:r>
    </w:p>
    <w:p w14:paraId="5DCBD9B5" w14:textId="77777777" w:rsidR="00183821" w:rsidRPr="00344B15" w:rsidRDefault="004A18BE" w:rsidP="007B4925">
      <w:pPr>
        <w:pStyle w:val="Akapitzlist"/>
        <w:numPr>
          <w:ilvl w:val="0"/>
          <w:numId w:val="18"/>
        </w:numPr>
        <w:spacing w:line="276" w:lineRule="auto"/>
        <w:ind w:hanging="357"/>
        <w:contextualSpacing/>
        <w:rPr>
          <w:rStyle w:val="Teksttreci"/>
          <w:rFonts w:asciiTheme="minorHAnsi" w:eastAsia="Calibri" w:hAnsiTheme="minorHAnsi" w:cs="Arial"/>
          <w:color w:val="auto"/>
          <w:sz w:val="22"/>
          <w:szCs w:val="22"/>
        </w:rPr>
      </w:pPr>
      <w:r w:rsidRPr="00344B15">
        <w:rPr>
          <w:rStyle w:val="Teksttreci"/>
          <w:rFonts w:asciiTheme="minorHAnsi" w:eastAsiaTheme="minorEastAsia" w:hAnsiTheme="minorHAnsi"/>
          <w:sz w:val="22"/>
          <w:szCs w:val="22"/>
        </w:rPr>
        <w:t>opracowywanie i wydawanie materiałów szkoleniowych, informacyjnych i popularyzatorskich;</w:t>
      </w:r>
    </w:p>
    <w:p w14:paraId="706BDCE7" w14:textId="77777777" w:rsidR="00183821" w:rsidRPr="00344B15" w:rsidRDefault="004A18BE" w:rsidP="007B4925">
      <w:pPr>
        <w:pStyle w:val="Akapitzlist"/>
        <w:numPr>
          <w:ilvl w:val="0"/>
          <w:numId w:val="18"/>
        </w:numPr>
        <w:spacing w:line="276" w:lineRule="auto"/>
        <w:ind w:hanging="357"/>
        <w:contextualSpacing/>
        <w:rPr>
          <w:rStyle w:val="Teksttreci"/>
          <w:rFonts w:asciiTheme="minorHAnsi" w:eastAsia="Calibri" w:hAnsiTheme="minorHAnsi" w:cs="Arial"/>
          <w:color w:val="auto"/>
          <w:sz w:val="22"/>
          <w:szCs w:val="22"/>
        </w:rPr>
      </w:pPr>
      <w:r w:rsidRPr="00344B15">
        <w:rPr>
          <w:rStyle w:val="Teksttreci"/>
          <w:rFonts w:asciiTheme="minorHAnsi" w:eastAsiaTheme="minorEastAsia" w:hAnsiTheme="minorHAnsi"/>
          <w:sz w:val="22"/>
          <w:szCs w:val="22"/>
        </w:rPr>
        <w:lastRenderedPageBreak/>
        <w:t>utrzymywanie kontaktów z pokrewnymi organizacjami i instytuc</w:t>
      </w:r>
      <w:r w:rsidR="00F820DF">
        <w:rPr>
          <w:rStyle w:val="Teksttreci"/>
          <w:rFonts w:asciiTheme="minorHAnsi" w:eastAsiaTheme="minorEastAsia" w:hAnsiTheme="minorHAnsi"/>
          <w:sz w:val="22"/>
          <w:szCs w:val="22"/>
        </w:rPr>
        <w:t>jami krajowymi, zagranicznymi i </w:t>
      </w:r>
      <w:r w:rsidRPr="00344B15">
        <w:rPr>
          <w:rStyle w:val="Teksttreci"/>
          <w:rFonts w:asciiTheme="minorHAnsi" w:eastAsiaTheme="minorEastAsia" w:hAnsiTheme="minorHAnsi"/>
          <w:sz w:val="22"/>
          <w:szCs w:val="22"/>
        </w:rPr>
        <w:t>międzynarodowymi oraz reprezentowanie w nich PTTK, zgodnie z upoważnieniem Prezydium ZG PTTK;</w:t>
      </w:r>
    </w:p>
    <w:p w14:paraId="75067630" w14:textId="77777777" w:rsidR="00183821" w:rsidRPr="00344B15" w:rsidRDefault="004A18BE" w:rsidP="007B4925">
      <w:pPr>
        <w:pStyle w:val="Akapitzlist"/>
        <w:numPr>
          <w:ilvl w:val="0"/>
          <w:numId w:val="18"/>
        </w:numPr>
        <w:spacing w:line="276" w:lineRule="auto"/>
        <w:ind w:hanging="357"/>
        <w:contextualSpacing/>
        <w:rPr>
          <w:rStyle w:val="Teksttreci"/>
          <w:rFonts w:asciiTheme="minorHAnsi" w:eastAsia="Calibri" w:hAnsiTheme="minorHAnsi" w:cs="Arial"/>
          <w:color w:val="auto"/>
          <w:sz w:val="22"/>
          <w:szCs w:val="22"/>
        </w:rPr>
      </w:pPr>
      <w:r w:rsidRPr="00344B15">
        <w:rPr>
          <w:rStyle w:val="Teksttreci"/>
          <w:rFonts w:asciiTheme="minorHAnsi" w:eastAsiaTheme="minorEastAsia" w:hAnsiTheme="minorHAnsi"/>
          <w:sz w:val="22"/>
          <w:szCs w:val="22"/>
        </w:rPr>
        <w:t>współorganizowanie centralnych (ogólnopolskich) imprez tury</w:t>
      </w:r>
      <w:r w:rsidR="00F820DF">
        <w:rPr>
          <w:rStyle w:val="Teksttreci"/>
          <w:rFonts w:asciiTheme="minorHAnsi" w:eastAsiaTheme="minorEastAsia" w:hAnsiTheme="minorHAnsi"/>
          <w:sz w:val="22"/>
          <w:szCs w:val="22"/>
        </w:rPr>
        <w:t>stycznych i krajoznawczych (jak </w:t>
      </w:r>
      <w:r w:rsidRPr="00344B15">
        <w:rPr>
          <w:rStyle w:val="Teksttreci"/>
          <w:rFonts w:asciiTheme="minorHAnsi" w:eastAsiaTheme="minorEastAsia" w:hAnsiTheme="minorHAnsi"/>
          <w:sz w:val="22"/>
          <w:szCs w:val="22"/>
        </w:rPr>
        <w:t>forum, plenery szkoleniowe, wystawy i konkursy itp.);</w:t>
      </w:r>
    </w:p>
    <w:p w14:paraId="13F0FB6A" w14:textId="77777777" w:rsidR="00183821" w:rsidRPr="00344B15" w:rsidRDefault="004A18BE" w:rsidP="003F5790">
      <w:pPr>
        <w:pStyle w:val="Akapitzlist"/>
        <w:numPr>
          <w:ilvl w:val="0"/>
          <w:numId w:val="18"/>
        </w:numPr>
        <w:spacing w:line="276" w:lineRule="auto"/>
        <w:rPr>
          <w:rStyle w:val="Teksttreci"/>
          <w:rFonts w:asciiTheme="minorHAnsi" w:eastAsia="Calibri" w:hAnsiTheme="minorHAnsi" w:cs="Arial"/>
          <w:color w:val="auto"/>
          <w:sz w:val="22"/>
          <w:szCs w:val="22"/>
        </w:rPr>
      </w:pPr>
      <w:r w:rsidRPr="00344B15">
        <w:rPr>
          <w:rStyle w:val="Teksttreci"/>
          <w:rFonts w:asciiTheme="minorHAnsi" w:eastAsiaTheme="minorEastAsia" w:hAnsiTheme="minorHAnsi"/>
          <w:sz w:val="22"/>
          <w:szCs w:val="22"/>
        </w:rPr>
        <w:t xml:space="preserve">wykonywanie innych zadań wynikających ze specyfiki działań </w:t>
      </w:r>
      <w:r w:rsidR="0000755A">
        <w:rPr>
          <w:rStyle w:val="Teksttreci"/>
          <w:rFonts w:asciiTheme="minorHAnsi" w:eastAsiaTheme="minorEastAsia" w:hAnsiTheme="minorHAnsi"/>
          <w:sz w:val="22"/>
          <w:szCs w:val="22"/>
        </w:rPr>
        <w:t>[Komisji/Rady]</w:t>
      </w:r>
      <w:r w:rsidRPr="00344B15">
        <w:rPr>
          <w:rStyle w:val="Teksttreci"/>
          <w:rFonts w:asciiTheme="minorHAnsi" w:eastAsiaTheme="minorEastAsia" w:hAnsiTheme="minorHAnsi"/>
          <w:sz w:val="22"/>
          <w:szCs w:val="22"/>
        </w:rPr>
        <w:t>.</w:t>
      </w:r>
    </w:p>
    <w:p w14:paraId="1EE9BB3F" w14:textId="77777777" w:rsidR="008D59AF" w:rsidRPr="00344B15" w:rsidRDefault="006239B4" w:rsidP="009C1AA4">
      <w:pPr>
        <w:pStyle w:val="Nagwek1"/>
      </w:pPr>
      <w:r>
        <w:rPr>
          <w:rStyle w:val="Teksttreci"/>
          <w:rFonts w:asciiTheme="minorHAnsi" w:eastAsiaTheme="minorEastAsia" w:hAnsiTheme="minorHAnsi"/>
          <w:sz w:val="22"/>
          <w:szCs w:val="22"/>
        </w:rPr>
        <w:t>[</w:t>
      </w:r>
      <w:r w:rsidR="008D59AF" w:rsidRPr="00344B15">
        <w:rPr>
          <w:rStyle w:val="Teksttreci"/>
          <w:rFonts w:asciiTheme="minorHAnsi" w:eastAsiaTheme="minorEastAsia" w:hAnsiTheme="minorHAnsi"/>
          <w:sz w:val="22"/>
          <w:szCs w:val="22"/>
        </w:rPr>
        <w:t>§</w:t>
      </w:r>
      <w:r w:rsidR="000F6D53">
        <w:rPr>
          <w:rStyle w:val="Teksttreci"/>
          <w:rFonts w:asciiTheme="minorHAnsi" w:eastAsiaTheme="minorEastAsia" w:hAnsiTheme="minorHAnsi"/>
          <w:sz w:val="22"/>
          <w:szCs w:val="22"/>
        </w:rPr>
        <w:t xml:space="preserve"> </w:t>
      </w:r>
      <w:r w:rsidR="008D59AF" w:rsidRPr="00344B15">
        <w:rPr>
          <w:rStyle w:val="Teksttreci"/>
          <w:rFonts w:asciiTheme="minorHAnsi" w:eastAsiaTheme="minorEastAsia" w:hAnsiTheme="minorHAnsi"/>
          <w:sz w:val="22"/>
          <w:szCs w:val="22"/>
        </w:rPr>
        <w:t>4</w:t>
      </w:r>
      <w:r w:rsidR="005B3BB6">
        <w:rPr>
          <w:rStyle w:val="Teksttreci"/>
          <w:rFonts w:asciiTheme="minorHAnsi" w:eastAsiaTheme="minorEastAsia" w:hAnsiTheme="minorHAnsi"/>
          <w:sz w:val="22"/>
          <w:szCs w:val="22"/>
        </w:rPr>
        <w:t xml:space="preserve"> – paragraf wariantywny]</w:t>
      </w:r>
    </w:p>
    <w:p w14:paraId="07C11A09" w14:textId="77777777" w:rsidR="00675A4F" w:rsidRPr="00344B15" w:rsidRDefault="006239B4" w:rsidP="00C214FD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/>
        </w:rPr>
      </w:pPr>
      <w:r>
        <w:rPr>
          <w:rStyle w:val="Teksttreci"/>
          <w:rFonts w:asciiTheme="minorHAnsi" w:eastAsiaTheme="minorEastAsia" w:hAnsiTheme="minorHAnsi"/>
          <w:sz w:val="22"/>
          <w:szCs w:val="22"/>
        </w:rPr>
        <w:t>[</w:t>
      </w:r>
      <w:r w:rsidRPr="00C84EDD">
        <w:rPr>
          <w:rStyle w:val="Teksttreci"/>
          <w:rFonts w:asciiTheme="minorHAnsi" w:eastAsiaTheme="minorEastAsia" w:hAnsiTheme="minorHAnsi"/>
          <w:sz w:val="22"/>
          <w:szCs w:val="22"/>
        </w:rPr>
        <w:t>Komisja</w:t>
      </w:r>
      <w:r>
        <w:rPr>
          <w:rStyle w:val="Teksttreci"/>
          <w:rFonts w:asciiTheme="minorHAnsi" w:eastAsiaTheme="minorEastAsia" w:hAnsiTheme="minorHAnsi"/>
          <w:sz w:val="22"/>
          <w:szCs w:val="22"/>
        </w:rPr>
        <w:t>/Rada]</w:t>
      </w:r>
      <w:r w:rsidR="004A18BE" w:rsidRPr="00344B15">
        <w:rPr>
          <w:rFonts w:asciiTheme="minorHAnsi" w:hAnsiTheme="minorHAnsi"/>
        </w:rPr>
        <w:t xml:space="preserve">, doceniając rozwój kadry zainteresowanej </w:t>
      </w:r>
      <w:r w:rsidR="004E2632">
        <w:rPr>
          <w:rStyle w:val="Teksttreci"/>
          <w:rFonts w:asciiTheme="minorHAnsi" w:eastAsiaTheme="minorEastAsia" w:hAnsiTheme="minorHAnsi"/>
          <w:sz w:val="22"/>
          <w:szCs w:val="22"/>
        </w:rPr>
        <w:t>[nazwa danej dyscypliny]</w:t>
      </w:r>
      <w:r w:rsidR="004A18BE" w:rsidRPr="00344B15">
        <w:rPr>
          <w:rFonts w:asciiTheme="minorHAnsi" w:hAnsiTheme="minorHAnsi"/>
        </w:rPr>
        <w:t xml:space="preserve">, może przyznawać następujące wyróżnienia za osiągnięcia w zakresie </w:t>
      </w:r>
      <w:r w:rsidR="004E2632">
        <w:rPr>
          <w:rStyle w:val="Teksttreci"/>
          <w:rFonts w:asciiTheme="minorHAnsi" w:eastAsiaTheme="minorEastAsia" w:hAnsiTheme="minorHAnsi"/>
          <w:sz w:val="22"/>
          <w:szCs w:val="22"/>
        </w:rPr>
        <w:t>[nazwa danej dyscypliny]</w:t>
      </w:r>
      <w:r w:rsidR="004A18BE" w:rsidRPr="00344B15">
        <w:rPr>
          <w:rFonts w:asciiTheme="minorHAnsi" w:hAnsiTheme="minorHAnsi"/>
        </w:rPr>
        <w:t>:</w:t>
      </w:r>
    </w:p>
    <w:p w14:paraId="16107CF3" w14:textId="77777777" w:rsidR="00315068" w:rsidRDefault="00315068" w:rsidP="00240796">
      <w:pPr>
        <w:pStyle w:val="Akapitzlist"/>
        <w:numPr>
          <w:ilvl w:val="1"/>
          <w:numId w:val="2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Tytuł Honorowego Przodownika [Instruktora] [Zasłużonego Instruktora]</w:t>
      </w:r>
    </w:p>
    <w:p w14:paraId="11963A2A" w14:textId="77777777" w:rsidR="00675A4F" w:rsidRPr="00344B15" w:rsidRDefault="004A18BE" w:rsidP="00240796">
      <w:pPr>
        <w:pStyle w:val="Akapitzlist"/>
        <w:numPr>
          <w:ilvl w:val="1"/>
          <w:numId w:val="21"/>
        </w:numPr>
        <w:spacing w:line="276" w:lineRule="auto"/>
        <w:rPr>
          <w:rFonts w:asciiTheme="minorHAnsi" w:hAnsiTheme="minorHAnsi"/>
        </w:rPr>
      </w:pPr>
      <w:r w:rsidRPr="00344B15">
        <w:rPr>
          <w:rFonts w:asciiTheme="minorHAnsi" w:hAnsiTheme="minorHAnsi"/>
        </w:rPr>
        <w:t xml:space="preserve">Dyplom Honorowy </w:t>
      </w:r>
      <w:r w:rsidR="004E2632">
        <w:rPr>
          <w:rStyle w:val="Teksttreci"/>
          <w:rFonts w:asciiTheme="minorHAnsi" w:eastAsiaTheme="minorEastAsia" w:hAnsiTheme="minorHAnsi"/>
          <w:sz w:val="22"/>
          <w:szCs w:val="22"/>
        </w:rPr>
        <w:t>[</w:t>
      </w:r>
      <w:r w:rsidR="004E2632" w:rsidRPr="00344B15">
        <w:rPr>
          <w:rStyle w:val="Teksttreci"/>
          <w:rFonts w:asciiTheme="minorHAnsi" w:eastAsiaTheme="minorEastAsia" w:hAnsiTheme="minorHAnsi"/>
          <w:sz w:val="22"/>
          <w:szCs w:val="22"/>
        </w:rPr>
        <w:t>Komisji</w:t>
      </w:r>
      <w:r w:rsidR="004E2632">
        <w:rPr>
          <w:rStyle w:val="Teksttreci"/>
          <w:rFonts w:asciiTheme="minorHAnsi" w:eastAsiaTheme="minorEastAsia" w:hAnsiTheme="minorHAnsi"/>
          <w:sz w:val="22"/>
          <w:szCs w:val="22"/>
        </w:rPr>
        <w:t>/Rady</w:t>
      </w:r>
      <w:r w:rsidR="006D64E7">
        <w:rPr>
          <w:rStyle w:val="Teksttreci"/>
          <w:rFonts w:asciiTheme="minorHAnsi" w:eastAsiaTheme="minorEastAsia" w:hAnsiTheme="minorHAnsi"/>
          <w:sz w:val="22"/>
          <w:szCs w:val="22"/>
        </w:rPr>
        <w:t>]</w:t>
      </w:r>
    </w:p>
    <w:p w14:paraId="4B422676" w14:textId="77777777" w:rsidR="00361AF9" w:rsidRPr="00344B15" w:rsidRDefault="006239B4" w:rsidP="00C54F59">
      <w:pPr>
        <w:pStyle w:val="Akapitzlist"/>
        <w:numPr>
          <w:ilvl w:val="1"/>
          <w:numId w:val="2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[…]</w:t>
      </w:r>
      <w:r w:rsidR="00C54F59">
        <w:rPr>
          <w:rFonts w:asciiTheme="minorHAnsi" w:hAnsiTheme="minorHAnsi"/>
        </w:rPr>
        <w:t>.</w:t>
      </w:r>
    </w:p>
    <w:p w14:paraId="43CA6877" w14:textId="77777777" w:rsidR="00F35AC4" w:rsidRPr="006D64E7" w:rsidRDefault="006239B4" w:rsidP="00916B79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/>
        </w:rPr>
      </w:pPr>
      <w:r w:rsidRPr="006D64E7">
        <w:rPr>
          <w:rStyle w:val="Teksttreci"/>
          <w:rFonts w:asciiTheme="minorHAnsi" w:eastAsiaTheme="minorEastAsia" w:hAnsiTheme="minorHAnsi"/>
          <w:sz w:val="22"/>
          <w:szCs w:val="22"/>
        </w:rPr>
        <w:t xml:space="preserve">[Komisja/Rada] </w:t>
      </w:r>
      <w:r w:rsidR="00916B79" w:rsidRPr="00916B79">
        <w:rPr>
          <w:rFonts w:asciiTheme="minorHAnsi" w:hAnsiTheme="minorHAnsi"/>
        </w:rPr>
        <w:t>określa kryteria i zasady przyznawania wyróżnień, o których mowa w ust. 1 punkty od 1) do 3), podejmując w tej sprawie odpowiednie uchwały.</w:t>
      </w:r>
    </w:p>
    <w:p w14:paraId="471670C7" w14:textId="77777777" w:rsidR="004A18BE" w:rsidRPr="00344B15" w:rsidRDefault="004A18BE" w:rsidP="009C1AA4">
      <w:pPr>
        <w:pStyle w:val="Nagwek1"/>
      </w:pPr>
      <w:r w:rsidRPr="00344B15">
        <w:rPr>
          <w:rStyle w:val="Teksttreci"/>
          <w:rFonts w:asciiTheme="minorHAnsi" w:eastAsiaTheme="minorEastAsia" w:hAnsiTheme="minorHAnsi"/>
          <w:sz w:val="22"/>
          <w:szCs w:val="22"/>
        </w:rPr>
        <w:t>§</w:t>
      </w:r>
      <w:r w:rsidR="000F6D53">
        <w:rPr>
          <w:rStyle w:val="Teksttreci"/>
          <w:rFonts w:asciiTheme="minorHAnsi" w:eastAsiaTheme="minorEastAsia" w:hAnsiTheme="minorHAnsi"/>
          <w:sz w:val="22"/>
          <w:szCs w:val="22"/>
        </w:rPr>
        <w:t xml:space="preserve"> </w:t>
      </w:r>
      <w:r w:rsidR="007719AA" w:rsidRPr="00344B15">
        <w:rPr>
          <w:rStyle w:val="Teksttreci"/>
          <w:rFonts w:asciiTheme="minorHAnsi" w:eastAsiaTheme="minorEastAsia" w:hAnsiTheme="minorHAnsi"/>
          <w:sz w:val="22"/>
          <w:szCs w:val="22"/>
        </w:rPr>
        <w:t>5</w:t>
      </w:r>
    </w:p>
    <w:p w14:paraId="42F14A13" w14:textId="77777777" w:rsidR="00DC3BB1" w:rsidRPr="00344B15" w:rsidRDefault="005B3BB6" w:rsidP="003F5790">
      <w:pPr>
        <w:pStyle w:val="Akapitzlist"/>
        <w:numPr>
          <w:ilvl w:val="0"/>
          <w:numId w:val="20"/>
        </w:numPr>
        <w:spacing w:line="276" w:lineRule="auto"/>
        <w:rPr>
          <w:rStyle w:val="Teksttreci"/>
          <w:rFonts w:asciiTheme="minorHAnsi" w:eastAsia="Calibri" w:hAnsiTheme="minorHAnsi" w:cs="Arial"/>
          <w:color w:val="auto"/>
          <w:sz w:val="22"/>
          <w:szCs w:val="22"/>
        </w:rPr>
      </w:pPr>
      <w:r>
        <w:rPr>
          <w:rStyle w:val="Teksttreci"/>
          <w:rFonts w:asciiTheme="minorHAnsi" w:eastAsiaTheme="minorEastAsia" w:hAnsiTheme="minorHAnsi"/>
          <w:sz w:val="22"/>
          <w:szCs w:val="22"/>
        </w:rPr>
        <w:t>[</w:t>
      </w:r>
      <w:r w:rsidRPr="00C84EDD">
        <w:rPr>
          <w:rStyle w:val="Teksttreci"/>
          <w:rFonts w:asciiTheme="minorHAnsi" w:eastAsiaTheme="minorEastAsia" w:hAnsiTheme="minorHAnsi"/>
          <w:sz w:val="22"/>
          <w:szCs w:val="22"/>
        </w:rPr>
        <w:t>Komisja</w:t>
      </w:r>
      <w:r>
        <w:rPr>
          <w:rStyle w:val="Teksttreci"/>
          <w:rFonts w:asciiTheme="minorHAnsi" w:eastAsiaTheme="minorEastAsia" w:hAnsiTheme="minorHAnsi"/>
          <w:sz w:val="22"/>
          <w:szCs w:val="22"/>
        </w:rPr>
        <w:t xml:space="preserve">/Rada] </w:t>
      </w:r>
      <w:r w:rsidR="004A18BE" w:rsidRPr="00344B15">
        <w:rPr>
          <w:rStyle w:val="Teksttreci"/>
          <w:rFonts w:asciiTheme="minorHAnsi" w:eastAsiaTheme="minorEastAsia" w:hAnsiTheme="minorHAnsi"/>
          <w:sz w:val="22"/>
          <w:szCs w:val="22"/>
        </w:rPr>
        <w:t>może realizować swoje zadania we współprac</w:t>
      </w:r>
      <w:r w:rsidR="00AD53CC">
        <w:rPr>
          <w:rStyle w:val="Teksttreci"/>
          <w:rFonts w:asciiTheme="minorHAnsi" w:eastAsiaTheme="minorEastAsia" w:hAnsiTheme="minorHAnsi"/>
          <w:sz w:val="22"/>
          <w:szCs w:val="22"/>
        </w:rPr>
        <w:t>y z innymi organami fachowymi i </w:t>
      </w:r>
      <w:r w:rsidR="004A18BE" w:rsidRPr="00344B15">
        <w:rPr>
          <w:rStyle w:val="Teksttreci"/>
          <w:rFonts w:asciiTheme="minorHAnsi" w:eastAsiaTheme="minorEastAsia" w:hAnsiTheme="minorHAnsi"/>
          <w:sz w:val="22"/>
          <w:szCs w:val="22"/>
        </w:rPr>
        <w:t>jednostkami PTTK, których przedstawiciele, w zależności od potrzeb, mogą uczestniczyć w jej posiedzeniach z głosem doradczym.</w:t>
      </w:r>
    </w:p>
    <w:p w14:paraId="3DB39531" w14:textId="77777777" w:rsidR="004A18BE" w:rsidRPr="00344B15" w:rsidRDefault="004A18BE" w:rsidP="003F5790">
      <w:pPr>
        <w:pStyle w:val="Akapitzlist"/>
        <w:numPr>
          <w:ilvl w:val="0"/>
          <w:numId w:val="20"/>
        </w:numPr>
        <w:spacing w:line="276" w:lineRule="auto"/>
        <w:rPr>
          <w:rStyle w:val="Teksttreci"/>
          <w:rFonts w:asciiTheme="minorHAnsi" w:eastAsia="Calibri" w:hAnsiTheme="minorHAnsi" w:cs="Arial"/>
          <w:color w:val="auto"/>
          <w:sz w:val="22"/>
          <w:szCs w:val="22"/>
        </w:rPr>
      </w:pPr>
      <w:r w:rsidRPr="00344B15">
        <w:rPr>
          <w:rStyle w:val="Teksttreci"/>
          <w:rFonts w:asciiTheme="minorHAnsi" w:eastAsiaTheme="minorEastAsia" w:hAnsiTheme="minorHAnsi"/>
          <w:sz w:val="22"/>
          <w:szCs w:val="22"/>
        </w:rPr>
        <w:t xml:space="preserve">W przypadku gdy działalność </w:t>
      </w:r>
      <w:r w:rsidR="00EB7788">
        <w:rPr>
          <w:rStyle w:val="Teksttreci"/>
          <w:rFonts w:asciiTheme="minorHAnsi" w:eastAsiaTheme="minorEastAsia" w:hAnsiTheme="minorHAnsi"/>
          <w:sz w:val="22"/>
          <w:szCs w:val="22"/>
        </w:rPr>
        <w:t>[</w:t>
      </w:r>
      <w:r w:rsidR="00EB7788" w:rsidRPr="00344B15">
        <w:rPr>
          <w:rStyle w:val="Teksttreci"/>
          <w:rFonts w:asciiTheme="minorHAnsi" w:eastAsiaTheme="minorEastAsia" w:hAnsiTheme="minorHAnsi"/>
          <w:sz w:val="22"/>
          <w:szCs w:val="22"/>
        </w:rPr>
        <w:t>Komisji</w:t>
      </w:r>
      <w:r w:rsidR="00EB7788">
        <w:rPr>
          <w:rStyle w:val="Teksttreci"/>
          <w:rFonts w:asciiTheme="minorHAnsi" w:eastAsiaTheme="minorEastAsia" w:hAnsiTheme="minorHAnsi"/>
          <w:sz w:val="22"/>
          <w:szCs w:val="22"/>
        </w:rPr>
        <w:t xml:space="preserve">/Rady] </w:t>
      </w:r>
      <w:r w:rsidRPr="00344B15">
        <w:rPr>
          <w:rStyle w:val="Teksttreci"/>
          <w:rFonts w:asciiTheme="minorHAnsi" w:eastAsiaTheme="minorEastAsia" w:hAnsiTheme="minorHAnsi"/>
          <w:sz w:val="22"/>
          <w:szCs w:val="22"/>
        </w:rPr>
        <w:t>wchodzi w zakres działania innego organu fachowego Zarządu Głównego</w:t>
      </w:r>
      <w:r w:rsidR="007B4925">
        <w:rPr>
          <w:rStyle w:val="Teksttreci"/>
          <w:rFonts w:asciiTheme="minorHAnsi" w:eastAsiaTheme="minorEastAsia" w:hAnsiTheme="minorHAnsi"/>
          <w:sz w:val="22"/>
          <w:szCs w:val="22"/>
        </w:rPr>
        <w:t xml:space="preserve"> </w:t>
      </w:r>
      <w:r w:rsidR="0054722C" w:rsidRPr="00344B15">
        <w:rPr>
          <w:rStyle w:val="Teksttreci"/>
          <w:rFonts w:asciiTheme="minorHAnsi" w:eastAsiaTheme="minorEastAsia" w:hAnsiTheme="minorHAnsi"/>
          <w:sz w:val="22"/>
          <w:szCs w:val="22"/>
        </w:rPr>
        <w:t>PTTK</w:t>
      </w:r>
      <w:r w:rsidRPr="00344B15">
        <w:rPr>
          <w:rStyle w:val="Teksttreci"/>
          <w:rFonts w:asciiTheme="minorHAnsi" w:eastAsiaTheme="minorEastAsia" w:hAnsiTheme="minorHAnsi"/>
          <w:sz w:val="22"/>
          <w:szCs w:val="22"/>
        </w:rPr>
        <w:t>, działania powinny być uzgodnione między nimi. Przypadki sporne rozstrzyga Zarząd Główny PTTK.</w:t>
      </w:r>
    </w:p>
    <w:p w14:paraId="2D6F4DEC" w14:textId="77777777" w:rsidR="004A18BE" w:rsidRPr="00344B15" w:rsidRDefault="00DA14BB" w:rsidP="009C1AA4">
      <w:pPr>
        <w:pStyle w:val="Nagwek1"/>
      </w:pPr>
      <w:r w:rsidRPr="00344B15">
        <w:rPr>
          <w:rStyle w:val="Teksttreci2"/>
          <w:rFonts w:asciiTheme="minorHAnsi" w:eastAsia="Calibri" w:hAnsiTheme="minorHAnsi" w:cstheme="minorHAnsi"/>
          <w:b/>
          <w:bCs w:val="0"/>
          <w:color w:val="auto"/>
          <w:lang w:val="fi-FI"/>
        </w:rPr>
        <w:t>Rozdział III</w:t>
      </w:r>
      <w:r w:rsidRPr="00344B15">
        <w:rPr>
          <w:rStyle w:val="Teksttreci2"/>
          <w:rFonts w:asciiTheme="minorHAnsi" w:eastAsia="Calibri" w:hAnsiTheme="minorHAnsi" w:cstheme="minorHAnsi"/>
          <w:b/>
          <w:bCs w:val="0"/>
          <w:color w:val="auto"/>
          <w:lang w:val="fi-FI"/>
        </w:rPr>
        <w:br/>
      </w:r>
      <w:r w:rsidR="004A18BE" w:rsidRPr="00344B15">
        <w:rPr>
          <w:rStyle w:val="Teksttreci2"/>
          <w:rFonts w:asciiTheme="minorHAnsi" w:eastAsia="Calibri" w:hAnsiTheme="minorHAnsi" w:cstheme="minorHAnsi"/>
          <w:b/>
          <w:bCs w:val="0"/>
          <w:color w:val="auto"/>
          <w:lang w:val="fi-FI"/>
        </w:rPr>
        <w:t>Zasady tworzenia</w:t>
      </w:r>
      <w:r w:rsidRPr="00344B15">
        <w:rPr>
          <w:rStyle w:val="Teksttreci2"/>
          <w:rFonts w:asciiTheme="minorHAnsi" w:eastAsia="Calibri" w:hAnsiTheme="minorHAnsi" w:cstheme="minorHAnsi"/>
          <w:b/>
          <w:bCs w:val="0"/>
          <w:color w:val="auto"/>
          <w:lang w:val="fi-FI"/>
        </w:rPr>
        <w:br/>
      </w:r>
      <w:r w:rsidR="004A18BE" w:rsidRPr="00344B15">
        <w:rPr>
          <w:rStyle w:val="Teksttreci"/>
          <w:rFonts w:asciiTheme="minorHAnsi" w:eastAsia="Calibri" w:hAnsiTheme="minorHAnsi" w:cstheme="minorHAnsi"/>
          <w:color w:val="auto"/>
          <w:sz w:val="22"/>
          <w:szCs w:val="22"/>
          <w:lang w:val="fi-FI"/>
        </w:rPr>
        <w:t>§</w:t>
      </w:r>
      <w:r w:rsidR="000F6D53">
        <w:rPr>
          <w:rStyle w:val="Teksttreci"/>
          <w:rFonts w:asciiTheme="minorHAnsi" w:eastAsia="Calibri" w:hAnsiTheme="minorHAnsi" w:cstheme="minorHAnsi"/>
          <w:color w:val="auto"/>
          <w:sz w:val="22"/>
          <w:szCs w:val="22"/>
          <w:lang w:val="fi-FI"/>
        </w:rPr>
        <w:t xml:space="preserve"> </w:t>
      </w:r>
      <w:r w:rsidR="007719AA" w:rsidRPr="00344B15">
        <w:rPr>
          <w:rStyle w:val="Teksttreci"/>
          <w:rFonts w:asciiTheme="minorHAnsi" w:eastAsia="Calibri" w:hAnsiTheme="minorHAnsi" w:cstheme="minorHAnsi"/>
          <w:color w:val="auto"/>
          <w:sz w:val="22"/>
          <w:szCs w:val="22"/>
          <w:lang w:val="fi-FI"/>
        </w:rPr>
        <w:t>6</w:t>
      </w:r>
    </w:p>
    <w:p w14:paraId="220D1766" w14:textId="77777777" w:rsidR="004D00D0" w:rsidRPr="004D00D0" w:rsidRDefault="00EB7788" w:rsidP="004D00D0">
      <w:pPr>
        <w:pStyle w:val="Akapitzlist"/>
        <w:numPr>
          <w:ilvl w:val="0"/>
          <w:numId w:val="22"/>
        </w:numPr>
        <w:rPr>
          <w:rStyle w:val="Teksttreci"/>
          <w:rFonts w:ascii="Calibri" w:eastAsia="Calibri" w:hAnsi="Calibri" w:cs="Arial"/>
          <w:color w:val="auto"/>
          <w:sz w:val="22"/>
          <w:szCs w:val="22"/>
        </w:rPr>
      </w:pPr>
      <w:r>
        <w:rPr>
          <w:rStyle w:val="Teksttreci"/>
          <w:rFonts w:asciiTheme="minorHAnsi" w:eastAsiaTheme="minorEastAsia" w:hAnsiTheme="minorHAnsi"/>
          <w:sz w:val="22"/>
          <w:szCs w:val="22"/>
        </w:rPr>
        <w:t>[</w:t>
      </w:r>
      <w:r w:rsidRPr="00C84EDD">
        <w:rPr>
          <w:rStyle w:val="Teksttreci"/>
          <w:rFonts w:asciiTheme="minorHAnsi" w:eastAsiaTheme="minorEastAsia" w:hAnsiTheme="minorHAnsi"/>
          <w:sz w:val="22"/>
          <w:szCs w:val="22"/>
        </w:rPr>
        <w:t>Komisja</w:t>
      </w:r>
      <w:r w:rsidR="005B7677">
        <w:rPr>
          <w:rStyle w:val="Teksttreci"/>
          <w:rFonts w:asciiTheme="minorHAnsi" w:eastAsiaTheme="minorEastAsia" w:hAnsiTheme="minorHAnsi"/>
          <w:sz w:val="22"/>
          <w:szCs w:val="22"/>
        </w:rPr>
        <w:t>/Rada</w:t>
      </w:r>
      <w:r>
        <w:rPr>
          <w:rStyle w:val="Teksttreci"/>
          <w:rFonts w:asciiTheme="minorHAnsi" w:eastAsiaTheme="minorEastAsia" w:hAnsiTheme="minorHAnsi"/>
          <w:sz w:val="22"/>
          <w:szCs w:val="22"/>
        </w:rPr>
        <w:t xml:space="preserve">] </w:t>
      </w:r>
      <w:r w:rsidR="004A18BE" w:rsidRPr="004D00D0">
        <w:rPr>
          <w:rStyle w:val="Teksttreci"/>
          <w:rFonts w:asciiTheme="minorHAnsi" w:eastAsiaTheme="minorEastAsia" w:hAnsiTheme="minorHAnsi"/>
          <w:sz w:val="22"/>
          <w:szCs w:val="22"/>
        </w:rPr>
        <w:t xml:space="preserve">wybierana jest w głosowaniu tajnym podczas Krajowej Konferencji </w:t>
      </w:r>
      <w:r>
        <w:rPr>
          <w:rStyle w:val="Teksttreci"/>
          <w:rFonts w:asciiTheme="minorHAnsi" w:eastAsiaTheme="minorEastAsia" w:hAnsiTheme="minorHAnsi"/>
          <w:sz w:val="22"/>
          <w:szCs w:val="22"/>
        </w:rPr>
        <w:t xml:space="preserve">[nazwa danej dyscypliny] </w:t>
      </w:r>
      <w:r w:rsidR="00E06FC7">
        <w:rPr>
          <w:rStyle w:val="Teksttreci"/>
          <w:rFonts w:asciiTheme="minorHAnsi" w:eastAsiaTheme="minorEastAsia" w:hAnsiTheme="minorHAnsi"/>
          <w:sz w:val="22"/>
          <w:szCs w:val="22"/>
        </w:rPr>
        <w:t>(dalej Konferencja)</w:t>
      </w:r>
      <w:r w:rsidR="004A18BE" w:rsidRPr="004D00D0">
        <w:rPr>
          <w:rStyle w:val="Teksttreci"/>
          <w:rFonts w:asciiTheme="minorHAnsi" w:eastAsiaTheme="minorEastAsia" w:hAnsiTheme="minorHAnsi"/>
          <w:sz w:val="22"/>
          <w:szCs w:val="22"/>
        </w:rPr>
        <w:t xml:space="preserve">, w liczbie od </w:t>
      </w:r>
      <w:r>
        <w:rPr>
          <w:rStyle w:val="Teksttreci"/>
          <w:rFonts w:asciiTheme="minorHAnsi" w:eastAsiaTheme="minorEastAsia" w:hAnsiTheme="minorHAnsi"/>
          <w:sz w:val="22"/>
          <w:szCs w:val="22"/>
        </w:rPr>
        <w:t>[</w:t>
      </w:r>
      <w:r w:rsidR="004A18BE" w:rsidRPr="004D00D0">
        <w:rPr>
          <w:rStyle w:val="Teksttreci"/>
          <w:rFonts w:asciiTheme="minorHAnsi" w:eastAsiaTheme="minorEastAsia" w:hAnsiTheme="minorHAnsi"/>
          <w:sz w:val="22"/>
          <w:szCs w:val="22"/>
        </w:rPr>
        <w:t>5 do 9</w:t>
      </w:r>
      <w:r>
        <w:rPr>
          <w:rStyle w:val="Teksttreci"/>
          <w:rFonts w:asciiTheme="minorHAnsi" w:eastAsiaTheme="minorEastAsia" w:hAnsiTheme="minorHAnsi"/>
          <w:sz w:val="22"/>
          <w:szCs w:val="22"/>
        </w:rPr>
        <w:t>]</w:t>
      </w:r>
      <w:r w:rsidR="004A18BE" w:rsidRPr="004D00D0">
        <w:rPr>
          <w:rStyle w:val="Teksttreci"/>
          <w:rFonts w:asciiTheme="minorHAnsi" w:eastAsiaTheme="minorEastAsia" w:hAnsiTheme="minorHAnsi"/>
          <w:sz w:val="22"/>
          <w:szCs w:val="22"/>
        </w:rPr>
        <w:t xml:space="preserve"> członków. Komisja wybierana jest na okres kadencji Zarządu Głównego</w:t>
      </w:r>
      <w:r w:rsidR="0054722C" w:rsidRPr="004D00D0">
        <w:rPr>
          <w:rStyle w:val="Teksttreci"/>
          <w:rFonts w:asciiTheme="minorHAnsi" w:eastAsiaTheme="minorEastAsia" w:hAnsiTheme="minorHAnsi"/>
          <w:sz w:val="22"/>
          <w:szCs w:val="22"/>
        </w:rPr>
        <w:t xml:space="preserve"> PTTK</w:t>
      </w:r>
      <w:r w:rsidR="004A18BE" w:rsidRPr="004D00D0">
        <w:rPr>
          <w:rStyle w:val="Teksttreci"/>
          <w:rFonts w:asciiTheme="minorHAnsi" w:eastAsiaTheme="minorEastAsia" w:hAnsiTheme="minorHAnsi"/>
          <w:sz w:val="22"/>
          <w:szCs w:val="22"/>
        </w:rPr>
        <w:t xml:space="preserve">. Kadencja </w:t>
      </w:r>
      <w:r w:rsidR="00461E4B">
        <w:rPr>
          <w:rStyle w:val="Teksttreci"/>
          <w:rFonts w:asciiTheme="minorHAnsi" w:eastAsiaTheme="minorEastAsia" w:hAnsiTheme="minorHAnsi"/>
          <w:sz w:val="22"/>
          <w:szCs w:val="22"/>
        </w:rPr>
        <w:t>[</w:t>
      </w:r>
      <w:r w:rsidR="00461E4B" w:rsidRPr="00344B15">
        <w:rPr>
          <w:rStyle w:val="Teksttreci"/>
          <w:rFonts w:asciiTheme="minorHAnsi" w:eastAsiaTheme="minorEastAsia" w:hAnsiTheme="minorHAnsi"/>
          <w:sz w:val="22"/>
          <w:szCs w:val="22"/>
        </w:rPr>
        <w:t>Komisji</w:t>
      </w:r>
      <w:r w:rsidR="00461E4B">
        <w:rPr>
          <w:rStyle w:val="Teksttreci"/>
          <w:rFonts w:asciiTheme="minorHAnsi" w:eastAsiaTheme="minorEastAsia" w:hAnsiTheme="minorHAnsi"/>
          <w:sz w:val="22"/>
          <w:szCs w:val="22"/>
        </w:rPr>
        <w:t xml:space="preserve">/Rady] </w:t>
      </w:r>
      <w:r w:rsidR="004A18BE" w:rsidRPr="004D00D0">
        <w:rPr>
          <w:rStyle w:val="Teksttreci"/>
          <w:rFonts w:asciiTheme="minorHAnsi" w:eastAsiaTheme="minorEastAsia" w:hAnsiTheme="minorHAnsi"/>
          <w:sz w:val="22"/>
          <w:szCs w:val="22"/>
        </w:rPr>
        <w:t xml:space="preserve">obejmuje okres między </w:t>
      </w:r>
      <w:r w:rsidR="00976F2F">
        <w:rPr>
          <w:rStyle w:val="Teksttreci"/>
          <w:rFonts w:asciiTheme="minorHAnsi" w:eastAsiaTheme="minorEastAsia" w:hAnsiTheme="minorHAnsi"/>
          <w:sz w:val="22"/>
          <w:szCs w:val="22"/>
        </w:rPr>
        <w:t>k</w:t>
      </w:r>
      <w:r w:rsidR="004A18BE" w:rsidRPr="004D00D0">
        <w:rPr>
          <w:rStyle w:val="Teksttreci"/>
          <w:rFonts w:asciiTheme="minorHAnsi" w:eastAsiaTheme="minorEastAsia" w:hAnsiTheme="minorHAnsi"/>
          <w:sz w:val="22"/>
          <w:szCs w:val="22"/>
        </w:rPr>
        <w:t>onferencjami</w:t>
      </w:r>
      <w:r w:rsidR="00665BED">
        <w:rPr>
          <w:rStyle w:val="Teksttreci"/>
          <w:rFonts w:asciiTheme="minorHAnsi" w:eastAsiaTheme="minorEastAsia" w:hAnsiTheme="minorHAnsi"/>
          <w:sz w:val="22"/>
          <w:szCs w:val="22"/>
        </w:rPr>
        <w:t>. Do </w:t>
      </w:r>
      <w:r w:rsidR="004A18BE" w:rsidRPr="004D00D0">
        <w:rPr>
          <w:rStyle w:val="Teksttreci"/>
          <w:rFonts w:asciiTheme="minorHAnsi" w:eastAsiaTheme="minorEastAsia" w:hAnsiTheme="minorHAnsi"/>
          <w:sz w:val="22"/>
          <w:szCs w:val="22"/>
        </w:rPr>
        <w:t xml:space="preserve">wyborów </w:t>
      </w:r>
      <w:r w:rsidR="00461E4B">
        <w:rPr>
          <w:rStyle w:val="Teksttreci"/>
          <w:rFonts w:asciiTheme="minorHAnsi" w:eastAsiaTheme="minorEastAsia" w:hAnsiTheme="minorHAnsi"/>
          <w:sz w:val="22"/>
          <w:szCs w:val="22"/>
        </w:rPr>
        <w:t>[</w:t>
      </w:r>
      <w:r w:rsidR="00461E4B" w:rsidRPr="00344B15">
        <w:rPr>
          <w:rStyle w:val="Teksttreci"/>
          <w:rFonts w:asciiTheme="minorHAnsi" w:eastAsiaTheme="minorEastAsia" w:hAnsiTheme="minorHAnsi"/>
          <w:sz w:val="22"/>
          <w:szCs w:val="22"/>
        </w:rPr>
        <w:t>Komisji</w:t>
      </w:r>
      <w:r w:rsidR="00461E4B">
        <w:rPr>
          <w:rStyle w:val="Teksttreci"/>
          <w:rFonts w:asciiTheme="minorHAnsi" w:eastAsiaTheme="minorEastAsia" w:hAnsiTheme="minorHAnsi"/>
          <w:sz w:val="22"/>
          <w:szCs w:val="22"/>
        </w:rPr>
        <w:t xml:space="preserve">/Rady] </w:t>
      </w:r>
      <w:r w:rsidR="004A18BE" w:rsidRPr="004D00D0">
        <w:rPr>
          <w:rStyle w:val="Teksttreci"/>
          <w:rFonts w:asciiTheme="minorHAnsi" w:eastAsiaTheme="minorEastAsia" w:hAnsiTheme="minorHAnsi"/>
          <w:sz w:val="22"/>
          <w:szCs w:val="22"/>
        </w:rPr>
        <w:t xml:space="preserve">mają zastosowanie zasady określone w </w:t>
      </w:r>
      <w:r w:rsidR="00E06FC7">
        <w:rPr>
          <w:rStyle w:val="Teksttreci"/>
          <w:rFonts w:asciiTheme="minorHAnsi" w:eastAsiaTheme="minorEastAsia" w:hAnsiTheme="minorHAnsi"/>
          <w:sz w:val="22"/>
          <w:szCs w:val="22"/>
        </w:rPr>
        <w:t>O</w:t>
      </w:r>
      <w:r w:rsidR="004A18BE" w:rsidRPr="004D00D0">
        <w:rPr>
          <w:rStyle w:val="Teksttreci"/>
          <w:rFonts w:asciiTheme="minorHAnsi" w:eastAsiaTheme="minorEastAsia" w:hAnsiTheme="minorHAnsi"/>
          <w:sz w:val="22"/>
          <w:szCs w:val="22"/>
        </w:rPr>
        <w:t xml:space="preserve">rdynacji </w:t>
      </w:r>
      <w:r w:rsidR="00E06FC7">
        <w:rPr>
          <w:rStyle w:val="Teksttreci"/>
          <w:rFonts w:asciiTheme="minorHAnsi" w:eastAsiaTheme="minorEastAsia" w:hAnsiTheme="minorHAnsi"/>
          <w:sz w:val="22"/>
          <w:szCs w:val="22"/>
        </w:rPr>
        <w:t>W</w:t>
      </w:r>
      <w:r w:rsidR="004A18BE" w:rsidRPr="004D00D0">
        <w:rPr>
          <w:rStyle w:val="Teksttreci"/>
          <w:rFonts w:asciiTheme="minorHAnsi" w:eastAsiaTheme="minorEastAsia" w:hAnsiTheme="minorHAnsi"/>
          <w:sz w:val="22"/>
          <w:szCs w:val="22"/>
        </w:rPr>
        <w:t>yborczej</w:t>
      </w:r>
      <w:r w:rsidR="00E06FC7">
        <w:rPr>
          <w:rStyle w:val="Teksttreci"/>
          <w:rFonts w:asciiTheme="minorHAnsi" w:eastAsiaTheme="minorEastAsia" w:hAnsiTheme="minorHAnsi"/>
          <w:sz w:val="22"/>
          <w:szCs w:val="22"/>
        </w:rPr>
        <w:t xml:space="preserve"> PTTK</w:t>
      </w:r>
      <w:r w:rsidR="004A18BE" w:rsidRPr="004D00D0">
        <w:rPr>
          <w:rStyle w:val="Teksttreci"/>
          <w:rFonts w:asciiTheme="minorHAnsi" w:eastAsiaTheme="minorEastAsia" w:hAnsiTheme="minorHAnsi"/>
          <w:sz w:val="22"/>
          <w:szCs w:val="22"/>
        </w:rPr>
        <w:t>.</w:t>
      </w:r>
    </w:p>
    <w:p w14:paraId="6B477486" w14:textId="77777777" w:rsidR="004D00D0" w:rsidRPr="004D00D0" w:rsidRDefault="004A18BE" w:rsidP="004D00D0">
      <w:pPr>
        <w:pStyle w:val="Akapitzlist"/>
        <w:numPr>
          <w:ilvl w:val="0"/>
          <w:numId w:val="22"/>
        </w:numPr>
        <w:rPr>
          <w:rStyle w:val="Teksttreci"/>
          <w:rFonts w:ascii="Calibri" w:eastAsia="Calibri" w:hAnsi="Calibri" w:cs="Arial"/>
          <w:color w:val="auto"/>
          <w:sz w:val="22"/>
          <w:szCs w:val="22"/>
        </w:rPr>
      </w:pPr>
      <w:r w:rsidRPr="004D00D0">
        <w:rPr>
          <w:rStyle w:val="Teksttreci"/>
          <w:rFonts w:asciiTheme="minorHAnsi" w:eastAsiaTheme="minorEastAsia" w:hAnsiTheme="minorHAnsi"/>
          <w:sz w:val="22"/>
          <w:szCs w:val="22"/>
        </w:rPr>
        <w:t xml:space="preserve">Konferencję zwołuje </w:t>
      </w:r>
      <w:r w:rsidR="005B7677">
        <w:rPr>
          <w:rStyle w:val="Teksttreci"/>
          <w:rFonts w:asciiTheme="minorHAnsi" w:eastAsiaTheme="minorEastAsia" w:hAnsiTheme="minorHAnsi"/>
          <w:sz w:val="22"/>
          <w:szCs w:val="22"/>
        </w:rPr>
        <w:t>[Komisja/Rada]</w:t>
      </w:r>
      <w:r w:rsidR="00461E4B">
        <w:rPr>
          <w:rStyle w:val="Teksttreci"/>
          <w:rFonts w:asciiTheme="minorHAnsi" w:eastAsiaTheme="minorEastAsia" w:hAnsiTheme="minorHAnsi"/>
          <w:sz w:val="22"/>
          <w:szCs w:val="22"/>
        </w:rPr>
        <w:t xml:space="preserve"> </w:t>
      </w:r>
      <w:r w:rsidRPr="004D00D0">
        <w:rPr>
          <w:rStyle w:val="Teksttreci"/>
          <w:rFonts w:asciiTheme="minorHAnsi" w:eastAsiaTheme="minorEastAsia" w:hAnsiTheme="minorHAnsi"/>
          <w:sz w:val="22"/>
          <w:szCs w:val="22"/>
        </w:rPr>
        <w:t>w ciągu 3 miesięcy po Walnym Zjeździe PTTK, przy czym zawiadomienia wysyłane są co najmniej na miesiąc przed terminem Konferencji, która powinna odbyć się nie później niż w ciągu 6 miesięcy po Walnym Zjeździe PTTK.</w:t>
      </w:r>
    </w:p>
    <w:p w14:paraId="2F4E3C08" w14:textId="77777777" w:rsidR="004D00D0" w:rsidRPr="004D00D0" w:rsidRDefault="004A18BE" w:rsidP="004D00D0">
      <w:pPr>
        <w:pStyle w:val="Akapitzlist"/>
        <w:numPr>
          <w:ilvl w:val="0"/>
          <w:numId w:val="22"/>
        </w:numPr>
        <w:rPr>
          <w:rStyle w:val="Teksttreci"/>
          <w:rFonts w:ascii="Calibri" w:eastAsia="Calibri" w:hAnsi="Calibri" w:cs="Arial"/>
          <w:color w:val="auto"/>
          <w:sz w:val="22"/>
          <w:szCs w:val="22"/>
        </w:rPr>
      </w:pPr>
      <w:r w:rsidRPr="004D00D0">
        <w:rPr>
          <w:rStyle w:val="Teksttreci"/>
          <w:rFonts w:asciiTheme="minorHAnsi" w:eastAsiaTheme="minorEastAsia" w:hAnsiTheme="minorHAnsi"/>
          <w:sz w:val="22"/>
          <w:szCs w:val="22"/>
        </w:rPr>
        <w:t xml:space="preserve">W Konferencji uczestniczą z głosem decydującym delegaci wybrani w liczbie i na zasadach określonych w regulaminie Konferencji, uchwalonym przez </w:t>
      </w:r>
      <w:r w:rsidR="00861A28">
        <w:rPr>
          <w:rStyle w:val="Teksttreci"/>
          <w:rFonts w:asciiTheme="minorHAnsi" w:eastAsiaTheme="minorEastAsia" w:hAnsiTheme="minorHAnsi"/>
          <w:sz w:val="22"/>
          <w:szCs w:val="22"/>
        </w:rPr>
        <w:t>[Komisję/Radę]</w:t>
      </w:r>
      <w:r w:rsidRPr="004D00D0">
        <w:rPr>
          <w:rStyle w:val="Teksttreci"/>
          <w:rFonts w:asciiTheme="minorHAnsi" w:eastAsiaTheme="minorEastAsia" w:hAnsiTheme="minorHAnsi"/>
          <w:sz w:val="22"/>
          <w:szCs w:val="22"/>
        </w:rPr>
        <w:t xml:space="preserve"> i zatwierdzonym przez Zarząd Główny</w:t>
      </w:r>
      <w:r w:rsidR="007B4925">
        <w:rPr>
          <w:rStyle w:val="Teksttreci"/>
          <w:rFonts w:asciiTheme="minorHAnsi" w:eastAsiaTheme="minorEastAsia" w:hAnsiTheme="minorHAnsi"/>
          <w:sz w:val="22"/>
          <w:szCs w:val="22"/>
        </w:rPr>
        <w:t xml:space="preserve"> </w:t>
      </w:r>
      <w:r w:rsidRPr="004D00D0">
        <w:rPr>
          <w:rStyle w:val="Teksttreci"/>
          <w:rFonts w:asciiTheme="minorHAnsi" w:eastAsiaTheme="minorEastAsia" w:hAnsiTheme="minorHAnsi"/>
          <w:sz w:val="22"/>
          <w:szCs w:val="22"/>
        </w:rPr>
        <w:t xml:space="preserve">PTTK. Z głosem doradczym w Konferencji uczestniczą członkowie ustępującej </w:t>
      </w:r>
      <w:r w:rsidR="0000755A">
        <w:rPr>
          <w:rStyle w:val="Teksttreci"/>
          <w:rFonts w:asciiTheme="minorHAnsi" w:eastAsiaTheme="minorEastAsia" w:hAnsiTheme="minorHAnsi"/>
          <w:sz w:val="22"/>
          <w:szCs w:val="22"/>
        </w:rPr>
        <w:t>[Komisji/Rady]</w:t>
      </w:r>
      <w:r w:rsidRPr="004D00D0">
        <w:rPr>
          <w:rStyle w:val="Teksttreci"/>
          <w:rFonts w:asciiTheme="minorHAnsi" w:eastAsiaTheme="minorEastAsia" w:hAnsiTheme="minorHAnsi"/>
          <w:sz w:val="22"/>
          <w:szCs w:val="22"/>
        </w:rPr>
        <w:t>, przedstawiciele jednostek regionalnych PTTK, przedsta</w:t>
      </w:r>
      <w:r w:rsidR="00F820DF">
        <w:rPr>
          <w:rStyle w:val="Teksttreci"/>
          <w:rFonts w:asciiTheme="minorHAnsi" w:eastAsiaTheme="minorEastAsia" w:hAnsiTheme="minorHAnsi"/>
          <w:sz w:val="22"/>
          <w:szCs w:val="22"/>
        </w:rPr>
        <w:t>wiciele władz naczelnych PTTK i </w:t>
      </w:r>
      <w:r w:rsidRPr="004D00D0">
        <w:rPr>
          <w:rStyle w:val="Teksttreci"/>
          <w:rFonts w:asciiTheme="minorHAnsi" w:eastAsiaTheme="minorEastAsia" w:hAnsiTheme="minorHAnsi"/>
          <w:sz w:val="22"/>
          <w:szCs w:val="22"/>
        </w:rPr>
        <w:t>zaproszeni goście.</w:t>
      </w:r>
    </w:p>
    <w:p w14:paraId="6761C26A" w14:textId="77777777" w:rsidR="004A18BE" w:rsidRPr="004D00D0" w:rsidRDefault="004A18BE" w:rsidP="004D00D0">
      <w:pPr>
        <w:pStyle w:val="Akapitzlist"/>
        <w:numPr>
          <w:ilvl w:val="0"/>
          <w:numId w:val="22"/>
        </w:numPr>
      </w:pPr>
      <w:r w:rsidRPr="004D00D0">
        <w:rPr>
          <w:rStyle w:val="Teksttreci"/>
          <w:rFonts w:asciiTheme="minorHAnsi" w:eastAsiaTheme="minorEastAsia" w:hAnsiTheme="minorHAnsi"/>
          <w:sz w:val="22"/>
          <w:szCs w:val="22"/>
        </w:rPr>
        <w:t xml:space="preserve">Skład </w:t>
      </w:r>
      <w:r w:rsidR="0000755A">
        <w:rPr>
          <w:rStyle w:val="Teksttreci"/>
          <w:rFonts w:asciiTheme="minorHAnsi" w:eastAsiaTheme="minorEastAsia" w:hAnsiTheme="minorHAnsi"/>
          <w:sz w:val="22"/>
          <w:szCs w:val="22"/>
        </w:rPr>
        <w:t>[Komisji/Rady]</w:t>
      </w:r>
      <w:r w:rsidR="005B7677">
        <w:rPr>
          <w:rStyle w:val="Teksttreci"/>
          <w:rFonts w:asciiTheme="minorHAnsi" w:eastAsiaTheme="minorEastAsia" w:hAnsiTheme="minorHAnsi"/>
          <w:sz w:val="22"/>
          <w:szCs w:val="22"/>
        </w:rPr>
        <w:t xml:space="preserve"> </w:t>
      </w:r>
      <w:r w:rsidRPr="004D00D0">
        <w:rPr>
          <w:rStyle w:val="Teksttreci"/>
          <w:rFonts w:asciiTheme="minorHAnsi" w:eastAsiaTheme="minorEastAsia" w:hAnsiTheme="minorHAnsi"/>
          <w:sz w:val="22"/>
          <w:szCs w:val="22"/>
        </w:rPr>
        <w:t>oraz zmiany w nim następujące w trakcie trwania kadencji podlegają zatwierdzeniu przez Zarząd Główny PTTK.</w:t>
      </w:r>
    </w:p>
    <w:p w14:paraId="2C6C4F99" w14:textId="77777777" w:rsidR="004A18BE" w:rsidRPr="00344B15" w:rsidRDefault="004A18BE" w:rsidP="009C1AA4">
      <w:pPr>
        <w:pStyle w:val="Nagwek1"/>
      </w:pPr>
      <w:bookmarkStart w:id="2" w:name="bookmark2"/>
      <w:r w:rsidRPr="00344B15">
        <w:rPr>
          <w:rStyle w:val="Nagwek13"/>
          <w:rFonts w:asciiTheme="minorHAnsi" w:eastAsia="Calibri" w:hAnsiTheme="minorHAnsi" w:cstheme="minorHAnsi"/>
          <w:color w:val="auto"/>
          <w:sz w:val="22"/>
          <w:szCs w:val="22"/>
          <w:lang w:val="fi-FI"/>
        </w:rPr>
        <w:t>§</w:t>
      </w:r>
      <w:r w:rsidR="000F6D53">
        <w:rPr>
          <w:rStyle w:val="Nagwek13"/>
          <w:rFonts w:asciiTheme="minorHAnsi" w:eastAsia="Calibri" w:hAnsiTheme="minorHAnsi" w:cstheme="minorHAnsi"/>
          <w:color w:val="auto"/>
          <w:sz w:val="22"/>
          <w:szCs w:val="22"/>
          <w:lang w:val="fi-FI"/>
        </w:rPr>
        <w:t xml:space="preserve"> </w:t>
      </w:r>
      <w:r w:rsidR="007719AA" w:rsidRPr="00344B15">
        <w:rPr>
          <w:rStyle w:val="Nagwek13"/>
          <w:rFonts w:asciiTheme="minorHAnsi" w:eastAsia="Calibri" w:hAnsiTheme="minorHAnsi" w:cstheme="minorHAnsi"/>
          <w:color w:val="auto"/>
          <w:sz w:val="22"/>
          <w:szCs w:val="22"/>
          <w:lang w:val="fi-FI"/>
        </w:rPr>
        <w:t>7</w:t>
      </w:r>
      <w:bookmarkEnd w:id="2"/>
    </w:p>
    <w:p w14:paraId="52367A6C" w14:textId="77777777" w:rsidR="004A18BE" w:rsidRPr="005E508F" w:rsidRDefault="004A18BE" w:rsidP="004D00D0">
      <w:pPr>
        <w:pStyle w:val="Akapitzlist"/>
        <w:numPr>
          <w:ilvl w:val="0"/>
          <w:numId w:val="23"/>
        </w:numPr>
      </w:pPr>
      <w:r w:rsidRPr="004D00D0">
        <w:rPr>
          <w:rStyle w:val="Teksttreci"/>
          <w:rFonts w:asciiTheme="minorHAnsi" w:eastAsiaTheme="minorEastAsia" w:hAnsiTheme="minorHAnsi"/>
          <w:sz w:val="22"/>
          <w:szCs w:val="22"/>
        </w:rPr>
        <w:t xml:space="preserve">Konferencja dokonuje oceny działalności </w:t>
      </w:r>
      <w:r w:rsidR="0000755A">
        <w:rPr>
          <w:rStyle w:val="Teksttreci"/>
          <w:rFonts w:asciiTheme="minorHAnsi" w:eastAsiaTheme="minorEastAsia" w:hAnsiTheme="minorHAnsi"/>
          <w:sz w:val="22"/>
          <w:szCs w:val="22"/>
        </w:rPr>
        <w:t>[Komisji/Rady]</w:t>
      </w:r>
      <w:r w:rsidRPr="004D00D0">
        <w:rPr>
          <w:rStyle w:val="Teksttreci"/>
          <w:rFonts w:asciiTheme="minorHAnsi" w:eastAsiaTheme="minorEastAsia" w:hAnsiTheme="minorHAnsi"/>
          <w:sz w:val="22"/>
          <w:szCs w:val="22"/>
        </w:rPr>
        <w:t xml:space="preserve">, oraz ustala </w:t>
      </w:r>
      <w:r w:rsidR="00F820DF">
        <w:rPr>
          <w:rStyle w:val="Teksttreci"/>
          <w:rFonts w:asciiTheme="minorHAnsi" w:eastAsiaTheme="minorEastAsia" w:hAnsiTheme="minorHAnsi"/>
          <w:sz w:val="22"/>
          <w:szCs w:val="22"/>
        </w:rPr>
        <w:t xml:space="preserve">wytyczne dla jej działalności </w:t>
      </w:r>
      <w:r w:rsidR="00F820DF" w:rsidRPr="005E508F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>w </w:t>
      </w:r>
      <w:r w:rsidR="00B800C0" w:rsidRPr="005E508F">
        <w:rPr>
          <w:rStyle w:val="Teksttreci"/>
          <w:rFonts w:asciiTheme="minorHAnsi" w:eastAsiaTheme="minorEastAsia" w:hAnsiTheme="minorHAnsi"/>
          <w:bCs/>
          <w:color w:val="auto"/>
          <w:sz w:val="22"/>
          <w:szCs w:val="22"/>
        </w:rPr>
        <w:t xml:space="preserve">nowej </w:t>
      </w:r>
      <w:r w:rsidRPr="005E508F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>kadencji.</w:t>
      </w:r>
    </w:p>
    <w:p w14:paraId="0F0352E9" w14:textId="77777777" w:rsidR="004A18BE" w:rsidRPr="00344B15" w:rsidRDefault="004A18BE" w:rsidP="004D00D0">
      <w:pPr>
        <w:pStyle w:val="Akapitzlist"/>
        <w:numPr>
          <w:ilvl w:val="0"/>
          <w:numId w:val="23"/>
        </w:numPr>
      </w:pPr>
      <w:r w:rsidRPr="004D00D0">
        <w:rPr>
          <w:rStyle w:val="Teksttreci"/>
          <w:rFonts w:asciiTheme="minorHAnsi" w:eastAsiaTheme="minorEastAsia" w:hAnsiTheme="minorHAnsi"/>
          <w:sz w:val="22"/>
          <w:szCs w:val="22"/>
        </w:rPr>
        <w:t>Uchwały Konferencji zapadają zwykłą większością głosów przy obecności co najmniej połowy zgłoszonych delegatów.</w:t>
      </w:r>
    </w:p>
    <w:p w14:paraId="0D9067AD" w14:textId="77777777" w:rsidR="004A18BE" w:rsidRPr="00344B15" w:rsidRDefault="004A18BE" w:rsidP="004D00D0">
      <w:pPr>
        <w:pStyle w:val="Akapitzlist"/>
        <w:numPr>
          <w:ilvl w:val="0"/>
          <w:numId w:val="23"/>
        </w:numPr>
      </w:pPr>
      <w:r w:rsidRPr="004D00D0">
        <w:rPr>
          <w:rStyle w:val="Teksttreci"/>
          <w:rFonts w:asciiTheme="minorHAnsi" w:eastAsiaTheme="minorEastAsia" w:hAnsiTheme="minorHAnsi"/>
          <w:sz w:val="22"/>
          <w:szCs w:val="22"/>
        </w:rPr>
        <w:t>Uchwały Konferencji podawane są do wiadomości Zarządu Głównego PTTK.</w:t>
      </w:r>
    </w:p>
    <w:p w14:paraId="77E5FFB5" w14:textId="77777777" w:rsidR="004A18BE" w:rsidRPr="00344B15" w:rsidRDefault="004A18BE" w:rsidP="009C1AA4">
      <w:pPr>
        <w:pStyle w:val="Nagwek1"/>
      </w:pPr>
      <w:r w:rsidRPr="00344B15">
        <w:rPr>
          <w:rStyle w:val="Teksttreci"/>
          <w:rFonts w:asciiTheme="minorHAnsi" w:eastAsia="Calibri" w:hAnsiTheme="minorHAnsi" w:cstheme="minorHAnsi"/>
          <w:color w:val="auto"/>
          <w:sz w:val="22"/>
          <w:szCs w:val="22"/>
          <w:lang w:val="fi-FI"/>
        </w:rPr>
        <w:lastRenderedPageBreak/>
        <w:t>§</w:t>
      </w:r>
      <w:r w:rsidR="000F6D53">
        <w:rPr>
          <w:rStyle w:val="Teksttreci"/>
          <w:rFonts w:asciiTheme="minorHAnsi" w:eastAsia="Calibri" w:hAnsiTheme="minorHAnsi" w:cstheme="minorHAnsi"/>
          <w:color w:val="auto"/>
          <w:sz w:val="22"/>
          <w:szCs w:val="22"/>
          <w:lang w:val="fi-FI"/>
        </w:rPr>
        <w:t xml:space="preserve"> </w:t>
      </w:r>
      <w:r w:rsidR="007719AA" w:rsidRPr="00344B15">
        <w:rPr>
          <w:rStyle w:val="Teksttreci"/>
          <w:rFonts w:asciiTheme="minorHAnsi" w:eastAsia="Calibri" w:hAnsiTheme="minorHAnsi" w:cstheme="minorHAnsi"/>
          <w:color w:val="auto"/>
          <w:sz w:val="22"/>
          <w:szCs w:val="22"/>
          <w:lang w:val="fi-FI"/>
        </w:rPr>
        <w:t>8</w:t>
      </w:r>
    </w:p>
    <w:p w14:paraId="4D8FB4DF" w14:textId="77777777" w:rsidR="004A18BE" w:rsidRPr="00344B15" w:rsidRDefault="001662F6" w:rsidP="004D00D0">
      <w:r>
        <w:rPr>
          <w:rStyle w:val="Teksttreci"/>
          <w:rFonts w:asciiTheme="minorHAnsi" w:eastAsiaTheme="minorEastAsia" w:hAnsiTheme="minorHAnsi"/>
          <w:sz w:val="22"/>
          <w:szCs w:val="22"/>
        </w:rPr>
        <w:t>O</w:t>
      </w:r>
      <w:r w:rsidR="004A18BE" w:rsidRPr="00344B15">
        <w:rPr>
          <w:rStyle w:val="Teksttreci"/>
          <w:rFonts w:asciiTheme="minorHAnsi" w:eastAsiaTheme="minorEastAsia" w:hAnsiTheme="minorHAnsi"/>
          <w:sz w:val="22"/>
          <w:szCs w:val="22"/>
        </w:rPr>
        <w:t>prócz Konferencji</w:t>
      </w:r>
      <w:r>
        <w:rPr>
          <w:rStyle w:val="Teksttreci"/>
          <w:rFonts w:asciiTheme="minorHAnsi" w:eastAsiaTheme="minorEastAsia" w:hAnsiTheme="minorHAnsi"/>
          <w:sz w:val="22"/>
          <w:szCs w:val="22"/>
        </w:rPr>
        <w:t>,</w:t>
      </w:r>
      <w:r w:rsidR="004A18BE" w:rsidRPr="00344B15">
        <w:rPr>
          <w:rStyle w:val="Teksttreci"/>
          <w:rFonts w:asciiTheme="minorHAnsi" w:eastAsiaTheme="minorEastAsia" w:hAnsiTheme="minorHAnsi"/>
          <w:sz w:val="22"/>
          <w:szCs w:val="22"/>
        </w:rPr>
        <w:t xml:space="preserve"> </w:t>
      </w:r>
      <w:r w:rsidR="00D121E9">
        <w:rPr>
          <w:rStyle w:val="Teksttreci"/>
          <w:rFonts w:asciiTheme="minorHAnsi" w:eastAsiaTheme="minorEastAsia" w:hAnsiTheme="minorHAnsi"/>
          <w:sz w:val="22"/>
          <w:szCs w:val="22"/>
        </w:rPr>
        <w:t>[</w:t>
      </w:r>
      <w:r w:rsidR="00D121E9" w:rsidRPr="00C84EDD">
        <w:rPr>
          <w:rStyle w:val="Teksttreci"/>
          <w:rFonts w:asciiTheme="minorHAnsi" w:eastAsiaTheme="minorEastAsia" w:hAnsiTheme="minorHAnsi"/>
          <w:sz w:val="22"/>
          <w:szCs w:val="22"/>
        </w:rPr>
        <w:t>Komisja</w:t>
      </w:r>
      <w:r w:rsidR="00D121E9">
        <w:rPr>
          <w:rStyle w:val="Teksttreci"/>
          <w:rFonts w:asciiTheme="minorHAnsi" w:eastAsiaTheme="minorEastAsia" w:hAnsiTheme="minorHAnsi"/>
          <w:sz w:val="22"/>
          <w:szCs w:val="22"/>
        </w:rPr>
        <w:t xml:space="preserve">/Rada] </w:t>
      </w:r>
      <w:r w:rsidRPr="00344B15">
        <w:rPr>
          <w:rStyle w:val="Teksttreci"/>
          <w:rFonts w:asciiTheme="minorHAnsi" w:eastAsiaTheme="minorEastAsia" w:hAnsiTheme="minorHAnsi"/>
          <w:sz w:val="22"/>
          <w:szCs w:val="22"/>
        </w:rPr>
        <w:t xml:space="preserve">może </w:t>
      </w:r>
      <w:r w:rsidR="004A18BE" w:rsidRPr="00344B15">
        <w:rPr>
          <w:rStyle w:val="Teksttreci"/>
          <w:rFonts w:asciiTheme="minorHAnsi" w:eastAsiaTheme="minorEastAsia" w:hAnsiTheme="minorHAnsi"/>
          <w:sz w:val="22"/>
          <w:szCs w:val="22"/>
        </w:rPr>
        <w:t xml:space="preserve">organizować roczne lub okresowe </w:t>
      </w:r>
      <w:r w:rsidR="00D121E9">
        <w:rPr>
          <w:rStyle w:val="Teksttreci"/>
          <w:rFonts w:asciiTheme="minorHAnsi" w:eastAsiaTheme="minorEastAsia" w:hAnsiTheme="minorHAnsi"/>
          <w:sz w:val="22"/>
          <w:szCs w:val="22"/>
        </w:rPr>
        <w:t>narady.</w:t>
      </w:r>
    </w:p>
    <w:p w14:paraId="1D1A9B11" w14:textId="77777777" w:rsidR="004A18BE" w:rsidRPr="00344B15" w:rsidRDefault="00DA14BB" w:rsidP="009C1AA4">
      <w:pPr>
        <w:pStyle w:val="Nagwek1"/>
      </w:pPr>
      <w:r w:rsidRPr="00344B15">
        <w:rPr>
          <w:rStyle w:val="Teksttreci2"/>
          <w:rFonts w:asciiTheme="minorHAnsi" w:eastAsia="Calibri" w:hAnsiTheme="minorHAnsi" w:cstheme="minorHAnsi"/>
          <w:b/>
          <w:bCs w:val="0"/>
          <w:color w:val="auto"/>
          <w:lang w:val="fi-FI"/>
        </w:rPr>
        <w:t>Rozdział IV</w:t>
      </w:r>
      <w:r w:rsidRPr="00344B15">
        <w:rPr>
          <w:rStyle w:val="Teksttreci2"/>
          <w:rFonts w:asciiTheme="minorHAnsi" w:eastAsia="Calibri" w:hAnsiTheme="minorHAnsi" w:cstheme="minorHAnsi"/>
          <w:b/>
          <w:bCs w:val="0"/>
          <w:color w:val="auto"/>
          <w:lang w:val="fi-FI"/>
        </w:rPr>
        <w:br/>
      </w:r>
      <w:r w:rsidR="004A18BE" w:rsidRPr="00344B15">
        <w:rPr>
          <w:rStyle w:val="Teksttreci2"/>
          <w:rFonts w:asciiTheme="minorHAnsi" w:eastAsia="Calibri" w:hAnsiTheme="minorHAnsi" w:cstheme="minorHAnsi"/>
          <w:b/>
          <w:bCs w:val="0"/>
          <w:color w:val="auto"/>
          <w:lang w:val="fi-FI"/>
        </w:rPr>
        <w:t>Organizacja i tryb pracy komisji</w:t>
      </w:r>
      <w:r w:rsidRPr="00344B15">
        <w:rPr>
          <w:rStyle w:val="Teksttreci2"/>
          <w:rFonts w:asciiTheme="minorHAnsi" w:eastAsia="Calibri" w:hAnsiTheme="minorHAnsi" w:cstheme="minorHAnsi"/>
          <w:b/>
          <w:bCs w:val="0"/>
          <w:color w:val="auto"/>
          <w:lang w:val="fi-FI"/>
        </w:rPr>
        <w:br/>
      </w:r>
      <w:bookmarkStart w:id="3" w:name="bookmark3"/>
      <w:r w:rsidR="004A18BE" w:rsidRPr="00344B15">
        <w:rPr>
          <w:rStyle w:val="Nagwek14"/>
          <w:rFonts w:asciiTheme="minorHAnsi" w:eastAsia="Calibri" w:hAnsiTheme="minorHAnsi" w:cstheme="minorHAnsi"/>
          <w:color w:val="auto"/>
          <w:sz w:val="22"/>
          <w:szCs w:val="22"/>
          <w:lang w:val="fi-FI"/>
        </w:rPr>
        <w:t>§</w:t>
      </w:r>
      <w:r w:rsidR="000F6D53">
        <w:rPr>
          <w:rStyle w:val="Nagwek14"/>
          <w:rFonts w:asciiTheme="minorHAnsi" w:eastAsia="Calibri" w:hAnsiTheme="minorHAnsi" w:cstheme="minorHAnsi"/>
          <w:color w:val="auto"/>
          <w:sz w:val="22"/>
          <w:szCs w:val="22"/>
          <w:lang w:val="fi-FI"/>
        </w:rPr>
        <w:t xml:space="preserve"> </w:t>
      </w:r>
      <w:r w:rsidR="007719AA" w:rsidRPr="00344B15">
        <w:rPr>
          <w:rStyle w:val="Nagwek14"/>
          <w:rFonts w:asciiTheme="minorHAnsi" w:eastAsia="Calibri" w:hAnsiTheme="minorHAnsi" w:cstheme="minorHAnsi"/>
          <w:color w:val="auto"/>
          <w:sz w:val="22"/>
          <w:szCs w:val="22"/>
          <w:lang w:val="fi-FI"/>
        </w:rPr>
        <w:t>9</w:t>
      </w:r>
      <w:bookmarkEnd w:id="3"/>
    </w:p>
    <w:p w14:paraId="20BB9CAA" w14:textId="77777777" w:rsidR="007E1E0B" w:rsidRPr="007E1E0B" w:rsidRDefault="00D121E9" w:rsidP="007E1E0B">
      <w:pPr>
        <w:pStyle w:val="Akapitzlist"/>
        <w:numPr>
          <w:ilvl w:val="0"/>
          <w:numId w:val="24"/>
        </w:numPr>
        <w:rPr>
          <w:rStyle w:val="Teksttreci"/>
          <w:rFonts w:ascii="Calibri" w:eastAsia="Calibri" w:hAnsi="Calibri" w:cs="Arial"/>
          <w:color w:val="auto"/>
          <w:sz w:val="22"/>
          <w:szCs w:val="22"/>
        </w:rPr>
      </w:pPr>
      <w:r>
        <w:rPr>
          <w:rStyle w:val="Teksttreci"/>
          <w:rFonts w:asciiTheme="minorHAnsi" w:eastAsiaTheme="minorEastAsia" w:hAnsiTheme="minorHAnsi"/>
          <w:sz w:val="22"/>
          <w:szCs w:val="22"/>
        </w:rPr>
        <w:t>[</w:t>
      </w:r>
      <w:r w:rsidRPr="00C84EDD">
        <w:rPr>
          <w:rStyle w:val="Teksttreci"/>
          <w:rFonts w:asciiTheme="minorHAnsi" w:eastAsiaTheme="minorEastAsia" w:hAnsiTheme="minorHAnsi"/>
          <w:sz w:val="22"/>
          <w:szCs w:val="22"/>
        </w:rPr>
        <w:t>Komisja</w:t>
      </w:r>
      <w:r>
        <w:rPr>
          <w:rStyle w:val="Teksttreci"/>
          <w:rFonts w:asciiTheme="minorHAnsi" w:eastAsiaTheme="minorEastAsia" w:hAnsiTheme="minorHAnsi"/>
          <w:sz w:val="22"/>
          <w:szCs w:val="22"/>
        </w:rPr>
        <w:t xml:space="preserve">/Rada] </w:t>
      </w:r>
      <w:r w:rsidR="004A18BE" w:rsidRPr="004D00D0">
        <w:rPr>
          <w:rStyle w:val="Teksttreci"/>
          <w:rFonts w:asciiTheme="minorHAnsi" w:eastAsiaTheme="minorEastAsia" w:hAnsiTheme="minorHAnsi"/>
          <w:sz w:val="22"/>
          <w:szCs w:val="22"/>
        </w:rPr>
        <w:t>wybiera ze swego grona w głosowaniu taj</w:t>
      </w:r>
      <w:r w:rsidR="00F820DF">
        <w:rPr>
          <w:rStyle w:val="Teksttreci"/>
          <w:rFonts w:asciiTheme="minorHAnsi" w:eastAsiaTheme="minorEastAsia" w:hAnsiTheme="minorHAnsi"/>
          <w:sz w:val="22"/>
          <w:szCs w:val="22"/>
        </w:rPr>
        <w:t>nym przewodniczącego</w:t>
      </w:r>
      <w:r w:rsidR="00315068">
        <w:rPr>
          <w:rStyle w:val="Teksttreci"/>
          <w:rFonts w:asciiTheme="minorHAnsi" w:eastAsiaTheme="minorEastAsia" w:hAnsiTheme="minorHAnsi"/>
          <w:sz w:val="22"/>
          <w:szCs w:val="22"/>
        </w:rPr>
        <w:t>,</w:t>
      </w:r>
      <w:r w:rsidR="00F820DF">
        <w:rPr>
          <w:rStyle w:val="Teksttreci"/>
          <w:rFonts w:asciiTheme="minorHAnsi" w:eastAsiaTheme="minorEastAsia" w:hAnsiTheme="minorHAnsi"/>
          <w:sz w:val="22"/>
          <w:szCs w:val="22"/>
        </w:rPr>
        <w:t xml:space="preserve"> </w:t>
      </w:r>
      <w:r w:rsidR="00524081" w:rsidRPr="004D00D0">
        <w:rPr>
          <w:rStyle w:val="Teksttreci"/>
          <w:rFonts w:asciiTheme="minorHAnsi" w:eastAsiaTheme="minorEastAsia" w:hAnsiTheme="minorHAnsi"/>
          <w:sz w:val="22"/>
          <w:szCs w:val="22"/>
        </w:rPr>
        <w:t>wiceprze</w:t>
      </w:r>
      <w:r w:rsidR="004A18BE" w:rsidRPr="004D00D0">
        <w:rPr>
          <w:rStyle w:val="Teksttreci"/>
          <w:rFonts w:asciiTheme="minorHAnsi" w:eastAsiaTheme="minorEastAsia" w:hAnsiTheme="minorHAnsi"/>
          <w:sz w:val="22"/>
          <w:szCs w:val="22"/>
        </w:rPr>
        <w:t>wodniczących</w:t>
      </w:r>
      <w:r w:rsidR="00315068">
        <w:rPr>
          <w:rStyle w:val="Teksttreci"/>
          <w:rFonts w:asciiTheme="minorHAnsi" w:eastAsiaTheme="minorEastAsia" w:hAnsiTheme="minorHAnsi"/>
          <w:sz w:val="22"/>
          <w:szCs w:val="22"/>
        </w:rPr>
        <w:t xml:space="preserve"> i sekretarza</w:t>
      </w:r>
      <w:r w:rsidR="004A18BE" w:rsidRPr="004D00D0">
        <w:rPr>
          <w:rStyle w:val="Teksttreci"/>
          <w:rFonts w:asciiTheme="minorHAnsi" w:eastAsiaTheme="minorEastAsia" w:hAnsiTheme="minorHAnsi"/>
          <w:sz w:val="22"/>
          <w:szCs w:val="22"/>
        </w:rPr>
        <w:t>.</w:t>
      </w:r>
    </w:p>
    <w:p w14:paraId="5875F628" w14:textId="77777777" w:rsidR="00D609C5" w:rsidRPr="00344B15" w:rsidRDefault="005B7677" w:rsidP="007E1E0B">
      <w:pPr>
        <w:pStyle w:val="Akapitzlist"/>
        <w:numPr>
          <w:ilvl w:val="0"/>
          <w:numId w:val="24"/>
        </w:numPr>
      </w:pPr>
      <w:r>
        <w:rPr>
          <w:rStyle w:val="Teksttreci"/>
          <w:rFonts w:asciiTheme="minorHAnsi" w:eastAsiaTheme="minorEastAsia" w:hAnsiTheme="minorHAnsi"/>
          <w:sz w:val="22"/>
          <w:szCs w:val="22"/>
        </w:rPr>
        <w:t>[Komisja/Rada]</w:t>
      </w:r>
      <w:r w:rsidR="00ED191A" w:rsidRPr="007E1E0B">
        <w:rPr>
          <w:rStyle w:val="Teksttreci"/>
          <w:rFonts w:asciiTheme="minorHAnsi" w:eastAsiaTheme="minorEastAsia" w:hAnsiTheme="minorHAnsi"/>
          <w:sz w:val="22"/>
          <w:szCs w:val="22"/>
        </w:rPr>
        <w:t xml:space="preserve"> </w:t>
      </w:r>
      <w:r w:rsidR="00D609C5" w:rsidRPr="00D609C5">
        <w:t xml:space="preserve">może wnioskować </w:t>
      </w:r>
      <w:r w:rsidR="00D609C5" w:rsidRPr="001E5100">
        <w:t>do Zarządu Głównego PTTK</w:t>
      </w:r>
      <w:r w:rsidR="00D609C5" w:rsidRPr="00D609C5">
        <w:t xml:space="preserve"> o zawieszenie lub odwołanie członka </w:t>
      </w:r>
      <w:r w:rsidR="0000755A">
        <w:rPr>
          <w:rStyle w:val="Teksttreci"/>
          <w:rFonts w:asciiTheme="minorHAnsi" w:eastAsiaTheme="minorEastAsia" w:hAnsiTheme="minorHAnsi"/>
          <w:sz w:val="22"/>
          <w:szCs w:val="22"/>
        </w:rPr>
        <w:t>[Komisji/Rady]</w:t>
      </w:r>
      <w:r w:rsidR="007E1E0B" w:rsidRPr="007E1E0B">
        <w:rPr>
          <w:rStyle w:val="Teksttreci"/>
          <w:rFonts w:asciiTheme="minorHAnsi" w:eastAsiaTheme="minorEastAsia" w:hAnsiTheme="minorHAnsi"/>
          <w:sz w:val="22"/>
          <w:szCs w:val="22"/>
        </w:rPr>
        <w:t xml:space="preserve"> </w:t>
      </w:r>
      <w:r w:rsidR="00D609C5" w:rsidRPr="00D609C5">
        <w:t>w związku z nie uczestniczeniem w jej pracach.</w:t>
      </w:r>
    </w:p>
    <w:p w14:paraId="4071328D" w14:textId="77777777" w:rsidR="004A18BE" w:rsidRPr="00344B15" w:rsidRDefault="005B7677" w:rsidP="004D00D0">
      <w:pPr>
        <w:pStyle w:val="Akapitzlist"/>
        <w:numPr>
          <w:ilvl w:val="0"/>
          <w:numId w:val="24"/>
        </w:numPr>
      </w:pPr>
      <w:r>
        <w:rPr>
          <w:rStyle w:val="Teksttreci"/>
          <w:rFonts w:asciiTheme="minorHAnsi" w:eastAsiaTheme="minorEastAsia" w:hAnsiTheme="minorHAnsi"/>
          <w:sz w:val="22"/>
          <w:szCs w:val="22"/>
        </w:rPr>
        <w:t>[Komisja/Rada]</w:t>
      </w:r>
      <w:r w:rsidR="004A18BE" w:rsidRPr="004D00D0">
        <w:rPr>
          <w:rStyle w:val="Teksttreci"/>
          <w:rFonts w:asciiTheme="minorHAnsi" w:eastAsiaTheme="minorEastAsia" w:hAnsiTheme="minorHAnsi"/>
          <w:sz w:val="22"/>
          <w:szCs w:val="22"/>
        </w:rPr>
        <w:t xml:space="preserve"> ma prawo dokooptować w głosowaniu tajnym</w:t>
      </w:r>
      <w:r w:rsidR="00AD53CC">
        <w:rPr>
          <w:rStyle w:val="Teksttreci"/>
          <w:rFonts w:asciiTheme="minorHAnsi" w:eastAsiaTheme="minorEastAsia" w:hAnsiTheme="minorHAnsi"/>
          <w:sz w:val="22"/>
          <w:szCs w:val="22"/>
        </w:rPr>
        <w:t xml:space="preserve"> nowych członków na zwolnione w </w:t>
      </w:r>
      <w:r w:rsidR="004A18BE" w:rsidRPr="00B800C0">
        <w:rPr>
          <w:rStyle w:val="Teksttreci"/>
          <w:rFonts w:asciiTheme="minorHAnsi" w:eastAsiaTheme="minorEastAsia" w:hAnsiTheme="minorHAnsi"/>
          <w:sz w:val="22"/>
          <w:szCs w:val="22"/>
        </w:rPr>
        <w:t>okresie</w:t>
      </w:r>
      <w:r w:rsidR="00B800C0" w:rsidRPr="00B800C0">
        <w:rPr>
          <w:rStyle w:val="Teksttreci"/>
          <w:rFonts w:asciiTheme="minorHAnsi" w:eastAsiaTheme="minorEastAsia" w:hAnsiTheme="minorHAnsi"/>
          <w:sz w:val="22"/>
          <w:szCs w:val="22"/>
        </w:rPr>
        <w:t xml:space="preserve"> </w:t>
      </w:r>
      <w:r w:rsidR="004A18BE" w:rsidRPr="004D00D0">
        <w:rPr>
          <w:rStyle w:val="Teksttreci"/>
          <w:rFonts w:asciiTheme="minorHAnsi" w:eastAsiaTheme="minorEastAsia" w:hAnsiTheme="minorHAnsi"/>
          <w:sz w:val="22"/>
          <w:szCs w:val="22"/>
        </w:rPr>
        <w:t>kadencji miejsca w liczbie nie przekraczającej 1/3 składu pochodzącego z wyboru.</w:t>
      </w:r>
    </w:p>
    <w:p w14:paraId="77B64809" w14:textId="2CB1F024" w:rsidR="004A18BE" w:rsidRPr="00344B15" w:rsidRDefault="004A18BE" w:rsidP="00771D86">
      <w:pPr>
        <w:pStyle w:val="Nagwek1"/>
        <w:rPr>
          <w:rStyle w:val="Teksttreci"/>
          <w:rFonts w:asciiTheme="minorHAnsi" w:eastAsia="Calibri" w:hAnsiTheme="minorHAnsi" w:cstheme="minorHAnsi"/>
          <w:color w:val="auto"/>
          <w:sz w:val="22"/>
          <w:szCs w:val="22"/>
          <w:lang w:val="fi-FI"/>
        </w:rPr>
      </w:pPr>
      <w:bookmarkStart w:id="4" w:name="bookmark4"/>
      <w:r w:rsidRPr="00344B15">
        <w:rPr>
          <w:rStyle w:val="Teksttreci"/>
          <w:rFonts w:asciiTheme="minorHAnsi" w:eastAsia="Calibri" w:hAnsiTheme="minorHAnsi" w:cstheme="minorHAnsi"/>
          <w:color w:val="auto"/>
          <w:sz w:val="22"/>
          <w:szCs w:val="22"/>
          <w:lang w:val="fi-FI"/>
        </w:rPr>
        <w:t>§</w:t>
      </w:r>
      <w:r w:rsidR="000F6D53">
        <w:rPr>
          <w:rStyle w:val="Teksttreci"/>
          <w:rFonts w:asciiTheme="minorHAnsi" w:eastAsia="Calibri" w:hAnsiTheme="minorHAnsi" w:cstheme="minorHAnsi"/>
          <w:color w:val="auto"/>
          <w:sz w:val="22"/>
          <w:szCs w:val="22"/>
          <w:lang w:val="fi-FI"/>
        </w:rPr>
        <w:t xml:space="preserve"> </w:t>
      </w:r>
      <w:r w:rsidRPr="00344B15">
        <w:rPr>
          <w:rStyle w:val="Teksttreci"/>
          <w:rFonts w:asciiTheme="minorHAnsi" w:eastAsia="Calibri" w:hAnsiTheme="minorHAnsi" w:cstheme="minorHAnsi"/>
          <w:color w:val="auto"/>
          <w:sz w:val="22"/>
          <w:szCs w:val="22"/>
          <w:lang w:val="fi-FI"/>
        </w:rPr>
        <w:t>10</w:t>
      </w:r>
      <w:bookmarkEnd w:id="4"/>
    </w:p>
    <w:p w14:paraId="26F6891E" w14:textId="77777777" w:rsidR="004A18BE" w:rsidRPr="00344B15" w:rsidRDefault="005B7677" w:rsidP="004D00D0">
      <w:r>
        <w:rPr>
          <w:rStyle w:val="Teksttreci"/>
          <w:rFonts w:asciiTheme="minorHAnsi" w:eastAsiaTheme="minorEastAsia" w:hAnsiTheme="minorHAnsi"/>
          <w:sz w:val="22"/>
          <w:szCs w:val="22"/>
        </w:rPr>
        <w:t>[Komisja/Rada]</w:t>
      </w:r>
      <w:r w:rsidR="003A4E36" w:rsidRPr="007E1E0B">
        <w:rPr>
          <w:rStyle w:val="Teksttreci"/>
          <w:rFonts w:asciiTheme="minorHAnsi" w:eastAsiaTheme="minorEastAsia" w:hAnsiTheme="minorHAnsi"/>
          <w:sz w:val="22"/>
          <w:szCs w:val="22"/>
        </w:rPr>
        <w:t xml:space="preserve"> </w:t>
      </w:r>
      <w:r w:rsidR="004A18BE" w:rsidRPr="00344B15">
        <w:rPr>
          <w:rStyle w:val="Teksttreci"/>
          <w:rFonts w:asciiTheme="minorHAnsi" w:eastAsiaTheme="minorEastAsia" w:hAnsiTheme="minorHAnsi"/>
          <w:sz w:val="22"/>
          <w:szCs w:val="22"/>
        </w:rPr>
        <w:t>działa bezpośrednio lub przez powołane przez siebie podk</w:t>
      </w:r>
      <w:r w:rsidR="00F820DF">
        <w:rPr>
          <w:rStyle w:val="Teksttreci"/>
          <w:rFonts w:asciiTheme="minorHAnsi" w:eastAsiaTheme="minorEastAsia" w:hAnsiTheme="minorHAnsi"/>
          <w:sz w:val="22"/>
          <w:szCs w:val="22"/>
        </w:rPr>
        <w:t>omisje lub zespoły robocze. Ich </w:t>
      </w:r>
      <w:r w:rsidR="004A18BE" w:rsidRPr="00344B15">
        <w:rPr>
          <w:rStyle w:val="Teksttreci"/>
          <w:rFonts w:asciiTheme="minorHAnsi" w:eastAsiaTheme="minorEastAsia" w:hAnsiTheme="minorHAnsi"/>
          <w:sz w:val="22"/>
          <w:szCs w:val="22"/>
        </w:rPr>
        <w:t xml:space="preserve">członkami mogą być także osoby spoza </w:t>
      </w:r>
      <w:r w:rsidR="0000755A">
        <w:rPr>
          <w:rStyle w:val="Teksttreci"/>
          <w:rFonts w:asciiTheme="minorHAnsi" w:eastAsiaTheme="minorEastAsia" w:hAnsiTheme="minorHAnsi"/>
          <w:sz w:val="22"/>
          <w:szCs w:val="22"/>
        </w:rPr>
        <w:t>[Komisji/Rady]</w:t>
      </w:r>
      <w:r w:rsidR="004A18BE" w:rsidRPr="00344B15">
        <w:rPr>
          <w:rStyle w:val="Teksttreci"/>
          <w:rFonts w:asciiTheme="minorHAnsi" w:eastAsiaTheme="minorEastAsia" w:hAnsiTheme="minorHAnsi"/>
          <w:sz w:val="22"/>
          <w:szCs w:val="22"/>
        </w:rPr>
        <w:t>.</w:t>
      </w:r>
    </w:p>
    <w:p w14:paraId="5AF70383" w14:textId="77777777" w:rsidR="006C4F51" w:rsidRDefault="004A18BE" w:rsidP="009C1AA4">
      <w:pPr>
        <w:pStyle w:val="Nagwek1"/>
        <w:rPr>
          <w:rStyle w:val="Nagwek22"/>
          <w:rFonts w:asciiTheme="minorHAnsi" w:eastAsia="Calibri" w:hAnsiTheme="minorHAnsi" w:cstheme="minorHAnsi"/>
          <w:color w:val="auto"/>
          <w:sz w:val="22"/>
          <w:szCs w:val="22"/>
          <w:lang w:val="fi-FI"/>
        </w:rPr>
      </w:pPr>
      <w:bookmarkStart w:id="5" w:name="bookmark5"/>
      <w:r w:rsidRPr="00344B15">
        <w:rPr>
          <w:rStyle w:val="Nagwek22"/>
          <w:rFonts w:asciiTheme="minorHAnsi" w:eastAsia="Calibri" w:hAnsiTheme="minorHAnsi" w:cstheme="minorHAnsi"/>
          <w:color w:val="auto"/>
          <w:sz w:val="22"/>
          <w:szCs w:val="22"/>
          <w:lang w:val="fi-FI"/>
        </w:rPr>
        <w:t>§</w:t>
      </w:r>
      <w:r w:rsidR="000F6D53">
        <w:rPr>
          <w:rStyle w:val="Nagwek22"/>
          <w:rFonts w:asciiTheme="minorHAnsi" w:eastAsia="Calibri" w:hAnsiTheme="minorHAnsi" w:cstheme="minorHAnsi"/>
          <w:color w:val="auto"/>
          <w:sz w:val="22"/>
          <w:szCs w:val="22"/>
          <w:lang w:val="fi-FI"/>
        </w:rPr>
        <w:t xml:space="preserve"> </w:t>
      </w:r>
      <w:r w:rsidRPr="00344B15">
        <w:rPr>
          <w:rStyle w:val="Nagwek22"/>
          <w:rFonts w:asciiTheme="minorHAnsi" w:eastAsia="Calibri" w:hAnsiTheme="minorHAnsi" w:cstheme="minorHAnsi"/>
          <w:color w:val="auto"/>
          <w:sz w:val="22"/>
          <w:szCs w:val="22"/>
          <w:lang w:val="fi-FI"/>
        </w:rPr>
        <w:t>11</w:t>
      </w:r>
      <w:bookmarkEnd w:id="5"/>
    </w:p>
    <w:p w14:paraId="514E9A98" w14:textId="293D1FE6" w:rsidR="006C4F51" w:rsidRPr="00344B15" w:rsidRDefault="006C4F51" w:rsidP="006C4F51">
      <w:pPr>
        <w:pStyle w:val="Akapitzlist"/>
        <w:numPr>
          <w:ilvl w:val="0"/>
          <w:numId w:val="26"/>
        </w:numPr>
      </w:pPr>
      <w:r w:rsidRPr="004D00D0">
        <w:rPr>
          <w:rStyle w:val="Teksttreci"/>
          <w:rFonts w:asciiTheme="minorHAnsi" w:eastAsiaTheme="minorEastAsia" w:hAnsiTheme="minorHAnsi"/>
          <w:sz w:val="22"/>
          <w:szCs w:val="22"/>
        </w:rPr>
        <w:t xml:space="preserve">Posiedzenia </w:t>
      </w:r>
      <w:r w:rsidRPr="007E1E0B">
        <w:rPr>
          <w:rStyle w:val="Teksttreci"/>
          <w:rFonts w:asciiTheme="minorHAnsi" w:eastAsiaTheme="minorEastAsia" w:hAnsiTheme="minorHAnsi"/>
          <w:sz w:val="22"/>
          <w:szCs w:val="22"/>
        </w:rPr>
        <w:t>[Komisji/Rady]</w:t>
      </w:r>
      <w:r>
        <w:rPr>
          <w:rStyle w:val="Teksttreci"/>
          <w:rFonts w:asciiTheme="minorHAnsi" w:eastAsiaTheme="minorEastAsia" w:hAnsiTheme="minorHAnsi"/>
          <w:sz w:val="22"/>
          <w:szCs w:val="22"/>
        </w:rPr>
        <w:t xml:space="preserve"> </w:t>
      </w:r>
      <w:r w:rsidRPr="004D00D0">
        <w:rPr>
          <w:rStyle w:val="Teksttreci"/>
          <w:rFonts w:asciiTheme="minorHAnsi" w:eastAsiaTheme="minorEastAsia" w:hAnsiTheme="minorHAnsi"/>
          <w:sz w:val="22"/>
          <w:szCs w:val="22"/>
        </w:rPr>
        <w:t xml:space="preserve">zwoływane są przez </w:t>
      </w:r>
      <w:r>
        <w:rPr>
          <w:rStyle w:val="Teksttreci"/>
          <w:rFonts w:asciiTheme="minorHAnsi" w:eastAsiaTheme="minorEastAsia" w:hAnsiTheme="minorHAnsi"/>
          <w:sz w:val="22"/>
          <w:szCs w:val="22"/>
        </w:rPr>
        <w:t>p</w:t>
      </w:r>
      <w:r w:rsidRPr="004D00D0">
        <w:rPr>
          <w:rStyle w:val="Teksttreci"/>
          <w:rFonts w:asciiTheme="minorHAnsi" w:eastAsiaTheme="minorEastAsia" w:hAnsiTheme="minorHAnsi"/>
          <w:sz w:val="22"/>
          <w:szCs w:val="22"/>
        </w:rPr>
        <w:t>rzewodniczącego</w:t>
      </w:r>
      <w:r>
        <w:rPr>
          <w:rStyle w:val="Teksttreci"/>
          <w:rFonts w:asciiTheme="minorHAnsi" w:eastAsiaTheme="minorEastAsia" w:hAnsiTheme="minorHAnsi"/>
          <w:sz w:val="22"/>
          <w:szCs w:val="22"/>
        </w:rPr>
        <w:t xml:space="preserve"> </w:t>
      </w:r>
      <w:r w:rsidRPr="007E1E0B">
        <w:rPr>
          <w:rStyle w:val="Teksttreci"/>
          <w:rFonts w:asciiTheme="minorHAnsi" w:eastAsiaTheme="minorEastAsia" w:hAnsiTheme="minorHAnsi"/>
          <w:sz w:val="22"/>
          <w:szCs w:val="22"/>
        </w:rPr>
        <w:t>[Komisji/Rady]</w:t>
      </w:r>
      <w:r w:rsidRPr="004D00D0">
        <w:rPr>
          <w:rStyle w:val="Teksttreci"/>
          <w:rFonts w:asciiTheme="minorHAnsi" w:eastAsiaTheme="minorEastAsia" w:hAnsiTheme="minorHAnsi"/>
          <w:sz w:val="22"/>
          <w:szCs w:val="22"/>
        </w:rPr>
        <w:t xml:space="preserve">, </w:t>
      </w:r>
      <w:r w:rsidR="004D65A1">
        <w:rPr>
          <w:rStyle w:val="Teksttreci"/>
          <w:rFonts w:asciiTheme="minorHAnsi" w:eastAsiaTheme="minorEastAsia" w:hAnsiTheme="minorHAnsi"/>
          <w:sz w:val="22"/>
          <w:szCs w:val="22"/>
        </w:rPr>
        <w:t>lub </w:t>
      </w:r>
      <w:r w:rsidR="00710249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>działającego w </w:t>
      </w:r>
      <w:r w:rsidRPr="00CC378E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>jego zastępstwie wiceprzewodniczącego,</w:t>
      </w:r>
      <w:r w:rsidR="004D65A1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 xml:space="preserve"> w miarę potrzeb wynikających z </w:t>
      </w:r>
      <w:r w:rsidRPr="00CC378E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 xml:space="preserve">zadań </w:t>
      </w:r>
      <w:r w:rsidRPr="007E1E0B">
        <w:rPr>
          <w:rStyle w:val="Teksttreci"/>
          <w:rFonts w:asciiTheme="minorHAnsi" w:eastAsiaTheme="minorEastAsia" w:hAnsiTheme="minorHAnsi"/>
          <w:sz w:val="22"/>
          <w:szCs w:val="22"/>
        </w:rPr>
        <w:t>[Komisji/Rady]</w:t>
      </w:r>
      <w:r>
        <w:rPr>
          <w:rStyle w:val="Teksttreci"/>
          <w:rFonts w:asciiTheme="minorHAnsi" w:eastAsiaTheme="minorEastAsia" w:hAnsiTheme="minorHAnsi"/>
          <w:sz w:val="22"/>
          <w:szCs w:val="22"/>
        </w:rPr>
        <w:t xml:space="preserve"> </w:t>
      </w:r>
      <w:r w:rsidR="00710249">
        <w:rPr>
          <w:rStyle w:val="Teksttreci"/>
          <w:rFonts w:asciiTheme="minorHAnsi" w:eastAsiaTheme="minorEastAsia" w:hAnsiTheme="minorHAnsi"/>
          <w:sz w:val="22"/>
          <w:szCs w:val="22"/>
        </w:rPr>
        <w:t>i </w:t>
      </w:r>
      <w:r w:rsidRPr="004D00D0">
        <w:rPr>
          <w:rStyle w:val="Teksttreci"/>
          <w:rFonts w:asciiTheme="minorHAnsi" w:eastAsiaTheme="minorEastAsia" w:hAnsiTheme="minorHAnsi"/>
          <w:sz w:val="22"/>
          <w:szCs w:val="22"/>
        </w:rPr>
        <w:t>specyfiki działania, nie rzadziej jednak ni</w:t>
      </w:r>
      <w:r w:rsidR="004D65A1">
        <w:rPr>
          <w:rStyle w:val="Teksttreci"/>
          <w:rFonts w:asciiTheme="minorHAnsi" w:eastAsiaTheme="minorEastAsia" w:hAnsiTheme="minorHAnsi"/>
          <w:sz w:val="22"/>
          <w:szCs w:val="22"/>
        </w:rPr>
        <w:t>ż dwa razy w roku. O terminie i </w:t>
      </w:r>
      <w:r w:rsidRPr="004D00D0">
        <w:rPr>
          <w:rStyle w:val="Teksttreci"/>
          <w:rFonts w:asciiTheme="minorHAnsi" w:eastAsiaTheme="minorEastAsia" w:hAnsiTheme="minorHAnsi"/>
          <w:sz w:val="22"/>
          <w:szCs w:val="22"/>
        </w:rPr>
        <w:t>porządku obrad zebrania należy powiadomić Zarząd Główny PTTK</w:t>
      </w:r>
      <w:r>
        <w:rPr>
          <w:rStyle w:val="Teksttreci"/>
          <w:rFonts w:asciiTheme="minorHAnsi" w:eastAsiaTheme="minorEastAsia" w:hAnsiTheme="minorHAnsi"/>
          <w:sz w:val="22"/>
          <w:szCs w:val="22"/>
        </w:rPr>
        <w:t xml:space="preserve"> </w:t>
      </w:r>
      <w:r w:rsidR="00D9276A">
        <w:rPr>
          <w:rStyle w:val="Teksttreci"/>
          <w:rFonts w:asciiTheme="minorHAnsi" w:eastAsiaTheme="minorEastAsia" w:hAnsiTheme="minorHAnsi"/>
          <w:sz w:val="22"/>
          <w:szCs w:val="22"/>
        </w:rPr>
        <w:t xml:space="preserve">oraz </w:t>
      </w:r>
      <w:r>
        <w:rPr>
          <w:rStyle w:val="Teksttreci"/>
          <w:rFonts w:asciiTheme="minorHAnsi" w:eastAsiaTheme="minorEastAsia" w:hAnsiTheme="minorHAnsi"/>
          <w:sz w:val="22"/>
          <w:szCs w:val="22"/>
        </w:rPr>
        <w:t>opiekun</w:t>
      </w:r>
      <w:r w:rsidR="001E5100">
        <w:rPr>
          <w:rStyle w:val="Teksttreci"/>
          <w:rFonts w:asciiTheme="minorHAnsi" w:eastAsiaTheme="minorEastAsia" w:hAnsiTheme="minorHAnsi"/>
          <w:sz w:val="22"/>
          <w:szCs w:val="22"/>
        </w:rPr>
        <w:t>ów</w:t>
      </w:r>
      <w:r>
        <w:rPr>
          <w:rStyle w:val="Teksttreci"/>
          <w:rFonts w:asciiTheme="minorHAnsi" w:eastAsiaTheme="minorEastAsia" w:hAnsiTheme="minorHAnsi"/>
          <w:sz w:val="22"/>
          <w:szCs w:val="22"/>
        </w:rPr>
        <w:t xml:space="preserve"> </w:t>
      </w:r>
      <w:r w:rsidRPr="007E1E0B">
        <w:rPr>
          <w:rStyle w:val="Teksttreci"/>
          <w:rFonts w:asciiTheme="minorHAnsi" w:eastAsiaTheme="minorEastAsia" w:hAnsiTheme="minorHAnsi"/>
          <w:sz w:val="22"/>
          <w:szCs w:val="22"/>
        </w:rPr>
        <w:t>[Komisji/Rady]</w:t>
      </w:r>
      <w:r>
        <w:rPr>
          <w:rStyle w:val="Teksttreci"/>
          <w:rFonts w:asciiTheme="minorHAnsi" w:eastAsiaTheme="minorEastAsia" w:hAnsiTheme="minorHAnsi"/>
          <w:sz w:val="22"/>
          <w:szCs w:val="22"/>
        </w:rPr>
        <w:t xml:space="preserve"> </w:t>
      </w:r>
      <w:r w:rsidR="00AD53CC">
        <w:rPr>
          <w:rStyle w:val="Teksttreci"/>
          <w:rFonts w:asciiTheme="minorHAnsi" w:eastAsiaTheme="minorEastAsia" w:hAnsiTheme="minorHAnsi"/>
          <w:sz w:val="22"/>
          <w:szCs w:val="22"/>
        </w:rPr>
        <w:t>z </w:t>
      </w:r>
      <w:r>
        <w:rPr>
          <w:rStyle w:val="Teksttreci"/>
          <w:rFonts w:asciiTheme="minorHAnsi" w:eastAsiaTheme="minorEastAsia" w:hAnsiTheme="minorHAnsi"/>
          <w:sz w:val="22"/>
          <w:szCs w:val="22"/>
        </w:rPr>
        <w:t>ramienia</w:t>
      </w:r>
      <w:r w:rsidR="001E5100">
        <w:rPr>
          <w:rStyle w:val="Teksttreci"/>
          <w:rFonts w:asciiTheme="minorHAnsi" w:eastAsiaTheme="minorEastAsia" w:hAnsiTheme="minorHAnsi"/>
          <w:sz w:val="22"/>
          <w:szCs w:val="22"/>
        </w:rPr>
        <w:t xml:space="preserve"> władz naczelnych</w:t>
      </w:r>
      <w:r>
        <w:rPr>
          <w:rStyle w:val="Teksttreci"/>
          <w:rFonts w:asciiTheme="minorHAnsi" w:eastAsiaTheme="minorEastAsia" w:hAnsiTheme="minorHAnsi"/>
          <w:sz w:val="22"/>
          <w:szCs w:val="22"/>
        </w:rPr>
        <w:t xml:space="preserve"> PTTK, </w:t>
      </w:r>
      <w:r w:rsidR="001E5100">
        <w:rPr>
          <w:rStyle w:val="Teksttreci"/>
          <w:rFonts w:asciiTheme="minorHAnsi" w:eastAsiaTheme="minorEastAsia" w:hAnsiTheme="minorHAnsi"/>
          <w:sz w:val="22"/>
          <w:szCs w:val="22"/>
        </w:rPr>
        <w:t xml:space="preserve">o ile tacy zostaną wyznaczeni, </w:t>
      </w:r>
      <w:r w:rsidRPr="001E5100">
        <w:rPr>
          <w:rStyle w:val="Teksttreci"/>
          <w:rFonts w:asciiTheme="minorHAnsi" w:eastAsiaTheme="minorEastAsia" w:hAnsiTheme="minorHAnsi"/>
          <w:sz w:val="22"/>
          <w:szCs w:val="22"/>
        </w:rPr>
        <w:t>któr</w:t>
      </w:r>
      <w:r w:rsidR="001E5100" w:rsidRPr="001E5100">
        <w:rPr>
          <w:rStyle w:val="Teksttreci"/>
          <w:rFonts w:asciiTheme="minorHAnsi" w:eastAsiaTheme="minorEastAsia" w:hAnsiTheme="minorHAnsi"/>
          <w:sz w:val="22"/>
          <w:szCs w:val="22"/>
        </w:rPr>
        <w:t>z</w:t>
      </w:r>
      <w:r w:rsidRPr="001E5100">
        <w:rPr>
          <w:rStyle w:val="Teksttreci"/>
          <w:rFonts w:asciiTheme="minorHAnsi" w:eastAsiaTheme="minorEastAsia" w:hAnsiTheme="minorHAnsi"/>
          <w:sz w:val="22"/>
          <w:szCs w:val="22"/>
        </w:rPr>
        <w:t>y w</w:t>
      </w:r>
      <w:r w:rsidR="004D65A1" w:rsidRPr="001E5100">
        <w:rPr>
          <w:rStyle w:val="Teksttreci"/>
          <w:rFonts w:asciiTheme="minorHAnsi" w:eastAsiaTheme="minorEastAsia" w:hAnsiTheme="minorHAnsi"/>
          <w:sz w:val="22"/>
          <w:szCs w:val="22"/>
        </w:rPr>
        <w:t xml:space="preserve"> miarę możliwości uczestnicz</w:t>
      </w:r>
      <w:r w:rsidR="001E5100">
        <w:rPr>
          <w:rStyle w:val="Teksttreci"/>
          <w:rFonts w:asciiTheme="minorHAnsi" w:eastAsiaTheme="minorEastAsia" w:hAnsiTheme="minorHAnsi"/>
          <w:sz w:val="22"/>
          <w:szCs w:val="22"/>
        </w:rPr>
        <w:t>ą</w:t>
      </w:r>
      <w:r w:rsidR="004D65A1" w:rsidRPr="001E5100">
        <w:rPr>
          <w:rStyle w:val="Teksttreci"/>
          <w:rFonts w:asciiTheme="minorHAnsi" w:eastAsiaTheme="minorEastAsia" w:hAnsiTheme="minorHAnsi"/>
          <w:sz w:val="22"/>
          <w:szCs w:val="22"/>
        </w:rPr>
        <w:t xml:space="preserve"> w </w:t>
      </w:r>
      <w:r w:rsidRPr="001E5100">
        <w:rPr>
          <w:rStyle w:val="Teksttreci"/>
          <w:rFonts w:asciiTheme="minorHAnsi" w:eastAsiaTheme="minorEastAsia" w:hAnsiTheme="minorHAnsi"/>
          <w:sz w:val="22"/>
          <w:szCs w:val="22"/>
        </w:rPr>
        <w:t>posiedzeniach</w:t>
      </w:r>
      <w:r>
        <w:rPr>
          <w:rStyle w:val="Teksttreci"/>
          <w:rFonts w:asciiTheme="minorHAnsi" w:eastAsiaTheme="minorEastAsia" w:hAnsiTheme="minorHAnsi"/>
          <w:sz w:val="22"/>
          <w:szCs w:val="22"/>
        </w:rPr>
        <w:t xml:space="preserve"> </w:t>
      </w:r>
      <w:r w:rsidR="00CC378E">
        <w:rPr>
          <w:rStyle w:val="Teksttreci"/>
          <w:rFonts w:asciiTheme="minorHAnsi" w:eastAsiaTheme="minorEastAsia" w:hAnsiTheme="minorHAnsi"/>
          <w:sz w:val="22"/>
          <w:szCs w:val="22"/>
        </w:rPr>
        <w:t>[Komisji/Rady</w:t>
      </w:r>
      <w:r w:rsidRPr="007E1E0B">
        <w:rPr>
          <w:rStyle w:val="Teksttreci"/>
          <w:rFonts w:asciiTheme="minorHAnsi" w:eastAsiaTheme="minorEastAsia" w:hAnsiTheme="minorHAnsi"/>
          <w:sz w:val="22"/>
          <w:szCs w:val="22"/>
        </w:rPr>
        <w:t>]</w:t>
      </w:r>
      <w:r w:rsidRPr="004D00D0">
        <w:rPr>
          <w:rStyle w:val="Teksttreci"/>
          <w:rFonts w:asciiTheme="minorHAnsi" w:eastAsiaTheme="minorEastAsia" w:hAnsiTheme="minorHAnsi"/>
          <w:sz w:val="22"/>
          <w:szCs w:val="22"/>
        </w:rPr>
        <w:t>.</w:t>
      </w:r>
    </w:p>
    <w:p w14:paraId="4F8DA989" w14:textId="77777777" w:rsidR="006C4F51" w:rsidRPr="00344B15" w:rsidRDefault="006C4F51" w:rsidP="006C4F51">
      <w:pPr>
        <w:pStyle w:val="Akapitzlist"/>
        <w:numPr>
          <w:ilvl w:val="0"/>
          <w:numId w:val="26"/>
        </w:numPr>
      </w:pPr>
      <w:r w:rsidRPr="004D00D0">
        <w:rPr>
          <w:rStyle w:val="Teksttreci"/>
          <w:rFonts w:asciiTheme="minorHAnsi" w:eastAsiaTheme="minorEastAsia" w:hAnsiTheme="minorHAnsi"/>
          <w:sz w:val="22"/>
          <w:szCs w:val="22"/>
        </w:rPr>
        <w:t xml:space="preserve">Prawo zwoływania posiedzeń </w:t>
      </w:r>
      <w:r w:rsidRPr="007E1E0B">
        <w:rPr>
          <w:rStyle w:val="Teksttreci"/>
          <w:rFonts w:asciiTheme="minorHAnsi" w:eastAsiaTheme="minorEastAsia" w:hAnsiTheme="minorHAnsi"/>
          <w:sz w:val="22"/>
          <w:szCs w:val="22"/>
        </w:rPr>
        <w:t>[Komisji/Rady]</w:t>
      </w:r>
      <w:r>
        <w:rPr>
          <w:rStyle w:val="Teksttreci"/>
          <w:rFonts w:asciiTheme="minorHAnsi" w:eastAsiaTheme="minorEastAsia" w:hAnsiTheme="minorHAnsi"/>
          <w:sz w:val="22"/>
          <w:szCs w:val="22"/>
        </w:rPr>
        <w:t xml:space="preserve"> </w:t>
      </w:r>
      <w:r w:rsidRPr="004D00D0">
        <w:rPr>
          <w:rStyle w:val="Teksttreci"/>
          <w:rFonts w:asciiTheme="minorHAnsi" w:eastAsiaTheme="minorEastAsia" w:hAnsiTheme="minorHAnsi"/>
          <w:sz w:val="22"/>
          <w:szCs w:val="22"/>
        </w:rPr>
        <w:t>przysługuje także Zarządowi Głównemu PTTK.</w:t>
      </w:r>
    </w:p>
    <w:p w14:paraId="08ADD154" w14:textId="77777777" w:rsidR="006C4F51" w:rsidRPr="00344B15" w:rsidRDefault="006C4F51" w:rsidP="006C4F51">
      <w:pPr>
        <w:pStyle w:val="Akapitzlist"/>
        <w:numPr>
          <w:ilvl w:val="0"/>
          <w:numId w:val="26"/>
        </w:numPr>
      </w:pPr>
      <w:r w:rsidRPr="004D00D0">
        <w:rPr>
          <w:rStyle w:val="Teksttreci"/>
          <w:rFonts w:asciiTheme="minorHAnsi" w:eastAsiaTheme="minorEastAsia" w:hAnsiTheme="minorHAnsi"/>
          <w:sz w:val="22"/>
          <w:szCs w:val="22"/>
        </w:rPr>
        <w:t xml:space="preserve">Uchwały </w:t>
      </w:r>
      <w:r w:rsidRPr="007E1E0B">
        <w:rPr>
          <w:rStyle w:val="Teksttreci"/>
          <w:rFonts w:asciiTheme="minorHAnsi" w:eastAsiaTheme="minorEastAsia" w:hAnsiTheme="minorHAnsi"/>
          <w:sz w:val="22"/>
          <w:szCs w:val="22"/>
        </w:rPr>
        <w:t>[Komisji/Rady]</w:t>
      </w:r>
      <w:r>
        <w:rPr>
          <w:rStyle w:val="Teksttreci"/>
          <w:rFonts w:asciiTheme="minorHAnsi" w:eastAsiaTheme="minorEastAsia" w:hAnsiTheme="minorHAnsi"/>
          <w:sz w:val="22"/>
          <w:szCs w:val="22"/>
        </w:rPr>
        <w:t xml:space="preserve"> </w:t>
      </w:r>
      <w:r w:rsidRPr="004D00D0">
        <w:rPr>
          <w:rStyle w:val="Teksttreci"/>
          <w:rFonts w:asciiTheme="minorHAnsi" w:eastAsiaTheme="minorEastAsia" w:hAnsiTheme="minorHAnsi"/>
          <w:sz w:val="22"/>
          <w:szCs w:val="22"/>
        </w:rPr>
        <w:t xml:space="preserve">i zespołów zapadają zwykłą większością głosów przy obecności co najmniej połowy członków. Uchwały </w:t>
      </w:r>
      <w:r w:rsidRPr="007E1E0B">
        <w:rPr>
          <w:rStyle w:val="Teksttreci"/>
          <w:rFonts w:asciiTheme="minorHAnsi" w:eastAsiaTheme="minorEastAsia" w:hAnsiTheme="minorHAnsi"/>
          <w:sz w:val="22"/>
          <w:szCs w:val="22"/>
        </w:rPr>
        <w:t>[Komisji/Rady]</w:t>
      </w:r>
      <w:r>
        <w:rPr>
          <w:rStyle w:val="Teksttreci"/>
          <w:rFonts w:asciiTheme="minorHAnsi" w:eastAsiaTheme="minorEastAsia" w:hAnsiTheme="minorHAnsi"/>
          <w:sz w:val="22"/>
          <w:szCs w:val="22"/>
        </w:rPr>
        <w:t xml:space="preserve"> </w:t>
      </w:r>
      <w:r w:rsidRPr="004D00D0">
        <w:rPr>
          <w:rStyle w:val="Teksttreci"/>
          <w:rFonts w:asciiTheme="minorHAnsi" w:eastAsiaTheme="minorEastAsia" w:hAnsiTheme="minorHAnsi"/>
          <w:sz w:val="22"/>
          <w:szCs w:val="22"/>
        </w:rPr>
        <w:t>są przekazywane Zarządowi Głównemu PTTK.</w:t>
      </w:r>
    </w:p>
    <w:p w14:paraId="0F442DDA" w14:textId="77777777" w:rsidR="006C4F51" w:rsidRPr="00344B15" w:rsidRDefault="006C4F51" w:rsidP="006C4F51">
      <w:pPr>
        <w:pStyle w:val="Akapitzlist"/>
        <w:numPr>
          <w:ilvl w:val="0"/>
          <w:numId w:val="26"/>
        </w:numPr>
      </w:pPr>
      <w:r w:rsidRPr="004D00D0">
        <w:rPr>
          <w:rStyle w:val="Teksttreci"/>
          <w:rFonts w:asciiTheme="minorHAnsi" w:eastAsiaTheme="minorEastAsia" w:hAnsiTheme="minorHAnsi"/>
          <w:sz w:val="22"/>
          <w:szCs w:val="22"/>
        </w:rPr>
        <w:t xml:space="preserve">Posiedzenia </w:t>
      </w:r>
      <w:r w:rsidRPr="007E1E0B">
        <w:rPr>
          <w:rStyle w:val="Teksttreci"/>
          <w:rFonts w:asciiTheme="minorHAnsi" w:eastAsiaTheme="minorEastAsia" w:hAnsiTheme="minorHAnsi"/>
          <w:sz w:val="22"/>
          <w:szCs w:val="22"/>
        </w:rPr>
        <w:t>[Komisji/Rady]</w:t>
      </w:r>
      <w:r>
        <w:rPr>
          <w:rStyle w:val="Teksttreci"/>
          <w:rFonts w:asciiTheme="minorHAnsi" w:eastAsiaTheme="minorEastAsia" w:hAnsiTheme="minorHAnsi"/>
          <w:sz w:val="22"/>
          <w:szCs w:val="22"/>
        </w:rPr>
        <w:t xml:space="preserve"> </w:t>
      </w:r>
      <w:r w:rsidRPr="004D00D0">
        <w:rPr>
          <w:rStyle w:val="Teksttreci"/>
          <w:rFonts w:asciiTheme="minorHAnsi" w:eastAsiaTheme="minorEastAsia" w:hAnsiTheme="minorHAnsi"/>
          <w:sz w:val="22"/>
          <w:szCs w:val="22"/>
        </w:rPr>
        <w:t>są protokołowane</w:t>
      </w:r>
      <w:r>
        <w:rPr>
          <w:rStyle w:val="Teksttreci"/>
          <w:rFonts w:asciiTheme="minorHAnsi" w:eastAsiaTheme="minorEastAsia" w:hAnsiTheme="minorHAnsi"/>
          <w:sz w:val="22"/>
          <w:szCs w:val="22"/>
        </w:rPr>
        <w:t>,</w:t>
      </w:r>
      <w:r w:rsidRPr="004D00D0">
        <w:rPr>
          <w:rStyle w:val="Teksttreci"/>
          <w:rFonts w:asciiTheme="minorHAnsi" w:eastAsiaTheme="minorEastAsia" w:hAnsiTheme="minorHAnsi"/>
          <w:sz w:val="22"/>
          <w:szCs w:val="22"/>
        </w:rPr>
        <w:t xml:space="preserve"> zaś dokumentacja jej dz</w:t>
      </w:r>
      <w:r>
        <w:rPr>
          <w:rStyle w:val="Teksttreci"/>
          <w:rFonts w:asciiTheme="minorHAnsi" w:eastAsiaTheme="minorEastAsia" w:hAnsiTheme="minorHAnsi"/>
          <w:sz w:val="22"/>
          <w:szCs w:val="22"/>
        </w:rPr>
        <w:t>iałalności przechow</w:t>
      </w:r>
      <w:r w:rsidR="00710249">
        <w:rPr>
          <w:rStyle w:val="Teksttreci"/>
          <w:rFonts w:asciiTheme="minorHAnsi" w:eastAsiaTheme="minorEastAsia" w:hAnsiTheme="minorHAnsi"/>
          <w:sz w:val="22"/>
          <w:szCs w:val="22"/>
        </w:rPr>
        <w:t>ywana jest w </w:t>
      </w:r>
      <w:r w:rsidRPr="004D00D0">
        <w:rPr>
          <w:rStyle w:val="Teksttreci"/>
          <w:rFonts w:asciiTheme="minorHAnsi" w:eastAsiaTheme="minorEastAsia" w:hAnsiTheme="minorHAnsi"/>
          <w:sz w:val="22"/>
          <w:szCs w:val="22"/>
        </w:rPr>
        <w:t>Biur</w:t>
      </w:r>
      <w:r>
        <w:rPr>
          <w:rStyle w:val="Teksttreci"/>
          <w:rFonts w:asciiTheme="minorHAnsi" w:eastAsiaTheme="minorEastAsia" w:hAnsiTheme="minorHAnsi"/>
          <w:sz w:val="22"/>
          <w:szCs w:val="22"/>
        </w:rPr>
        <w:t>ze</w:t>
      </w:r>
      <w:r w:rsidRPr="004D00D0">
        <w:rPr>
          <w:rStyle w:val="Teksttreci"/>
          <w:rFonts w:asciiTheme="minorHAnsi" w:eastAsiaTheme="minorEastAsia" w:hAnsiTheme="minorHAnsi"/>
          <w:sz w:val="22"/>
          <w:szCs w:val="22"/>
        </w:rPr>
        <w:t xml:space="preserve"> Zarządu Głównego PTTK.</w:t>
      </w:r>
    </w:p>
    <w:p w14:paraId="459FCFB9" w14:textId="77777777" w:rsidR="006C4F51" w:rsidRPr="00126DD3" w:rsidRDefault="006C4F51" w:rsidP="006C4F51">
      <w:pPr>
        <w:pStyle w:val="Akapitzlist"/>
        <w:numPr>
          <w:ilvl w:val="0"/>
          <w:numId w:val="26"/>
        </w:numPr>
        <w:rPr>
          <w:rStyle w:val="Teksttreci"/>
          <w:rFonts w:ascii="Calibri" w:eastAsia="Calibri" w:hAnsi="Calibri" w:cs="Arial"/>
          <w:color w:val="auto"/>
          <w:sz w:val="22"/>
          <w:szCs w:val="22"/>
        </w:rPr>
      </w:pPr>
      <w:r w:rsidRPr="004D00D0">
        <w:rPr>
          <w:rStyle w:val="Teksttreci"/>
          <w:rFonts w:asciiTheme="minorHAnsi" w:eastAsiaTheme="minorEastAsia" w:hAnsiTheme="minorHAnsi"/>
          <w:sz w:val="22"/>
          <w:szCs w:val="22"/>
        </w:rPr>
        <w:t xml:space="preserve">Obsługę </w:t>
      </w:r>
      <w:r w:rsidRPr="00126DD3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>biurowo-administracyjną [Komisji/Rady] zapewnia Biuro Zarządu Głównego PTTK.</w:t>
      </w:r>
    </w:p>
    <w:p w14:paraId="1EF0C9A5" w14:textId="77777777" w:rsidR="0065668E" w:rsidRPr="00344B15" w:rsidRDefault="0065668E" w:rsidP="0065668E">
      <w:pPr>
        <w:pStyle w:val="Nagwek1"/>
      </w:pPr>
      <w:bookmarkStart w:id="6" w:name="bookmark6"/>
      <w:r w:rsidRPr="00344B15">
        <w:rPr>
          <w:rStyle w:val="Nagwek23"/>
          <w:rFonts w:asciiTheme="minorHAnsi" w:eastAsia="Calibri" w:hAnsiTheme="minorHAnsi" w:cstheme="minorHAnsi"/>
          <w:color w:val="auto"/>
          <w:sz w:val="22"/>
          <w:szCs w:val="22"/>
          <w:lang w:val="fi-FI"/>
        </w:rPr>
        <w:t>§</w:t>
      </w:r>
      <w:r>
        <w:rPr>
          <w:rStyle w:val="Nagwek23"/>
          <w:rFonts w:asciiTheme="minorHAnsi" w:eastAsia="Calibri" w:hAnsiTheme="minorHAnsi" w:cstheme="minorHAnsi"/>
          <w:color w:val="auto"/>
          <w:sz w:val="22"/>
          <w:szCs w:val="22"/>
          <w:lang w:val="fi-FI"/>
        </w:rPr>
        <w:t xml:space="preserve"> </w:t>
      </w:r>
      <w:r w:rsidRPr="00344B15">
        <w:rPr>
          <w:rStyle w:val="Nagwek23"/>
          <w:rFonts w:asciiTheme="minorHAnsi" w:eastAsia="Calibri" w:hAnsiTheme="minorHAnsi" w:cstheme="minorHAnsi"/>
          <w:color w:val="auto"/>
          <w:sz w:val="22"/>
          <w:szCs w:val="22"/>
          <w:lang w:val="fi-FI"/>
        </w:rPr>
        <w:t>12</w:t>
      </w:r>
      <w:bookmarkEnd w:id="6"/>
    </w:p>
    <w:p w14:paraId="167485D4" w14:textId="77777777" w:rsidR="004A18BE" w:rsidRPr="00344B15" w:rsidRDefault="003A4E36" w:rsidP="0065668E">
      <w:pPr>
        <w:pStyle w:val="Akapitzlist"/>
        <w:numPr>
          <w:ilvl w:val="0"/>
          <w:numId w:val="39"/>
        </w:numPr>
      </w:pPr>
      <w:r w:rsidRPr="007E1E0B">
        <w:rPr>
          <w:rStyle w:val="Teksttreci"/>
          <w:rFonts w:asciiTheme="minorHAnsi" w:eastAsiaTheme="minorEastAsia" w:hAnsiTheme="minorHAnsi"/>
          <w:sz w:val="22"/>
          <w:szCs w:val="22"/>
        </w:rPr>
        <w:t xml:space="preserve">[Komisja/Rada] </w:t>
      </w:r>
      <w:r w:rsidR="004A18BE" w:rsidRPr="004D00D0">
        <w:rPr>
          <w:rStyle w:val="Teksttreci"/>
          <w:rFonts w:asciiTheme="minorHAnsi" w:eastAsiaTheme="minorEastAsia" w:hAnsiTheme="minorHAnsi"/>
          <w:sz w:val="22"/>
          <w:szCs w:val="22"/>
        </w:rPr>
        <w:t>może stosować elektroniczną formę podejmowania uchwał, określając wymogi formalne takiego uzewnętrznienia woli oraz zakres spraw podlegających zatwierdzeniu w drodze głosowania elektronicznego w następujący sposób:</w:t>
      </w:r>
    </w:p>
    <w:p w14:paraId="0F3EC30D" w14:textId="77777777" w:rsidR="0016123E" w:rsidRPr="009C1A65" w:rsidRDefault="004A18BE" w:rsidP="009C1A65">
      <w:pPr>
        <w:pStyle w:val="Akapitzlist"/>
        <w:numPr>
          <w:ilvl w:val="1"/>
          <w:numId w:val="21"/>
        </w:numPr>
        <w:spacing w:line="276" w:lineRule="auto"/>
        <w:rPr>
          <w:rFonts w:asciiTheme="minorHAnsi" w:hAnsiTheme="minorHAnsi"/>
        </w:rPr>
      </w:pPr>
      <w:r w:rsidRPr="009C1A65">
        <w:t>Głosowanie elektron</w:t>
      </w:r>
      <w:r w:rsidR="00F35AC4" w:rsidRPr="009C1A65">
        <w:t>iczne zarządzane jest przez przewodniczącego lub</w:t>
      </w:r>
      <w:r w:rsidRPr="009C1A65">
        <w:t xml:space="preserve"> </w:t>
      </w:r>
      <w:r w:rsidR="00AD53CC" w:rsidRPr="009C1A65">
        <w:t>działającego w </w:t>
      </w:r>
      <w:r w:rsidR="009E4B78" w:rsidRPr="009C1A65">
        <w:t>jego za</w:t>
      </w:r>
      <w:r w:rsidR="0065668E" w:rsidRPr="009C1A65">
        <w:t xml:space="preserve">stępstwie wiceprzewodniczącego </w:t>
      </w:r>
      <w:r w:rsidR="003A4E36" w:rsidRPr="009C1A65">
        <w:t xml:space="preserve">w sprawach, w </w:t>
      </w:r>
      <w:r w:rsidRPr="009C1A65">
        <w:t>których podjęcie decyzji jest uzasadnione bez konieczności odbywania posiedzenia w sposób tradycyj</w:t>
      </w:r>
      <w:r w:rsidR="00710249">
        <w:t>ny, zaś zgromadzone dokumenty w </w:t>
      </w:r>
      <w:r w:rsidRPr="009C1A65">
        <w:t>sposób jednoznaczny umożliwiają podjęcie decyzji bez konieczności dodatkowych uzupełnień bądź objaśnień.</w:t>
      </w:r>
    </w:p>
    <w:p w14:paraId="75CD8390" w14:textId="77777777" w:rsidR="0016123E" w:rsidRPr="009C1A65" w:rsidRDefault="004A18BE" w:rsidP="009C1A65">
      <w:pPr>
        <w:pStyle w:val="Akapitzlist"/>
        <w:numPr>
          <w:ilvl w:val="1"/>
          <w:numId w:val="21"/>
        </w:numPr>
        <w:spacing w:line="276" w:lineRule="auto"/>
        <w:rPr>
          <w:rFonts w:asciiTheme="minorHAnsi" w:hAnsiTheme="minorHAnsi"/>
        </w:rPr>
      </w:pPr>
      <w:r w:rsidRPr="009C1A65">
        <w:t>Głosowanie odbywa się za pośrednictwem Internetu z wykorzyst</w:t>
      </w:r>
      <w:r w:rsidR="00F820DF" w:rsidRPr="009C1A65">
        <w:t>aniem poczty elektronicznej lub </w:t>
      </w:r>
      <w:r w:rsidRPr="009C1A65">
        <w:t>odpowiedniej aplikacji.</w:t>
      </w:r>
    </w:p>
    <w:p w14:paraId="683D3434" w14:textId="77777777" w:rsidR="004A18BE" w:rsidRPr="00344B15" w:rsidRDefault="004A18BE" w:rsidP="009C1A65">
      <w:pPr>
        <w:pStyle w:val="Akapitzlist"/>
        <w:numPr>
          <w:ilvl w:val="1"/>
          <w:numId w:val="21"/>
        </w:numPr>
        <w:spacing w:line="276" w:lineRule="auto"/>
      </w:pPr>
      <w:r w:rsidRPr="009C1A65">
        <w:t>Przewo</w:t>
      </w:r>
      <w:r w:rsidRPr="0016123E">
        <w:rPr>
          <w:rStyle w:val="Teksttreci"/>
          <w:rFonts w:asciiTheme="minorHAnsi" w:eastAsiaTheme="minorEastAsia" w:hAnsiTheme="minorHAnsi"/>
          <w:sz w:val="22"/>
          <w:szCs w:val="22"/>
        </w:rPr>
        <w:t xml:space="preserve">dniczący </w:t>
      </w:r>
      <w:r w:rsidR="0065668E">
        <w:rPr>
          <w:rStyle w:val="Teksttreci"/>
          <w:rFonts w:asciiTheme="minorHAnsi" w:eastAsiaTheme="minorEastAsia" w:hAnsiTheme="minorHAnsi"/>
          <w:sz w:val="22"/>
          <w:szCs w:val="22"/>
        </w:rPr>
        <w:t>[Komisji/Rady</w:t>
      </w:r>
      <w:r w:rsidR="00F06D9B" w:rsidRPr="007E1E0B">
        <w:rPr>
          <w:rStyle w:val="Teksttreci"/>
          <w:rFonts w:asciiTheme="minorHAnsi" w:eastAsiaTheme="minorEastAsia" w:hAnsiTheme="minorHAnsi"/>
          <w:sz w:val="22"/>
          <w:szCs w:val="22"/>
        </w:rPr>
        <w:t>]</w:t>
      </w:r>
      <w:r w:rsidR="00F06D9B">
        <w:rPr>
          <w:rStyle w:val="Teksttreci"/>
          <w:rFonts w:asciiTheme="minorHAnsi" w:eastAsiaTheme="minorEastAsia" w:hAnsiTheme="minorHAnsi"/>
          <w:sz w:val="22"/>
          <w:szCs w:val="22"/>
        </w:rPr>
        <w:t xml:space="preserve"> </w:t>
      </w:r>
      <w:r w:rsidRPr="0016123E">
        <w:rPr>
          <w:rStyle w:val="Teksttreci"/>
          <w:rFonts w:asciiTheme="minorHAnsi" w:eastAsiaTheme="minorEastAsia" w:hAnsiTheme="minorHAnsi"/>
          <w:sz w:val="22"/>
          <w:szCs w:val="22"/>
        </w:rPr>
        <w:t>określa czas trwania głosowania i sposób oddania głosu (mail lub oddanie głosu za pośrednictwem odpowiedniej aplikacji</w:t>
      </w:r>
      <w:r w:rsidR="00AE0F97" w:rsidRPr="0016123E">
        <w:rPr>
          <w:rStyle w:val="Teksttreci"/>
          <w:rFonts w:asciiTheme="minorHAnsi" w:eastAsiaTheme="minorEastAsia" w:hAnsiTheme="minorHAnsi"/>
          <w:sz w:val="22"/>
          <w:szCs w:val="22"/>
        </w:rPr>
        <w:t>)</w:t>
      </w:r>
      <w:r w:rsidRPr="0016123E">
        <w:rPr>
          <w:rStyle w:val="Teksttreci"/>
          <w:rFonts w:asciiTheme="minorHAnsi" w:eastAsiaTheme="minorEastAsia" w:hAnsiTheme="minorHAnsi"/>
          <w:sz w:val="22"/>
          <w:szCs w:val="22"/>
        </w:rPr>
        <w:t>. Po zakończeniu głosowania sporządzany jest protokół z jego przebiegu zaś podjętym uchwałom nadawana jest odpowiednia numeracja.</w:t>
      </w:r>
    </w:p>
    <w:p w14:paraId="1F50251D" w14:textId="77777777" w:rsidR="00771D86" w:rsidRDefault="00771D86" w:rsidP="009C1AA4">
      <w:pPr>
        <w:pStyle w:val="Nagwek1"/>
        <w:rPr>
          <w:rStyle w:val="Teksttreci"/>
          <w:rFonts w:asciiTheme="minorHAnsi" w:eastAsia="Calibri" w:hAnsiTheme="minorHAnsi" w:cstheme="minorHAnsi"/>
          <w:color w:val="auto"/>
          <w:sz w:val="22"/>
          <w:szCs w:val="22"/>
          <w:lang w:val="fi-FI"/>
        </w:rPr>
      </w:pPr>
    </w:p>
    <w:p w14:paraId="552AA36A" w14:textId="77777777" w:rsidR="00771D86" w:rsidRDefault="00771D86" w:rsidP="009C1AA4">
      <w:pPr>
        <w:pStyle w:val="Nagwek1"/>
        <w:rPr>
          <w:rStyle w:val="Teksttreci"/>
          <w:rFonts w:asciiTheme="minorHAnsi" w:eastAsia="Calibri" w:hAnsiTheme="minorHAnsi" w:cstheme="minorHAnsi"/>
          <w:color w:val="auto"/>
          <w:sz w:val="22"/>
          <w:szCs w:val="22"/>
          <w:lang w:val="fi-FI"/>
        </w:rPr>
      </w:pPr>
    </w:p>
    <w:p w14:paraId="0F08A9B4" w14:textId="60AC8301" w:rsidR="004A18BE" w:rsidRPr="00126DD3" w:rsidRDefault="004A18BE" w:rsidP="009C1AA4">
      <w:pPr>
        <w:pStyle w:val="Nagwek1"/>
      </w:pPr>
      <w:r w:rsidRPr="00126DD3">
        <w:rPr>
          <w:rStyle w:val="Teksttreci"/>
          <w:rFonts w:asciiTheme="minorHAnsi" w:eastAsia="Calibri" w:hAnsiTheme="minorHAnsi" w:cstheme="minorHAnsi"/>
          <w:color w:val="auto"/>
          <w:sz w:val="22"/>
          <w:szCs w:val="22"/>
          <w:lang w:val="fi-FI"/>
        </w:rPr>
        <w:t>§</w:t>
      </w:r>
      <w:r w:rsidR="000F6D53" w:rsidRPr="00126DD3">
        <w:rPr>
          <w:rStyle w:val="Teksttreci"/>
          <w:rFonts w:asciiTheme="minorHAnsi" w:eastAsia="Calibri" w:hAnsiTheme="minorHAnsi" w:cstheme="minorHAnsi"/>
          <w:color w:val="auto"/>
          <w:sz w:val="22"/>
          <w:szCs w:val="22"/>
          <w:lang w:val="fi-FI"/>
        </w:rPr>
        <w:t xml:space="preserve"> </w:t>
      </w:r>
      <w:r w:rsidRPr="00126DD3">
        <w:rPr>
          <w:rStyle w:val="Teksttreci"/>
          <w:rFonts w:asciiTheme="minorHAnsi" w:eastAsia="Calibri" w:hAnsiTheme="minorHAnsi" w:cstheme="minorHAnsi"/>
          <w:color w:val="auto"/>
          <w:sz w:val="22"/>
          <w:szCs w:val="22"/>
          <w:lang w:val="fi-FI"/>
        </w:rPr>
        <w:t>13</w:t>
      </w:r>
    </w:p>
    <w:p w14:paraId="5A6306B3" w14:textId="77777777" w:rsidR="0044447B" w:rsidRPr="0044447B" w:rsidRDefault="00361AF9" w:rsidP="004D00D0">
      <w:pPr>
        <w:pStyle w:val="Akapitzlist"/>
        <w:numPr>
          <w:ilvl w:val="0"/>
          <w:numId w:val="28"/>
        </w:numPr>
        <w:rPr>
          <w:rStyle w:val="Teksttreci"/>
          <w:rFonts w:ascii="Calibri" w:eastAsia="Calibri" w:hAnsi="Calibri" w:cs="Arial"/>
          <w:color w:val="auto"/>
          <w:sz w:val="22"/>
          <w:szCs w:val="22"/>
        </w:rPr>
      </w:pPr>
      <w:r w:rsidRPr="00FF0F6E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 xml:space="preserve">Prezydium </w:t>
      </w:r>
      <w:r w:rsidR="004A18BE" w:rsidRPr="00FF0F6E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>Zarząd</w:t>
      </w:r>
      <w:r w:rsidRPr="00FF0F6E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>u</w:t>
      </w:r>
      <w:r w:rsidR="004A18BE" w:rsidRPr="00FF0F6E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 xml:space="preserve"> </w:t>
      </w:r>
      <w:r w:rsidR="004A18BE" w:rsidRPr="00FF0F6E">
        <w:rPr>
          <w:rStyle w:val="Teksttreci"/>
          <w:rFonts w:asciiTheme="minorHAnsi" w:eastAsiaTheme="minorEastAsia" w:hAnsiTheme="minorHAnsi"/>
          <w:sz w:val="22"/>
          <w:szCs w:val="22"/>
        </w:rPr>
        <w:t>Główne</w:t>
      </w:r>
      <w:r w:rsidRPr="00FF0F6E">
        <w:rPr>
          <w:rStyle w:val="Teksttreci"/>
          <w:rFonts w:asciiTheme="minorHAnsi" w:eastAsiaTheme="minorEastAsia" w:hAnsiTheme="minorHAnsi"/>
          <w:sz w:val="22"/>
          <w:szCs w:val="22"/>
        </w:rPr>
        <w:t>go</w:t>
      </w:r>
      <w:r w:rsidR="004A18BE" w:rsidRPr="00FF0F6E">
        <w:rPr>
          <w:rStyle w:val="Teksttreci"/>
          <w:rFonts w:asciiTheme="minorHAnsi" w:eastAsiaTheme="minorEastAsia" w:hAnsiTheme="minorHAnsi"/>
          <w:sz w:val="22"/>
          <w:szCs w:val="22"/>
        </w:rPr>
        <w:t xml:space="preserve"> PTTK przysługuje prawo</w:t>
      </w:r>
      <w:r w:rsidR="0044447B">
        <w:rPr>
          <w:rStyle w:val="Teksttreci"/>
          <w:rFonts w:asciiTheme="minorHAnsi" w:eastAsiaTheme="minorEastAsia" w:hAnsiTheme="minorHAnsi"/>
          <w:sz w:val="22"/>
          <w:szCs w:val="22"/>
        </w:rPr>
        <w:t>:</w:t>
      </w:r>
    </w:p>
    <w:p w14:paraId="2404F698" w14:textId="77777777" w:rsidR="00CA185C" w:rsidRPr="009C1A65" w:rsidRDefault="00CA185C" w:rsidP="009C1A65">
      <w:pPr>
        <w:pStyle w:val="Akapitzlist"/>
        <w:numPr>
          <w:ilvl w:val="0"/>
          <w:numId w:val="48"/>
        </w:numPr>
        <w:spacing w:line="276" w:lineRule="auto"/>
      </w:pPr>
      <w:r w:rsidRPr="009C1A65">
        <w:t>zawieszania</w:t>
      </w:r>
      <w:r w:rsidR="004A18BE" w:rsidRPr="009C1A65">
        <w:t xml:space="preserve"> uchwa</w:t>
      </w:r>
      <w:r w:rsidR="00F57DF3" w:rsidRPr="009C1A65">
        <w:t xml:space="preserve">ł </w:t>
      </w:r>
      <w:r w:rsidR="0000755A" w:rsidRPr="009C1A65">
        <w:t>[Komisji/Rady]</w:t>
      </w:r>
      <w:r w:rsidR="009238B3" w:rsidRPr="009C1A65">
        <w:t>,</w:t>
      </w:r>
      <w:r w:rsidR="00F57DF3" w:rsidRPr="009C1A65">
        <w:t xml:space="preserve"> </w:t>
      </w:r>
      <w:r w:rsidR="00DA740C" w:rsidRPr="009C1A65">
        <w:t>jeżeli są sprzeczne z pr</w:t>
      </w:r>
      <w:r w:rsidRPr="009C1A65">
        <w:t>zepisami prawa, Statutem PTTK, R</w:t>
      </w:r>
      <w:r w:rsidR="00DA740C" w:rsidRPr="009C1A65">
        <w:t>egulaminem lub interesami PTTK</w:t>
      </w:r>
      <w:r w:rsidRPr="009C1A65">
        <w:t>;</w:t>
      </w:r>
    </w:p>
    <w:p w14:paraId="6D74D878" w14:textId="77777777" w:rsidR="00FF12A3" w:rsidRPr="009C1A65" w:rsidRDefault="00CA185C" w:rsidP="009C1A65">
      <w:pPr>
        <w:pStyle w:val="Akapitzlist"/>
        <w:numPr>
          <w:ilvl w:val="0"/>
          <w:numId w:val="48"/>
        </w:numPr>
        <w:spacing w:line="276" w:lineRule="auto"/>
      </w:pPr>
      <w:r w:rsidRPr="009C1A65">
        <w:t xml:space="preserve">zawieszania członka </w:t>
      </w:r>
      <w:r w:rsidR="00FF12A3" w:rsidRPr="009C1A65">
        <w:t>[Komisji/Rady]</w:t>
      </w:r>
      <w:r w:rsidRPr="009C1A65">
        <w:t>, jeżeli jego działalność jest sprzeczna z pr</w:t>
      </w:r>
      <w:r w:rsidR="00FF12A3" w:rsidRPr="009C1A65">
        <w:t>zepisami prawa, Statutem PTTK, R</w:t>
      </w:r>
      <w:r w:rsidRPr="009C1A65">
        <w:t>egulaminem lub interesami PTTK;</w:t>
      </w:r>
    </w:p>
    <w:p w14:paraId="36A156BA" w14:textId="77777777" w:rsidR="00FF12A3" w:rsidRPr="00FF12A3" w:rsidRDefault="00CA185C" w:rsidP="009C1A65">
      <w:pPr>
        <w:pStyle w:val="Akapitzlist"/>
        <w:numPr>
          <w:ilvl w:val="0"/>
          <w:numId w:val="48"/>
        </w:numPr>
        <w:spacing w:line="276" w:lineRule="auto"/>
        <w:rPr>
          <w:rStyle w:val="Teksttreci"/>
          <w:rFonts w:asciiTheme="minorHAnsi" w:eastAsiaTheme="minorEastAsia" w:hAnsiTheme="minorHAnsi"/>
          <w:sz w:val="22"/>
          <w:szCs w:val="22"/>
        </w:rPr>
      </w:pPr>
      <w:r w:rsidRPr="009C1A65">
        <w:t>zawieszania</w:t>
      </w:r>
      <w:r w:rsidRPr="00FF12A3">
        <w:rPr>
          <w:rStyle w:val="Teksttreci"/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="00FF12A3">
        <w:rPr>
          <w:rStyle w:val="Teksttreci"/>
          <w:rFonts w:asciiTheme="minorHAnsi" w:eastAsiaTheme="minorEastAsia" w:hAnsiTheme="minorHAnsi"/>
          <w:sz w:val="22"/>
          <w:szCs w:val="22"/>
        </w:rPr>
        <w:t>[Komisji/Rady]</w:t>
      </w:r>
      <w:r w:rsidRPr="00FF12A3">
        <w:rPr>
          <w:rStyle w:val="Teksttreci"/>
          <w:rFonts w:asciiTheme="minorHAnsi" w:eastAsiaTheme="minorEastAsia" w:hAnsiTheme="minorHAnsi" w:cstheme="minorBidi"/>
          <w:color w:val="auto"/>
          <w:sz w:val="22"/>
          <w:szCs w:val="22"/>
        </w:rPr>
        <w:t>, jeżeli jej działalność jest sprzeczna z pr</w:t>
      </w:r>
      <w:r w:rsidR="00FF12A3">
        <w:rPr>
          <w:rStyle w:val="Teksttreci"/>
          <w:rFonts w:asciiTheme="minorHAnsi" w:eastAsiaTheme="minorEastAsia" w:hAnsiTheme="minorHAnsi" w:cstheme="minorBidi"/>
          <w:color w:val="auto"/>
          <w:sz w:val="22"/>
          <w:szCs w:val="22"/>
        </w:rPr>
        <w:t>zepisami prawa, Statutem PTTK, R</w:t>
      </w:r>
      <w:r w:rsidRPr="00FF12A3">
        <w:rPr>
          <w:rStyle w:val="Teksttreci"/>
          <w:rFonts w:asciiTheme="minorHAnsi" w:eastAsiaTheme="minorEastAsia" w:hAnsiTheme="minorHAnsi" w:cstheme="minorBidi"/>
          <w:color w:val="auto"/>
          <w:sz w:val="22"/>
          <w:szCs w:val="22"/>
        </w:rPr>
        <w:t>egulaminem lub interesami PTTK</w:t>
      </w:r>
      <w:r w:rsidR="00FF12A3">
        <w:rPr>
          <w:rStyle w:val="Teksttreci"/>
          <w:rFonts w:asciiTheme="minorHAnsi" w:eastAsiaTheme="minorEastAsia" w:hAnsiTheme="minorHAnsi" w:cstheme="minorBidi"/>
          <w:color w:val="auto"/>
          <w:sz w:val="22"/>
          <w:szCs w:val="22"/>
        </w:rPr>
        <w:t>.</w:t>
      </w:r>
    </w:p>
    <w:p w14:paraId="6688DD08" w14:textId="77777777" w:rsidR="009C1A65" w:rsidRDefault="0044447B" w:rsidP="0044447B">
      <w:pPr>
        <w:pStyle w:val="Akapitzlist"/>
        <w:numPr>
          <w:ilvl w:val="0"/>
          <w:numId w:val="28"/>
        </w:numPr>
        <w:rPr>
          <w:rStyle w:val="Teksttreci"/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9C1A65">
        <w:rPr>
          <w:rStyle w:val="Teksttreci"/>
          <w:rFonts w:asciiTheme="minorHAnsi" w:eastAsiaTheme="minorEastAsia" w:hAnsiTheme="minorHAnsi" w:cstheme="minorBidi"/>
          <w:color w:val="auto"/>
          <w:sz w:val="22"/>
          <w:szCs w:val="22"/>
        </w:rPr>
        <w:t>Zarządowi Głównemu PTTK przysługuje prawo:</w:t>
      </w:r>
    </w:p>
    <w:p w14:paraId="2B947657" w14:textId="77777777" w:rsidR="0044447B" w:rsidRPr="009C1A65" w:rsidRDefault="0044447B" w:rsidP="009C1A65">
      <w:pPr>
        <w:pStyle w:val="Akapitzlist"/>
        <w:numPr>
          <w:ilvl w:val="0"/>
          <w:numId w:val="50"/>
        </w:numPr>
        <w:spacing w:line="276" w:lineRule="auto"/>
      </w:pPr>
      <w:r w:rsidRPr="009C1A65">
        <w:t xml:space="preserve">uchylenia uchwał </w:t>
      </w:r>
      <w:r w:rsidR="001A6535" w:rsidRPr="009C1A65">
        <w:t>[Komisji/Rady]</w:t>
      </w:r>
      <w:r w:rsidRPr="009C1A65">
        <w:t xml:space="preserve">, jeżeli są sprzeczne z przepisami prawa, Statutem PTTK, </w:t>
      </w:r>
      <w:r w:rsidR="001A6535">
        <w:t>R</w:t>
      </w:r>
      <w:r w:rsidRPr="009C1A65">
        <w:t>egulaminem lub interesami PTTK;</w:t>
      </w:r>
    </w:p>
    <w:p w14:paraId="798CB9CC" w14:textId="77777777" w:rsidR="0044447B" w:rsidRPr="009C1A65" w:rsidRDefault="0044447B" w:rsidP="009C1A65">
      <w:pPr>
        <w:pStyle w:val="Akapitzlist"/>
        <w:numPr>
          <w:ilvl w:val="0"/>
          <w:numId w:val="50"/>
        </w:numPr>
        <w:spacing w:line="276" w:lineRule="auto"/>
      </w:pPr>
      <w:r w:rsidRPr="009C1A65">
        <w:t xml:space="preserve">odwołania członka </w:t>
      </w:r>
      <w:r w:rsidR="001A6535" w:rsidRPr="009C1A65">
        <w:t>[Komisji/Rady]</w:t>
      </w:r>
      <w:r w:rsidRPr="009C1A65">
        <w:t>, jeżeli jego działalność jest sprzeczna z pr</w:t>
      </w:r>
      <w:r w:rsidR="001A6535">
        <w:t>zepisami prawa, Statutem PTTK, R</w:t>
      </w:r>
      <w:r w:rsidRPr="009C1A65">
        <w:t>egulaminem lub interesami PTTK;</w:t>
      </w:r>
    </w:p>
    <w:p w14:paraId="26C0D147" w14:textId="77777777" w:rsidR="0044447B" w:rsidRDefault="0044447B" w:rsidP="009C1A65">
      <w:pPr>
        <w:pStyle w:val="Akapitzlist"/>
        <w:numPr>
          <w:ilvl w:val="0"/>
          <w:numId w:val="50"/>
        </w:numPr>
        <w:spacing w:line="276" w:lineRule="auto"/>
        <w:rPr>
          <w:rStyle w:val="Teksttreci"/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9C1A65">
        <w:t xml:space="preserve">odwołania </w:t>
      </w:r>
      <w:r w:rsidR="001A6535" w:rsidRPr="009C1A65">
        <w:t>[Komisji/Rady]</w:t>
      </w:r>
      <w:r w:rsidRPr="009C1A65">
        <w:t>, jeżeli jej działalność jest sprzeczna z pr</w:t>
      </w:r>
      <w:r w:rsidR="001A6535">
        <w:t>zepisami prawa, Statutem PTTK, R</w:t>
      </w:r>
      <w:r w:rsidRPr="009C1A65">
        <w:t xml:space="preserve">egulaminem lub interesami PTTK. W przypadku odwołania </w:t>
      </w:r>
      <w:r w:rsidR="001A6535" w:rsidRPr="009C1A65">
        <w:t>[Komisji/Rady]</w:t>
      </w:r>
      <w:r w:rsidRPr="009C1A65">
        <w:t>, Zarząd Główny PTTK zwołuje w ciągu trzech</w:t>
      </w:r>
      <w:r w:rsidRPr="0044447B">
        <w:rPr>
          <w:rStyle w:val="Teksttreci"/>
          <w:rFonts w:asciiTheme="minorHAnsi" w:eastAsiaTheme="minorEastAsia" w:hAnsiTheme="minorHAnsi" w:cstheme="minorBidi"/>
          <w:color w:val="auto"/>
          <w:sz w:val="22"/>
          <w:szCs w:val="22"/>
        </w:rPr>
        <w:t xml:space="preserve"> miesięcy Konferencję w celu wyboru nowej </w:t>
      </w:r>
      <w:r w:rsidR="001A6535" w:rsidRPr="009C1A65">
        <w:t>[Komisji/Rady]</w:t>
      </w:r>
      <w:r w:rsidRPr="0044447B">
        <w:rPr>
          <w:rStyle w:val="Teksttreci"/>
          <w:rFonts w:asciiTheme="minorHAnsi" w:eastAsiaTheme="minorEastAsia" w:hAnsiTheme="minorHAnsi" w:cstheme="minorBidi"/>
          <w:color w:val="auto"/>
          <w:sz w:val="22"/>
          <w:szCs w:val="22"/>
        </w:rPr>
        <w:t>.</w:t>
      </w:r>
    </w:p>
    <w:p w14:paraId="4E296889" w14:textId="77777777" w:rsidR="004A18BE" w:rsidRPr="00344B15" w:rsidRDefault="004A18BE" w:rsidP="009C1AA4">
      <w:pPr>
        <w:pStyle w:val="Nagwek1"/>
      </w:pPr>
      <w:r w:rsidRPr="00344B15">
        <w:rPr>
          <w:rStyle w:val="Teksttreci"/>
          <w:rFonts w:asciiTheme="minorHAnsi" w:eastAsiaTheme="minorEastAsia" w:hAnsiTheme="minorHAnsi"/>
          <w:sz w:val="22"/>
          <w:szCs w:val="22"/>
        </w:rPr>
        <w:t>§</w:t>
      </w:r>
      <w:r w:rsidR="000F6D53">
        <w:rPr>
          <w:rStyle w:val="Teksttreci"/>
          <w:rFonts w:asciiTheme="minorHAnsi" w:eastAsiaTheme="minorEastAsia" w:hAnsiTheme="minorHAnsi"/>
          <w:sz w:val="22"/>
          <w:szCs w:val="22"/>
        </w:rPr>
        <w:t xml:space="preserve"> </w:t>
      </w:r>
      <w:r w:rsidRPr="00344B15">
        <w:rPr>
          <w:rStyle w:val="Teksttreci"/>
          <w:rFonts w:asciiTheme="minorHAnsi" w:eastAsiaTheme="minorEastAsia" w:hAnsiTheme="minorHAnsi"/>
          <w:sz w:val="22"/>
          <w:szCs w:val="22"/>
        </w:rPr>
        <w:t>14</w:t>
      </w:r>
    </w:p>
    <w:p w14:paraId="259C1E25" w14:textId="77777777" w:rsidR="004A18BE" w:rsidRPr="00344B15" w:rsidRDefault="005B7677" w:rsidP="004D00D0">
      <w:r>
        <w:rPr>
          <w:rStyle w:val="Teksttreci"/>
          <w:rFonts w:asciiTheme="minorHAnsi" w:eastAsiaTheme="minorEastAsia" w:hAnsiTheme="minorHAnsi"/>
          <w:sz w:val="22"/>
          <w:szCs w:val="22"/>
        </w:rPr>
        <w:t>[Komisja/Rada]</w:t>
      </w:r>
      <w:r w:rsidR="00FE047F">
        <w:rPr>
          <w:rStyle w:val="Teksttreci"/>
          <w:rFonts w:asciiTheme="minorHAnsi" w:eastAsiaTheme="minorEastAsia" w:hAnsiTheme="minorHAnsi"/>
          <w:sz w:val="22"/>
          <w:szCs w:val="22"/>
        </w:rPr>
        <w:t xml:space="preserve"> </w:t>
      </w:r>
      <w:r w:rsidR="004A18BE" w:rsidRPr="00344B15">
        <w:rPr>
          <w:rStyle w:val="Teksttreci"/>
          <w:rFonts w:asciiTheme="minorHAnsi" w:eastAsiaTheme="minorEastAsia" w:hAnsiTheme="minorHAnsi"/>
          <w:sz w:val="22"/>
          <w:szCs w:val="22"/>
        </w:rPr>
        <w:t xml:space="preserve">działa w oparciu o środki finansowe budżetu </w:t>
      </w:r>
      <w:r w:rsidR="00F57DF3">
        <w:rPr>
          <w:rStyle w:val="Teksttreci"/>
          <w:rFonts w:asciiTheme="minorHAnsi" w:eastAsiaTheme="minorEastAsia" w:hAnsiTheme="minorHAnsi"/>
          <w:sz w:val="22"/>
          <w:szCs w:val="22"/>
        </w:rPr>
        <w:t>PTTK,</w:t>
      </w:r>
      <w:r w:rsidR="00AD53CC">
        <w:rPr>
          <w:rStyle w:val="Teksttreci"/>
          <w:rFonts w:asciiTheme="minorHAnsi" w:eastAsiaTheme="minorEastAsia" w:hAnsiTheme="minorHAnsi"/>
          <w:sz w:val="22"/>
          <w:szCs w:val="22"/>
        </w:rPr>
        <w:t xml:space="preserve"> </w:t>
      </w:r>
      <w:r w:rsidR="00F57DF3">
        <w:rPr>
          <w:rStyle w:val="Teksttreci"/>
          <w:rFonts w:asciiTheme="minorHAnsi" w:eastAsiaTheme="minorEastAsia" w:hAnsiTheme="minorHAnsi"/>
          <w:sz w:val="22"/>
          <w:szCs w:val="22"/>
        </w:rPr>
        <w:t>za </w:t>
      </w:r>
      <w:r w:rsidR="00F820DF">
        <w:rPr>
          <w:rStyle w:val="Teksttreci"/>
          <w:rFonts w:asciiTheme="minorHAnsi" w:eastAsiaTheme="minorEastAsia" w:hAnsiTheme="minorHAnsi"/>
          <w:sz w:val="22"/>
          <w:szCs w:val="22"/>
        </w:rPr>
        <w:t>pośrednictwem Z</w:t>
      </w:r>
      <w:r w:rsidR="000B32EA">
        <w:rPr>
          <w:rStyle w:val="Teksttreci"/>
          <w:rFonts w:asciiTheme="minorHAnsi" w:eastAsiaTheme="minorEastAsia" w:hAnsiTheme="minorHAnsi"/>
          <w:sz w:val="22"/>
          <w:szCs w:val="22"/>
        </w:rPr>
        <w:t xml:space="preserve">arządu </w:t>
      </w:r>
      <w:r w:rsidR="00F820DF">
        <w:rPr>
          <w:rStyle w:val="Teksttreci"/>
          <w:rFonts w:asciiTheme="minorHAnsi" w:eastAsiaTheme="minorEastAsia" w:hAnsiTheme="minorHAnsi"/>
          <w:sz w:val="22"/>
          <w:szCs w:val="22"/>
        </w:rPr>
        <w:t>G</w:t>
      </w:r>
      <w:r w:rsidR="000B32EA">
        <w:rPr>
          <w:rStyle w:val="Teksttreci"/>
          <w:rFonts w:asciiTheme="minorHAnsi" w:eastAsiaTheme="minorEastAsia" w:hAnsiTheme="minorHAnsi"/>
          <w:sz w:val="22"/>
          <w:szCs w:val="22"/>
        </w:rPr>
        <w:t>łównego</w:t>
      </w:r>
      <w:r w:rsidR="00F820DF">
        <w:rPr>
          <w:rStyle w:val="Teksttreci"/>
          <w:rFonts w:asciiTheme="minorHAnsi" w:eastAsiaTheme="minorEastAsia" w:hAnsiTheme="minorHAnsi"/>
          <w:sz w:val="22"/>
          <w:szCs w:val="22"/>
        </w:rPr>
        <w:t> </w:t>
      </w:r>
      <w:r w:rsidR="0042700A" w:rsidRPr="00344B15">
        <w:rPr>
          <w:rStyle w:val="Teksttreci"/>
          <w:rFonts w:asciiTheme="minorHAnsi" w:eastAsiaTheme="minorEastAsia" w:hAnsiTheme="minorHAnsi"/>
          <w:sz w:val="22"/>
          <w:szCs w:val="22"/>
        </w:rPr>
        <w:t xml:space="preserve">PTTK </w:t>
      </w:r>
      <w:r w:rsidR="004A18BE" w:rsidRPr="00344B15">
        <w:rPr>
          <w:rStyle w:val="Teksttreci"/>
          <w:rFonts w:asciiTheme="minorHAnsi" w:eastAsiaTheme="minorEastAsia" w:hAnsiTheme="minorHAnsi"/>
          <w:sz w:val="22"/>
          <w:szCs w:val="22"/>
        </w:rPr>
        <w:t xml:space="preserve">może korzystać ze środków przyznanych na zadania </w:t>
      </w:r>
      <w:r w:rsidR="00AD53CC">
        <w:rPr>
          <w:rStyle w:val="Teksttreci"/>
          <w:rFonts w:asciiTheme="minorHAnsi" w:eastAsiaTheme="minorEastAsia" w:hAnsiTheme="minorHAnsi"/>
          <w:sz w:val="22"/>
          <w:szCs w:val="22"/>
        </w:rPr>
        <w:t>zlecone, darowizn, środków UE i </w:t>
      </w:r>
      <w:r w:rsidR="004A18BE" w:rsidRPr="00344B15">
        <w:rPr>
          <w:rStyle w:val="Teksttreci"/>
          <w:rFonts w:asciiTheme="minorHAnsi" w:eastAsiaTheme="minorEastAsia" w:hAnsiTheme="minorHAnsi"/>
          <w:sz w:val="22"/>
          <w:szCs w:val="22"/>
        </w:rPr>
        <w:t>innych.</w:t>
      </w:r>
    </w:p>
    <w:p w14:paraId="713D4B21" w14:textId="77777777" w:rsidR="004A18BE" w:rsidRPr="00344B15" w:rsidRDefault="004A18BE" w:rsidP="009C1AA4">
      <w:pPr>
        <w:pStyle w:val="Nagwek1"/>
      </w:pPr>
      <w:r w:rsidRPr="00344B15">
        <w:rPr>
          <w:rStyle w:val="Teksttreci"/>
          <w:rFonts w:asciiTheme="minorHAnsi" w:eastAsiaTheme="minorEastAsia" w:hAnsiTheme="minorHAnsi"/>
          <w:sz w:val="22"/>
          <w:szCs w:val="22"/>
        </w:rPr>
        <w:t>§</w:t>
      </w:r>
      <w:r w:rsidR="000F6D53">
        <w:rPr>
          <w:rStyle w:val="Teksttreci"/>
          <w:rFonts w:asciiTheme="minorHAnsi" w:eastAsiaTheme="minorEastAsia" w:hAnsiTheme="minorHAnsi"/>
          <w:sz w:val="22"/>
          <w:szCs w:val="22"/>
        </w:rPr>
        <w:t xml:space="preserve"> </w:t>
      </w:r>
      <w:r w:rsidRPr="00344B15">
        <w:rPr>
          <w:rStyle w:val="Teksttreci"/>
          <w:rFonts w:asciiTheme="minorHAnsi" w:eastAsiaTheme="minorEastAsia" w:hAnsiTheme="minorHAnsi"/>
          <w:sz w:val="22"/>
          <w:szCs w:val="22"/>
        </w:rPr>
        <w:t>15</w:t>
      </w:r>
    </w:p>
    <w:p w14:paraId="57781B16" w14:textId="77777777" w:rsidR="004A18BE" w:rsidRPr="006D64E7" w:rsidRDefault="00FF7399" w:rsidP="004D00D0">
      <w:pPr>
        <w:rPr>
          <w:dstrike/>
        </w:rPr>
      </w:pPr>
      <w:r w:rsidRPr="006D64E7">
        <w:rPr>
          <w:rStyle w:val="Teksttreci"/>
          <w:rFonts w:asciiTheme="minorHAnsi" w:eastAsiaTheme="minorEastAsia" w:hAnsiTheme="minorHAnsi"/>
          <w:sz w:val="22"/>
          <w:szCs w:val="22"/>
        </w:rPr>
        <w:t>[Komisja/Rada]</w:t>
      </w:r>
      <w:r w:rsidR="001A0956" w:rsidRPr="006D64E7">
        <w:rPr>
          <w:rStyle w:val="Teksttreci"/>
          <w:rFonts w:asciiTheme="minorHAnsi" w:eastAsiaTheme="minorEastAsia" w:hAnsiTheme="minorHAnsi"/>
          <w:sz w:val="22"/>
          <w:szCs w:val="22"/>
        </w:rPr>
        <w:t xml:space="preserve"> </w:t>
      </w:r>
      <w:r w:rsidR="004A18BE" w:rsidRPr="006D64E7">
        <w:rPr>
          <w:rStyle w:val="Teksttreci"/>
          <w:rFonts w:asciiTheme="minorHAnsi" w:eastAsiaTheme="minorEastAsia" w:hAnsiTheme="minorHAnsi"/>
          <w:sz w:val="22"/>
          <w:szCs w:val="22"/>
        </w:rPr>
        <w:t xml:space="preserve">używa podłużnej </w:t>
      </w:r>
      <w:r w:rsidR="004A18BE" w:rsidRPr="006D64E7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 xml:space="preserve">pieczęci firmowej o treści: Polskie Towarzystwo Turystyczno- Krajoznawcze. Zarząd Główny. </w:t>
      </w:r>
      <w:r w:rsidRPr="006D64E7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>[Komisja/Rada]</w:t>
      </w:r>
      <w:r w:rsidR="004A18BE" w:rsidRPr="006D64E7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 xml:space="preserve"> </w:t>
      </w:r>
      <w:r w:rsidR="00FA15E2" w:rsidRPr="006D64E7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>[…]</w:t>
      </w:r>
      <w:r w:rsidR="004A18BE" w:rsidRPr="006D64E7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 xml:space="preserve"> oraz </w:t>
      </w:r>
      <w:r w:rsidR="00AE15CF" w:rsidRPr="006D64E7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 xml:space="preserve">dane </w:t>
      </w:r>
      <w:r w:rsidR="004A18BE" w:rsidRPr="006D64E7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>adres</w:t>
      </w:r>
      <w:r w:rsidR="001A0956" w:rsidRPr="006D64E7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>owe siedziby [Komisji/Rady]</w:t>
      </w:r>
      <w:r w:rsidR="00FA1FB8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 xml:space="preserve"> i numery </w:t>
      </w:r>
      <w:r w:rsidR="001A0956" w:rsidRPr="006D64E7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>telefon</w:t>
      </w:r>
      <w:r w:rsidR="00FA1FB8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>ów</w:t>
      </w:r>
      <w:r w:rsidR="001A0956" w:rsidRPr="006D64E7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>.</w:t>
      </w:r>
    </w:p>
    <w:p w14:paraId="35B3FCA0" w14:textId="77777777" w:rsidR="004A18BE" w:rsidRPr="00344B15" w:rsidRDefault="004A18BE" w:rsidP="009C1AA4">
      <w:pPr>
        <w:pStyle w:val="Nagwek1"/>
      </w:pPr>
      <w:r w:rsidRPr="00344B15">
        <w:rPr>
          <w:rStyle w:val="Teksttreci"/>
          <w:rFonts w:asciiTheme="minorHAnsi" w:eastAsiaTheme="minorEastAsia" w:hAnsiTheme="minorHAnsi"/>
          <w:sz w:val="22"/>
          <w:szCs w:val="22"/>
        </w:rPr>
        <w:t>§</w:t>
      </w:r>
      <w:r w:rsidR="000F6D53">
        <w:rPr>
          <w:rStyle w:val="Teksttreci"/>
          <w:rFonts w:asciiTheme="minorHAnsi" w:eastAsiaTheme="minorEastAsia" w:hAnsiTheme="minorHAnsi"/>
          <w:sz w:val="22"/>
          <w:szCs w:val="22"/>
        </w:rPr>
        <w:t xml:space="preserve"> </w:t>
      </w:r>
      <w:r w:rsidRPr="00344B15">
        <w:rPr>
          <w:rStyle w:val="Teksttreci"/>
          <w:rFonts w:asciiTheme="minorHAnsi" w:eastAsiaTheme="minorEastAsia" w:hAnsiTheme="minorHAnsi"/>
          <w:sz w:val="22"/>
          <w:szCs w:val="22"/>
        </w:rPr>
        <w:t>16</w:t>
      </w:r>
    </w:p>
    <w:p w14:paraId="54EF539A" w14:textId="77777777" w:rsidR="004A18BE" w:rsidRPr="00344B15" w:rsidRDefault="004A18BE" w:rsidP="00BC5EE9">
      <w:pPr>
        <w:pStyle w:val="Akapitzlist"/>
        <w:numPr>
          <w:ilvl w:val="0"/>
          <w:numId w:val="29"/>
        </w:numPr>
      </w:pPr>
      <w:r w:rsidRPr="00BC5EE9">
        <w:rPr>
          <w:rStyle w:val="Teksttreci"/>
          <w:rFonts w:asciiTheme="minorHAnsi" w:eastAsiaTheme="minorEastAsia" w:hAnsiTheme="minorHAnsi"/>
          <w:sz w:val="22"/>
          <w:szCs w:val="22"/>
        </w:rPr>
        <w:t xml:space="preserve">Interpretacja </w:t>
      </w:r>
      <w:r w:rsidR="008B1F3B">
        <w:rPr>
          <w:rStyle w:val="Teksttreci"/>
          <w:rFonts w:asciiTheme="minorHAnsi" w:eastAsiaTheme="minorEastAsia" w:hAnsiTheme="minorHAnsi"/>
          <w:sz w:val="22"/>
          <w:szCs w:val="22"/>
        </w:rPr>
        <w:t>R</w:t>
      </w:r>
      <w:r w:rsidRPr="00BC5EE9">
        <w:rPr>
          <w:rStyle w:val="Teksttreci"/>
          <w:rFonts w:asciiTheme="minorHAnsi" w:eastAsiaTheme="minorEastAsia" w:hAnsiTheme="minorHAnsi"/>
          <w:sz w:val="22"/>
          <w:szCs w:val="22"/>
        </w:rPr>
        <w:t>egulaminu należy do Zarządu Głównego PTTK.</w:t>
      </w:r>
    </w:p>
    <w:p w14:paraId="7C670DBD" w14:textId="77777777" w:rsidR="004A18BE" w:rsidRPr="001A0956" w:rsidRDefault="004A18BE" w:rsidP="00BC5EE9">
      <w:pPr>
        <w:pStyle w:val="Akapitzlist"/>
        <w:numPr>
          <w:ilvl w:val="0"/>
          <w:numId w:val="29"/>
        </w:numPr>
      </w:pPr>
      <w:r w:rsidRPr="001A0956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 xml:space="preserve">W sprawach nieuregulowanych </w:t>
      </w:r>
      <w:r w:rsidR="001A0956" w:rsidRPr="001A0956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>w</w:t>
      </w:r>
      <w:r w:rsidR="008B1F3B" w:rsidRPr="001A0956">
        <w:rPr>
          <w:rStyle w:val="Teksttreci"/>
          <w:rFonts w:asciiTheme="minorHAnsi" w:eastAsiaTheme="minorEastAsia" w:hAnsiTheme="minorHAnsi"/>
          <w:b/>
          <w:color w:val="auto"/>
          <w:sz w:val="22"/>
          <w:szCs w:val="22"/>
        </w:rPr>
        <w:t xml:space="preserve"> </w:t>
      </w:r>
      <w:r w:rsidR="008B1F3B" w:rsidRPr="001A0956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>Regulaminie</w:t>
      </w:r>
      <w:r w:rsidRPr="001A0956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 xml:space="preserve"> </w:t>
      </w:r>
      <w:r w:rsidR="009E4B78" w:rsidRPr="001A0956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 xml:space="preserve">zastosowanie </w:t>
      </w:r>
      <w:r w:rsidR="008B1F3B" w:rsidRPr="001A0956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 xml:space="preserve">mają </w:t>
      </w:r>
      <w:r w:rsidR="009E4B78" w:rsidRPr="001A0956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>przepisy prawa</w:t>
      </w:r>
      <w:r w:rsidR="009E59B6" w:rsidRPr="001A0956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>,</w:t>
      </w:r>
      <w:r w:rsidR="00FA1FB8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 xml:space="preserve"> Statutu PTTK i </w:t>
      </w:r>
      <w:r w:rsidRPr="001A0956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>Regulaminu Zarządu Głównego PTTK.</w:t>
      </w:r>
    </w:p>
    <w:p w14:paraId="188700DA" w14:textId="77777777" w:rsidR="004A18BE" w:rsidRPr="00344B15" w:rsidRDefault="004A18BE" w:rsidP="009C1AA4">
      <w:pPr>
        <w:pStyle w:val="Nagwek1"/>
      </w:pPr>
      <w:r w:rsidRPr="00344B15">
        <w:rPr>
          <w:rStyle w:val="Teksttreci"/>
          <w:rFonts w:asciiTheme="minorHAnsi" w:eastAsiaTheme="minorEastAsia" w:hAnsiTheme="minorHAnsi"/>
          <w:sz w:val="22"/>
          <w:szCs w:val="22"/>
        </w:rPr>
        <w:t>§</w:t>
      </w:r>
      <w:r w:rsidR="000F6D53">
        <w:rPr>
          <w:rStyle w:val="Teksttreci"/>
          <w:rFonts w:asciiTheme="minorHAnsi" w:eastAsiaTheme="minorEastAsia" w:hAnsiTheme="minorHAnsi"/>
          <w:sz w:val="22"/>
          <w:szCs w:val="22"/>
        </w:rPr>
        <w:t xml:space="preserve"> </w:t>
      </w:r>
      <w:r w:rsidRPr="00344B15">
        <w:rPr>
          <w:rStyle w:val="Teksttreci"/>
          <w:rFonts w:asciiTheme="minorHAnsi" w:eastAsiaTheme="minorEastAsia" w:hAnsiTheme="minorHAnsi"/>
          <w:sz w:val="22"/>
          <w:szCs w:val="22"/>
        </w:rPr>
        <w:t>17</w:t>
      </w:r>
    </w:p>
    <w:p w14:paraId="0E3861F9" w14:textId="77777777" w:rsidR="00916B79" w:rsidRPr="005E508F" w:rsidRDefault="00916B79" w:rsidP="00916B79">
      <w:pPr>
        <w:pStyle w:val="Akapitzlist"/>
        <w:numPr>
          <w:ilvl w:val="0"/>
          <w:numId w:val="41"/>
        </w:numPr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</w:pPr>
      <w:r w:rsidRPr="005E508F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 xml:space="preserve">Regulamin </w:t>
      </w:r>
      <w:r w:rsidR="00E471A2" w:rsidRPr="005E508F">
        <w:rPr>
          <w:rStyle w:val="Teksttreci"/>
          <w:rFonts w:asciiTheme="minorHAnsi" w:eastAsiaTheme="minorEastAsia" w:hAnsiTheme="minorHAnsi"/>
          <w:bCs/>
          <w:color w:val="auto"/>
          <w:sz w:val="22"/>
          <w:szCs w:val="22"/>
        </w:rPr>
        <w:t>uchwalony został</w:t>
      </w:r>
      <w:r w:rsidR="00E471A2" w:rsidRPr="005E508F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 xml:space="preserve"> </w:t>
      </w:r>
      <w:r w:rsidRPr="005E508F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 xml:space="preserve">przez </w:t>
      </w:r>
      <w:r w:rsidR="00923977" w:rsidRPr="005E508F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>[Komisję/Radę]</w:t>
      </w:r>
      <w:r w:rsidRPr="005E508F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 xml:space="preserve"> w dniu </w:t>
      </w:r>
      <w:r w:rsidR="00923977" w:rsidRPr="005E508F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>…</w:t>
      </w:r>
      <w:r w:rsidRPr="005E508F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 xml:space="preserve"> roku</w:t>
      </w:r>
      <w:r w:rsidR="00923977" w:rsidRPr="005E508F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>.</w:t>
      </w:r>
    </w:p>
    <w:p w14:paraId="24133878" w14:textId="77777777" w:rsidR="00713352" w:rsidRPr="00316333" w:rsidRDefault="004A18BE" w:rsidP="00316333">
      <w:pPr>
        <w:pStyle w:val="Akapitzlist"/>
        <w:numPr>
          <w:ilvl w:val="0"/>
          <w:numId w:val="41"/>
        </w:numPr>
        <w:suppressAutoHyphens w:val="0"/>
        <w:spacing w:after="0"/>
      </w:pPr>
      <w:r w:rsidRPr="00316333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 xml:space="preserve">Regulamin, zatwierdzony uchwałą Zarządu Głównego PTTK nr </w:t>
      </w:r>
      <w:r w:rsidR="00923977" w:rsidRPr="00316333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>…</w:t>
      </w:r>
      <w:r w:rsidRPr="00316333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 xml:space="preserve"> z </w:t>
      </w:r>
      <w:r w:rsidR="00923977" w:rsidRPr="00316333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>…</w:t>
      </w:r>
      <w:r w:rsidRPr="00316333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 xml:space="preserve"> roku</w:t>
      </w:r>
      <w:r w:rsidR="00923977" w:rsidRPr="00316333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>,</w:t>
      </w:r>
      <w:r w:rsidRPr="00316333">
        <w:rPr>
          <w:rStyle w:val="Teksttreci"/>
          <w:rFonts w:asciiTheme="minorHAnsi" w:eastAsiaTheme="minorEastAsia" w:hAnsiTheme="minorHAnsi"/>
          <w:color w:val="auto"/>
          <w:sz w:val="22"/>
          <w:szCs w:val="22"/>
        </w:rPr>
        <w:t xml:space="preserve"> obowiązuje od dnia </w:t>
      </w:r>
      <w:r w:rsidR="00316333" w:rsidRPr="00316333">
        <w:rPr>
          <w:rStyle w:val="Teksttreci"/>
          <w:rFonts w:asciiTheme="minorHAnsi" w:eastAsiaTheme="minorEastAsia" w:hAnsiTheme="minorHAnsi"/>
          <w:bCs/>
          <w:color w:val="auto"/>
          <w:sz w:val="22"/>
          <w:szCs w:val="22"/>
        </w:rPr>
        <w:t>jej podjęcia.</w:t>
      </w:r>
    </w:p>
    <w:sectPr w:rsidR="00713352" w:rsidRPr="00316333" w:rsidSect="004D65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203E"/>
    <w:multiLevelType w:val="multilevel"/>
    <w:tmpl w:val="2D629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A745F1"/>
    <w:multiLevelType w:val="multilevel"/>
    <w:tmpl w:val="C9E84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986A15"/>
    <w:multiLevelType w:val="multilevel"/>
    <w:tmpl w:val="0936B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8E3430"/>
    <w:multiLevelType w:val="hybridMultilevel"/>
    <w:tmpl w:val="C0AC2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8E4313"/>
    <w:multiLevelType w:val="hybridMultilevel"/>
    <w:tmpl w:val="D6B44E76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0AEE1039"/>
    <w:multiLevelType w:val="multilevel"/>
    <w:tmpl w:val="22EE7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F92066"/>
    <w:multiLevelType w:val="hybridMultilevel"/>
    <w:tmpl w:val="F1888E56"/>
    <w:lvl w:ilvl="0" w:tplc="E75EC89E">
      <w:start w:val="1"/>
      <w:numFmt w:val="decimal"/>
      <w:pStyle w:val="Akapitzlist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58245B"/>
    <w:multiLevelType w:val="hybridMultilevel"/>
    <w:tmpl w:val="C1C090AE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18716F93"/>
    <w:multiLevelType w:val="multilevel"/>
    <w:tmpl w:val="6D0A88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7A42D2"/>
    <w:multiLevelType w:val="hybridMultilevel"/>
    <w:tmpl w:val="E7A8A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936FD"/>
    <w:multiLevelType w:val="hybridMultilevel"/>
    <w:tmpl w:val="D50A8F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051201"/>
    <w:multiLevelType w:val="hybridMultilevel"/>
    <w:tmpl w:val="15C46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7403D8"/>
    <w:multiLevelType w:val="hybridMultilevel"/>
    <w:tmpl w:val="3482F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6D4B9E"/>
    <w:multiLevelType w:val="hybridMultilevel"/>
    <w:tmpl w:val="D85266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545444"/>
    <w:multiLevelType w:val="hybridMultilevel"/>
    <w:tmpl w:val="E690C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A2095"/>
    <w:multiLevelType w:val="hybridMultilevel"/>
    <w:tmpl w:val="0A5CEB00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1">
      <w:start w:val="1"/>
      <w:numFmt w:val="decimal"/>
      <w:lvlText w:val="%2)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25D6442A"/>
    <w:multiLevelType w:val="multilevel"/>
    <w:tmpl w:val="9AB6A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9404018"/>
    <w:multiLevelType w:val="hybridMultilevel"/>
    <w:tmpl w:val="49BE7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7261B"/>
    <w:multiLevelType w:val="multilevel"/>
    <w:tmpl w:val="205A6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1874273"/>
    <w:multiLevelType w:val="hybridMultilevel"/>
    <w:tmpl w:val="D85266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6A684A"/>
    <w:multiLevelType w:val="multilevel"/>
    <w:tmpl w:val="5F8CE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6A70C1"/>
    <w:multiLevelType w:val="hybridMultilevel"/>
    <w:tmpl w:val="90A44B6C"/>
    <w:lvl w:ilvl="0" w:tplc="11D812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740B8"/>
    <w:multiLevelType w:val="multilevel"/>
    <w:tmpl w:val="3D94A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67610F"/>
    <w:multiLevelType w:val="multilevel"/>
    <w:tmpl w:val="B582D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7172D9"/>
    <w:multiLevelType w:val="hybridMultilevel"/>
    <w:tmpl w:val="F18C0664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5" w15:restartNumberingAfterBreak="0">
    <w:nsid w:val="472172C8"/>
    <w:multiLevelType w:val="hybridMultilevel"/>
    <w:tmpl w:val="7E588C3C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6" w15:restartNumberingAfterBreak="0">
    <w:nsid w:val="4B065EB3"/>
    <w:multiLevelType w:val="hybridMultilevel"/>
    <w:tmpl w:val="BE347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1188E"/>
    <w:multiLevelType w:val="hybridMultilevel"/>
    <w:tmpl w:val="81BEC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494CEB"/>
    <w:multiLevelType w:val="hybridMultilevel"/>
    <w:tmpl w:val="F2AE99FA"/>
    <w:lvl w:ilvl="0" w:tplc="A9B2B8DA">
      <w:start w:val="1"/>
      <w:numFmt w:val="lowerLetter"/>
      <w:lvlText w:val="%1)"/>
      <w:lvlJc w:val="left"/>
      <w:pPr>
        <w:ind w:left="1080" w:hanging="720"/>
      </w:pPr>
      <w:rPr>
        <w:rFonts w:ascii="Times New Roman" w:eastAsia="Courier New" w:hAnsi="Times New Roman" w:cs="Courier New"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3A408C4"/>
    <w:multiLevelType w:val="hybridMultilevel"/>
    <w:tmpl w:val="C0AC2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400057"/>
    <w:multiLevelType w:val="multilevel"/>
    <w:tmpl w:val="B582D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4C4CDC"/>
    <w:multiLevelType w:val="hybridMultilevel"/>
    <w:tmpl w:val="46046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E61AB"/>
    <w:multiLevelType w:val="hybridMultilevel"/>
    <w:tmpl w:val="A6C43D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C2707B"/>
    <w:multiLevelType w:val="hybridMultilevel"/>
    <w:tmpl w:val="D9AC4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4B09F4"/>
    <w:multiLevelType w:val="hybridMultilevel"/>
    <w:tmpl w:val="0A5CEB00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1">
      <w:start w:val="1"/>
      <w:numFmt w:val="decimal"/>
      <w:lvlText w:val="%2)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5" w15:restartNumberingAfterBreak="0">
    <w:nsid w:val="65A00517"/>
    <w:multiLevelType w:val="hybridMultilevel"/>
    <w:tmpl w:val="000AC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A418E9"/>
    <w:multiLevelType w:val="hybridMultilevel"/>
    <w:tmpl w:val="CFB03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DA7DD1"/>
    <w:multiLevelType w:val="hybridMultilevel"/>
    <w:tmpl w:val="15C46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E513B3"/>
    <w:multiLevelType w:val="hybridMultilevel"/>
    <w:tmpl w:val="DC123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005B1"/>
    <w:multiLevelType w:val="hybridMultilevel"/>
    <w:tmpl w:val="F4CCF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CD3ED7"/>
    <w:multiLevelType w:val="hybridMultilevel"/>
    <w:tmpl w:val="F18C0664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1" w15:restartNumberingAfterBreak="0">
    <w:nsid w:val="76091481"/>
    <w:multiLevelType w:val="multilevel"/>
    <w:tmpl w:val="BD0AD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A107DC4"/>
    <w:multiLevelType w:val="hybridMultilevel"/>
    <w:tmpl w:val="16A294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17896">
    <w:abstractNumId w:val="10"/>
  </w:num>
  <w:num w:numId="2" w16cid:durableId="62335936">
    <w:abstractNumId w:val="18"/>
  </w:num>
  <w:num w:numId="3" w16cid:durableId="1592154755">
    <w:abstractNumId w:val="16"/>
  </w:num>
  <w:num w:numId="4" w16cid:durableId="1814832366">
    <w:abstractNumId w:val="8"/>
  </w:num>
  <w:num w:numId="5" w16cid:durableId="1104958339">
    <w:abstractNumId w:val="5"/>
  </w:num>
  <w:num w:numId="6" w16cid:durableId="1836801366">
    <w:abstractNumId w:val="2"/>
  </w:num>
  <w:num w:numId="7" w16cid:durableId="272981017">
    <w:abstractNumId w:val="23"/>
  </w:num>
  <w:num w:numId="8" w16cid:durableId="515995977">
    <w:abstractNumId w:val="20"/>
  </w:num>
  <w:num w:numId="9" w16cid:durableId="78643811">
    <w:abstractNumId w:val="41"/>
  </w:num>
  <w:num w:numId="10" w16cid:durableId="1016731884">
    <w:abstractNumId w:val="1"/>
  </w:num>
  <w:num w:numId="11" w16cid:durableId="1015111759">
    <w:abstractNumId w:val="0"/>
  </w:num>
  <w:num w:numId="12" w16cid:durableId="1006975657">
    <w:abstractNumId w:val="22"/>
  </w:num>
  <w:num w:numId="13" w16cid:durableId="21793498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2245718">
    <w:abstractNumId w:val="30"/>
  </w:num>
  <w:num w:numId="15" w16cid:durableId="20328058">
    <w:abstractNumId w:val="31"/>
  </w:num>
  <w:num w:numId="16" w16cid:durableId="1309744457">
    <w:abstractNumId w:val="6"/>
  </w:num>
  <w:num w:numId="17" w16cid:durableId="2130464905">
    <w:abstractNumId w:val="7"/>
  </w:num>
  <w:num w:numId="18" w16cid:durableId="1433474081">
    <w:abstractNumId w:val="34"/>
  </w:num>
  <w:num w:numId="19" w16cid:durableId="1231044121">
    <w:abstractNumId w:val="25"/>
  </w:num>
  <w:num w:numId="20" w16cid:durableId="294021956">
    <w:abstractNumId w:val="33"/>
  </w:num>
  <w:num w:numId="21" w16cid:durableId="752628534">
    <w:abstractNumId w:val="15"/>
  </w:num>
  <w:num w:numId="22" w16cid:durableId="2144734743">
    <w:abstractNumId w:val="4"/>
  </w:num>
  <w:num w:numId="23" w16cid:durableId="115952195">
    <w:abstractNumId w:val="39"/>
  </w:num>
  <w:num w:numId="24" w16cid:durableId="1452823013">
    <w:abstractNumId w:val="42"/>
  </w:num>
  <w:num w:numId="25" w16cid:durableId="1489977094">
    <w:abstractNumId w:val="21"/>
  </w:num>
  <w:num w:numId="26" w16cid:durableId="1372147435">
    <w:abstractNumId w:val="11"/>
  </w:num>
  <w:num w:numId="27" w16cid:durableId="164831318">
    <w:abstractNumId w:val="12"/>
  </w:num>
  <w:num w:numId="28" w16cid:durableId="319117905">
    <w:abstractNumId w:val="27"/>
  </w:num>
  <w:num w:numId="29" w16cid:durableId="1592354954">
    <w:abstractNumId w:val="3"/>
  </w:num>
  <w:num w:numId="30" w16cid:durableId="349068487">
    <w:abstractNumId w:val="35"/>
  </w:num>
  <w:num w:numId="31" w16cid:durableId="109865380">
    <w:abstractNumId w:val="26"/>
  </w:num>
  <w:num w:numId="32" w16cid:durableId="472021007">
    <w:abstractNumId w:val="17"/>
  </w:num>
  <w:num w:numId="33" w16cid:durableId="1618945260">
    <w:abstractNumId w:val="36"/>
  </w:num>
  <w:num w:numId="34" w16cid:durableId="332951495">
    <w:abstractNumId w:val="32"/>
  </w:num>
  <w:num w:numId="35" w16cid:durableId="497428908">
    <w:abstractNumId w:val="9"/>
  </w:num>
  <w:num w:numId="36" w16cid:durableId="1604605976">
    <w:abstractNumId w:val="38"/>
  </w:num>
  <w:num w:numId="37" w16cid:durableId="471213059">
    <w:abstractNumId w:val="14"/>
  </w:num>
  <w:num w:numId="38" w16cid:durableId="1265117704">
    <w:abstractNumId w:val="6"/>
  </w:num>
  <w:num w:numId="39" w16cid:durableId="375012535">
    <w:abstractNumId w:val="37"/>
  </w:num>
  <w:num w:numId="40" w16cid:durableId="506016873">
    <w:abstractNumId w:val="6"/>
  </w:num>
  <w:num w:numId="41" w16cid:durableId="673192290">
    <w:abstractNumId w:val="29"/>
  </w:num>
  <w:num w:numId="42" w16cid:durableId="1069621708">
    <w:abstractNumId w:val="6"/>
  </w:num>
  <w:num w:numId="43" w16cid:durableId="859782288">
    <w:abstractNumId w:val="19"/>
  </w:num>
  <w:num w:numId="44" w16cid:durableId="1997030691">
    <w:abstractNumId w:val="13"/>
  </w:num>
  <w:num w:numId="45" w16cid:durableId="1165584878">
    <w:abstractNumId w:val="6"/>
  </w:num>
  <w:num w:numId="46" w16cid:durableId="1631740315">
    <w:abstractNumId w:val="6"/>
  </w:num>
  <w:num w:numId="47" w16cid:durableId="705915037">
    <w:abstractNumId w:val="6"/>
  </w:num>
  <w:num w:numId="48" w16cid:durableId="1758668963">
    <w:abstractNumId w:val="40"/>
  </w:num>
  <w:num w:numId="49" w16cid:durableId="713385358">
    <w:abstractNumId w:val="6"/>
  </w:num>
  <w:num w:numId="50" w16cid:durableId="53978348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5A"/>
    <w:rsid w:val="0000755A"/>
    <w:rsid w:val="00007C9A"/>
    <w:rsid w:val="000458F4"/>
    <w:rsid w:val="00063361"/>
    <w:rsid w:val="00067777"/>
    <w:rsid w:val="0007722A"/>
    <w:rsid w:val="000A5450"/>
    <w:rsid w:val="000B32EA"/>
    <w:rsid w:val="000B72F6"/>
    <w:rsid w:val="000F6D53"/>
    <w:rsid w:val="00110390"/>
    <w:rsid w:val="00126DD3"/>
    <w:rsid w:val="001378DA"/>
    <w:rsid w:val="001535B0"/>
    <w:rsid w:val="0016123E"/>
    <w:rsid w:val="001662F6"/>
    <w:rsid w:val="0016735A"/>
    <w:rsid w:val="00183821"/>
    <w:rsid w:val="00195302"/>
    <w:rsid w:val="001A0956"/>
    <w:rsid w:val="001A217E"/>
    <w:rsid w:val="001A6535"/>
    <w:rsid w:val="001C2928"/>
    <w:rsid w:val="001D696B"/>
    <w:rsid w:val="001E5100"/>
    <w:rsid w:val="001F00E3"/>
    <w:rsid w:val="001F1A30"/>
    <w:rsid w:val="001F5A22"/>
    <w:rsid w:val="00211DCD"/>
    <w:rsid w:val="00214D64"/>
    <w:rsid w:val="00240796"/>
    <w:rsid w:val="00245E38"/>
    <w:rsid w:val="00261D94"/>
    <w:rsid w:val="00272F83"/>
    <w:rsid w:val="00294CD6"/>
    <w:rsid w:val="002B5B80"/>
    <w:rsid w:val="002D4225"/>
    <w:rsid w:val="002E028F"/>
    <w:rsid w:val="002F447D"/>
    <w:rsid w:val="00315068"/>
    <w:rsid w:val="00316333"/>
    <w:rsid w:val="00316DAA"/>
    <w:rsid w:val="00324BD4"/>
    <w:rsid w:val="003330F2"/>
    <w:rsid w:val="00344B15"/>
    <w:rsid w:val="00345E24"/>
    <w:rsid w:val="00352D89"/>
    <w:rsid w:val="00361AF9"/>
    <w:rsid w:val="00372E32"/>
    <w:rsid w:val="00374DE6"/>
    <w:rsid w:val="0038068F"/>
    <w:rsid w:val="00385F03"/>
    <w:rsid w:val="003A4E36"/>
    <w:rsid w:val="003B1EB2"/>
    <w:rsid w:val="003C39AC"/>
    <w:rsid w:val="003D7BEB"/>
    <w:rsid w:val="003E3FAA"/>
    <w:rsid w:val="003F2DBB"/>
    <w:rsid w:val="003F5790"/>
    <w:rsid w:val="00404B52"/>
    <w:rsid w:val="00411059"/>
    <w:rsid w:val="0042700A"/>
    <w:rsid w:val="0044447B"/>
    <w:rsid w:val="00455188"/>
    <w:rsid w:val="00461E4B"/>
    <w:rsid w:val="004A18BE"/>
    <w:rsid w:val="004A745C"/>
    <w:rsid w:val="004B2081"/>
    <w:rsid w:val="004B5BD0"/>
    <w:rsid w:val="004C40A4"/>
    <w:rsid w:val="004D00D0"/>
    <w:rsid w:val="004D48B6"/>
    <w:rsid w:val="004D65A1"/>
    <w:rsid w:val="004E2632"/>
    <w:rsid w:val="00500BED"/>
    <w:rsid w:val="00524081"/>
    <w:rsid w:val="00534DA5"/>
    <w:rsid w:val="0054722C"/>
    <w:rsid w:val="00553738"/>
    <w:rsid w:val="0057095E"/>
    <w:rsid w:val="0057310F"/>
    <w:rsid w:val="00573A73"/>
    <w:rsid w:val="005B3BB6"/>
    <w:rsid w:val="005B7677"/>
    <w:rsid w:val="005B7F51"/>
    <w:rsid w:val="005D5ADF"/>
    <w:rsid w:val="005E508F"/>
    <w:rsid w:val="00605139"/>
    <w:rsid w:val="006104EC"/>
    <w:rsid w:val="00613ACE"/>
    <w:rsid w:val="006219F9"/>
    <w:rsid w:val="006239B4"/>
    <w:rsid w:val="0065668E"/>
    <w:rsid w:val="006570E9"/>
    <w:rsid w:val="00665BED"/>
    <w:rsid w:val="00675A4F"/>
    <w:rsid w:val="00681D2A"/>
    <w:rsid w:val="00687A29"/>
    <w:rsid w:val="006A33DD"/>
    <w:rsid w:val="006A5550"/>
    <w:rsid w:val="006B5C0D"/>
    <w:rsid w:val="006C4F51"/>
    <w:rsid w:val="006D5A8B"/>
    <w:rsid w:val="006D64E7"/>
    <w:rsid w:val="006E7213"/>
    <w:rsid w:val="006E7B39"/>
    <w:rsid w:val="006F3058"/>
    <w:rsid w:val="00710249"/>
    <w:rsid w:val="00713352"/>
    <w:rsid w:val="0073098D"/>
    <w:rsid w:val="007719AA"/>
    <w:rsid w:val="00771D86"/>
    <w:rsid w:val="007A6034"/>
    <w:rsid w:val="007B4925"/>
    <w:rsid w:val="007B66DE"/>
    <w:rsid w:val="007C0B71"/>
    <w:rsid w:val="007C348B"/>
    <w:rsid w:val="007E1E0B"/>
    <w:rsid w:val="007E2600"/>
    <w:rsid w:val="007E5B83"/>
    <w:rsid w:val="00810B36"/>
    <w:rsid w:val="00813C5A"/>
    <w:rsid w:val="00825AF8"/>
    <w:rsid w:val="0084274B"/>
    <w:rsid w:val="00850726"/>
    <w:rsid w:val="0085299D"/>
    <w:rsid w:val="00861A28"/>
    <w:rsid w:val="00885EA8"/>
    <w:rsid w:val="008B1F3B"/>
    <w:rsid w:val="008B5988"/>
    <w:rsid w:val="008C38F5"/>
    <w:rsid w:val="008D1020"/>
    <w:rsid w:val="008D59AF"/>
    <w:rsid w:val="008E1245"/>
    <w:rsid w:val="008F06B1"/>
    <w:rsid w:val="008F45A6"/>
    <w:rsid w:val="00904059"/>
    <w:rsid w:val="00916360"/>
    <w:rsid w:val="00916B79"/>
    <w:rsid w:val="00917F78"/>
    <w:rsid w:val="009238B3"/>
    <w:rsid w:val="00923977"/>
    <w:rsid w:val="009318C7"/>
    <w:rsid w:val="00940432"/>
    <w:rsid w:val="00976F2F"/>
    <w:rsid w:val="00983CC3"/>
    <w:rsid w:val="009A35A1"/>
    <w:rsid w:val="009A5227"/>
    <w:rsid w:val="009C1A65"/>
    <w:rsid w:val="009C1AA4"/>
    <w:rsid w:val="009C6F1A"/>
    <w:rsid w:val="009D2CF8"/>
    <w:rsid w:val="009E32F6"/>
    <w:rsid w:val="009E4B78"/>
    <w:rsid w:val="009E59B6"/>
    <w:rsid w:val="00A071E3"/>
    <w:rsid w:val="00A225AB"/>
    <w:rsid w:val="00A42418"/>
    <w:rsid w:val="00A6416E"/>
    <w:rsid w:val="00A81C8E"/>
    <w:rsid w:val="00AA27BF"/>
    <w:rsid w:val="00AB1710"/>
    <w:rsid w:val="00AB7FC8"/>
    <w:rsid w:val="00AC172A"/>
    <w:rsid w:val="00AC5199"/>
    <w:rsid w:val="00AD53CC"/>
    <w:rsid w:val="00AD6BFA"/>
    <w:rsid w:val="00AE0F97"/>
    <w:rsid w:val="00AE15CF"/>
    <w:rsid w:val="00B002ED"/>
    <w:rsid w:val="00B05F60"/>
    <w:rsid w:val="00B103A7"/>
    <w:rsid w:val="00B137BF"/>
    <w:rsid w:val="00B2075D"/>
    <w:rsid w:val="00B478C6"/>
    <w:rsid w:val="00B50A41"/>
    <w:rsid w:val="00B51FCB"/>
    <w:rsid w:val="00B800C0"/>
    <w:rsid w:val="00B906D7"/>
    <w:rsid w:val="00B975A9"/>
    <w:rsid w:val="00BC272E"/>
    <w:rsid w:val="00BC5EE9"/>
    <w:rsid w:val="00BF70F6"/>
    <w:rsid w:val="00C214FD"/>
    <w:rsid w:val="00C47D0B"/>
    <w:rsid w:val="00C54F59"/>
    <w:rsid w:val="00C6741F"/>
    <w:rsid w:val="00C73425"/>
    <w:rsid w:val="00C84EDD"/>
    <w:rsid w:val="00CA185C"/>
    <w:rsid w:val="00CC0F0A"/>
    <w:rsid w:val="00CC378E"/>
    <w:rsid w:val="00CD1405"/>
    <w:rsid w:val="00CD6089"/>
    <w:rsid w:val="00CF02AD"/>
    <w:rsid w:val="00D121E9"/>
    <w:rsid w:val="00D15731"/>
    <w:rsid w:val="00D2249E"/>
    <w:rsid w:val="00D5512E"/>
    <w:rsid w:val="00D609C5"/>
    <w:rsid w:val="00D62BD7"/>
    <w:rsid w:val="00D6477A"/>
    <w:rsid w:val="00D9276A"/>
    <w:rsid w:val="00DA14BB"/>
    <w:rsid w:val="00DA740C"/>
    <w:rsid w:val="00DB2F1E"/>
    <w:rsid w:val="00DC2A34"/>
    <w:rsid w:val="00DC3BB1"/>
    <w:rsid w:val="00DD770A"/>
    <w:rsid w:val="00DE13C9"/>
    <w:rsid w:val="00DF4772"/>
    <w:rsid w:val="00E06FC7"/>
    <w:rsid w:val="00E1540C"/>
    <w:rsid w:val="00E31D83"/>
    <w:rsid w:val="00E471A2"/>
    <w:rsid w:val="00E77ED9"/>
    <w:rsid w:val="00E91644"/>
    <w:rsid w:val="00EA5ADB"/>
    <w:rsid w:val="00EB0BDD"/>
    <w:rsid w:val="00EB35FA"/>
    <w:rsid w:val="00EB7788"/>
    <w:rsid w:val="00ED191A"/>
    <w:rsid w:val="00ED648E"/>
    <w:rsid w:val="00EE20FD"/>
    <w:rsid w:val="00F06D9B"/>
    <w:rsid w:val="00F10DF0"/>
    <w:rsid w:val="00F11BE5"/>
    <w:rsid w:val="00F1774C"/>
    <w:rsid w:val="00F35AC4"/>
    <w:rsid w:val="00F419B5"/>
    <w:rsid w:val="00F57DF3"/>
    <w:rsid w:val="00F70994"/>
    <w:rsid w:val="00F820DF"/>
    <w:rsid w:val="00F873B1"/>
    <w:rsid w:val="00FA15E2"/>
    <w:rsid w:val="00FA1D04"/>
    <w:rsid w:val="00FA1FB8"/>
    <w:rsid w:val="00FD226D"/>
    <w:rsid w:val="00FD3327"/>
    <w:rsid w:val="00FE047F"/>
    <w:rsid w:val="00FF0F6E"/>
    <w:rsid w:val="00FF12A3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D395"/>
  <w15:docId w15:val="{055B9945-C5B6-4E3C-9339-165A4612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0FD"/>
    <w:pPr>
      <w:suppressAutoHyphens/>
      <w:spacing w:after="120"/>
      <w:jc w:val="both"/>
    </w:pPr>
    <w:rPr>
      <w:rFonts w:cs="Courier New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C1AA4"/>
    <w:pPr>
      <w:keepNext/>
      <w:tabs>
        <w:tab w:val="num" w:pos="0"/>
      </w:tabs>
      <w:spacing w:before="120" w:after="0" w:line="276" w:lineRule="auto"/>
      <w:contextualSpacing/>
      <w:jc w:val="center"/>
      <w:outlineLvl w:val="0"/>
    </w:pPr>
    <w:rPr>
      <w:rFonts w:asciiTheme="minorHAnsi" w:hAnsiTheme="minorHAnsi" w:cstheme="minorHAnsi"/>
      <w:b/>
      <w:kern w:val="1"/>
      <w:szCs w:val="20"/>
      <w:lang w:val="fi-FI"/>
    </w:rPr>
  </w:style>
  <w:style w:type="paragraph" w:styleId="Nagwek2">
    <w:name w:val="heading 2"/>
    <w:basedOn w:val="Normalny"/>
    <w:next w:val="Normalny"/>
    <w:link w:val="Nagwek2Znak"/>
    <w:qFormat/>
    <w:rsid w:val="00EE20FD"/>
    <w:pPr>
      <w:keepNext/>
      <w:tabs>
        <w:tab w:val="num" w:pos="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E20FD"/>
    <w:pPr>
      <w:keepNext/>
      <w:tabs>
        <w:tab w:val="num" w:pos="0"/>
      </w:tabs>
      <w:jc w:val="center"/>
      <w:outlineLvl w:val="2"/>
    </w:pPr>
    <w:rPr>
      <w:rFonts w:ascii="Arial" w:eastAsiaTheme="majorEastAsia" w:hAnsi="Arial" w:cstheme="majorBidi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20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20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20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20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20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20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0FD"/>
    <w:pPr>
      <w:numPr>
        <w:numId w:val="16"/>
      </w:numPr>
    </w:pPr>
    <w:rPr>
      <w:rFonts w:cs="Arial"/>
    </w:rPr>
  </w:style>
  <w:style w:type="paragraph" w:customStyle="1" w:styleId="Standard">
    <w:name w:val="Standard"/>
    <w:uiPriority w:val="99"/>
    <w:rsid w:val="00A225AB"/>
    <w:pPr>
      <w:suppressAutoHyphens/>
      <w:autoSpaceDN w:val="0"/>
      <w:spacing w:after="160" w:line="259" w:lineRule="auto"/>
      <w:textAlignment w:val="baseline"/>
    </w:pPr>
    <w:rPr>
      <w:kern w:val="3"/>
      <w:lang w:eastAsia="en-US"/>
    </w:rPr>
  </w:style>
  <w:style w:type="character" w:customStyle="1" w:styleId="Teksttreci2">
    <w:name w:val="Tekst treści (2)"/>
    <w:basedOn w:val="Domylnaczcionkaakapitu"/>
    <w:rsid w:val="004A18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10">
    <w:name w:val="Nagłówek #1"/>
    <w:basedOn w:val="Domylnaczcionkaakapitu"/>
    <w:rsid w:val="004A1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">
    <w:name w:val="Tekst treści"/>
    <w:basedOn w:val="Domylnaczcionkaakapitu"/>
    <w:rsid w:val="004A1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12">
    <w:name w:val="Nagłówek #1 (2)"/>
    <w:basedOn w:val="Domylnaczcionkaakapitu"/>
    <w:rsid w:val="004A1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-PL"/>
    </w:rPr>
  </w:style>
  <w:style w:type="character" w:customStyle="1" w:styleId="Nagwek13">
    <w:name w:val="Nagłówek #1 (3)"/>
    <w:basedOn w:val="Domylnaczcionkaakapitu"/>
    <w:rsid w:val="004A1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14">
    <w:name w:val="Nagłówek #1 (4)"/>
    <w:basedOn w:val="Domylnaczcionkaakapitu"/>
    <w:rsid w:val="004A1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Nagwek20">
    <w:name w:val="Nagłówek #2"/>
    <w:basedOn w:val="Domylnaczcionkaakapitu"/>
    <w:rsid w:val="004A18B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Nagwek22">
    <w:name w:val="Nagłówek #2 (2)"/>
    <w:basedOn w:val="Domylnaczcionkaakapitu"/>
    <w:rsid w:val="004A1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Nagwek23">
    <w:name w:val="Nagłówek #2 (3)"/>
    <w:basedOn w:val="Domylnaczcionkaakapitu"/>
    <w:rsid w:val="004A1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articlepremium-player">
    <w:name w:val="article__premium-player"/>
    <w:basedOn w:val="Domylnaczcionkaakapitu"/>
    <w:rsid w:val="00AC172A"/>
  </w:style>
  <w:style w:type="character" w:customStyle="1" w:styleId="Nagwek1Znak">
    <w:name w:val="Nagłówek 1 Znak"/>
    <w:basedOn w:val="Domylnaczcionkaakapitu"/>
    <w:link w:val="Nagwek1"/>
    <w:rsid w:val="009C1AA4"/>
    <w:rPr>
      <w:rFonts w:asciiTheme="minorHAnsi" w:hAnsiTheme="minorHAnsi" w:cstheme="minorHAnsi"/>
      <w:b/>
      <w:kern w:val="1"/>
      <w:sz w:val="22"/>
      <w:lang w:val="fi-FI" w:eastAsia="ar-SA"/>
    </w:rPr>
  </w:style>
  <w:style w:type="character" w:customStyle="1" w:styleId="Nagwek2Znak">
    <w:name w:val="Nagłówek 2 Znak"/>
    <w:basedOn w:val="Domylnaczcionkaakapitu"/>
    <w:link w:val="Nagwek2"/>
    <w:rsid w:val="00EE20FD"/>
    <w:rPr>
      <w:rFonts w:cs="Courier New"/>
      <w:b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E20FD"/>
    <w:rPr>
      <w:rFonts w:ascii="Arial" w:eastAsiaTheme="majorEastAsia" w:hAnsi="Arial" w:cstheme="majorBidi"/>
      <w:b/>
      <w:sz w:val="22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20F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20F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20F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20F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20F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20FD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E20FD"/>
    <w:pPr>
      <w:spacing w:after="200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EE20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E20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20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E20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EE20FD"/>
    <w:rPr>
      <w:rFonts w:ascii="Calibri" w:hAnsi="Calibri" w:cs="Calibri"/>
      <w:b/>
      <w:bCs/>
    </w:rPr>
  </w:style>
  <w:style w:type="character" w:styleId="Uwydatnienie">
    <w:name w:val="Emphasis"/>
    <w:basedOn w:val="Domylnaczcionkaakapitu"/>
    <w:uiPriority w:val="20"/>
    <w:qFormat/>
    <w:rsid w:val="00EE20FD"/>
    <w:rPr>
      <w:i/>
      <w:iCs/>
    </w:rPr>
  </w:style>
  <w:style w:type="paragraph" w:styleId="Bezodstpw">
    <w:name w:val="No Spacing"/>
    <w:uiPriority w:val="1"/>
    <w:qFormat/>
    <w:rsid w:val="00EE20FD"/>
    <w:pPr>
      <w:suppressAutoHyphens/>
      <w:jc w:val="both"/>
    </w:pPr>
    <w:rPr>
      <w:rFonts w:cs="Calibri"/>
      <w:sz w:val="22"/>
      <w:szCs w:val="22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EE20F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E20FD"/>
    <w:rPr>
      <w:rFonts w:cs="Courier New"/>
      <w:i/>
      <w:iCs/>
      <w:color w:val="000000" w:themeColor="text1"/>
      <w:sz w:val="22"/>
      <w:szCs w:val="22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20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20FD"/>
    <w:rPr>
      <w:rFonts w:cs="Courier New"/>
      <w:b/>
      <w:bCs/>
      <w:i/>
      <w:iCs/>
      <w:color w:val="4F81BD" w:themeColor="accent1"/>
      <w:sz w:val="22"/>
      <w:szCs w:val="22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EE20FD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EE20FD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EE20FD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EE20F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EE20FD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E20FD"/>
    <w:pPr>
      <w:keepLines/>
      <w:tabs>
        <w:tab w:val="clear" w:pos="0"/>
      </w:tabs>
      <w:spacing w:before="480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4F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4FD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09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9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95E"/>
    <w:rPr>
      <w:rFonts w:cs="Courier New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9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95E"/>
    <w:rPr>
      <w:rFonts w:cs="Courier New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99628-ED58-4CF5-8A6C-4A121633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1379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Karol Chojnacki</cp:lastModifiedBy>
  <cp:revision>3</cp:revision>
  <cp:lastPrinted>2021-10-15T14:52:00Z</cp:lastPrinted>
  <dcterms:created xsi:type="dcterms:W3CDTF">2023-02-06T14:11:00Z</dcterms:created>
  <dcterms:modified xsi:type="dcterms:W3CDTF">2023-02-08T08:12:00Z</dcterms:modified>
</cp:coreProperties>
</file>