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6" w:rsidRDefault="00FA4446" w:rsidP="00353F73">
      <w:pPr>
        <w:contextualSpacing/>
        <w:jc w:val="right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Załącznik nr 1 do  </w:t>
      </w:r>
      <w:r w:rsidR="00353F73">
        <w:rPr>
          <w:rFonts w:asciiTheme="minorHAnsi" w:hAnsiTheme="minorHAnsi" w:cstheme="minorHAnsi"/>
          <w:bCs/>
          <w:sz w:val="24"/>
        </w:rPr>
        <w:t>uchwały Prezydium ZG PTTK</w:t>
      </w:r>
    </w:p>
    <w:p w:rsidR="00353F73" w:rsidRPr="00FA4446" w:rsidRDefault="004C38BC" w:rsidP="00353F73">
      <w:pPr>
        <w:contextualSpacing/>
        <w:jc w:val="righ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</w:t>
      </w:r>
      <w:r w:rsidR="00353F73">
        <w:rPr>
          <w:rFonts w:asciiTheme="minorHAnsi" w:hAnsiTheme="minorHAnsi" w:cstheme="minorHAnsi"/>
          <w:bCs/>
          <w:sz w:val="24"/>
        </w:rPr>
        <w:t>r</w:t>
      </w:r>
      <w:r>
        <w:rPr>
          <w:rFonts w:asciiTheme="minorHAnsi" w:hAnsiTheme="minorHAnsi" w:cstheme="minorHAnsi"/>
          <w:bCs/>
          <w:sz w:val="24"/>
        </w:rPr>
        <w:t xml:space="preserve"> 110</w:t>
      </w:r>
      <w:r w:rsidR="00353F73">
        <w:rPr>
          <w:rFonts w:asciiTheme="minorHAnsi" w:hAnsiTheme="minorHAnsi" w:cstheme="minorHAnsi"/>
          <w:bCs/>
          <w:sz w:val="24"/>
        </w:rPr>
        <w:t xml:space="preserve">/XIX/2020 z dnia </w:t>
      </w:r>
      <w:r>
        <w:rPr>
          <w:rFonts w:asciiTheme="minorHAnsi" w:hAnsiTheme="minorHAnsi" w:cstheme="minorHAnsi"/>
          <w:bCs/>
          <w:sz w:val="24"/>
        </w:rPr>
        <w:t>16 lipca 2020 r.</w:t>
      </w:r>
      <w:r w:rsidR="00353F73">
        <w:rPr>
          <w:rFonts w:asciiTheme="minorHAnsi" w:hAnsiTheme="minorHAnsi" w:cstheme="minorHAnsi"/>
          <w:bCs/>
          <w:sz w:val="24"/>
        </w:rPr>
        <w:t xml:space="preserve">  </w:t>
      </w:r>
    </w:p>
    <w:p w:rsidR="00FA4446" w:rsidRDefault="00FA4446" w:rsidP="00805ACF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</w:rPr>
      </w:pPr>
    </w:p>
    <w:p w:rsidR="007D1501" w:rsidRPr="00FA4446" w:rsidRDefault="007D1501" w:rsidP="00805ACF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FA4446">
        <w:rPr>
          <w:rFonts w:asciiTheme="minorHAnsi" w:hAnsiTheme="minorHAnsi" w:cstheme="minorHAnsi"/>
          <w:b/>
          <w:bCs/>
          <w:sz w:val="24"/>
        </w:rPr>
        <w:t xml:space="preserve">UMOWA POŻYCZKI 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zawarta </w:t>
      </w:r>
      <w:r w:rsidR="00B7433D" w:rsidRPr="00FA4446">
        <w:rPr>
          <w:rFonts w:asciiTheme="minorHAnsi" w:hAnsiTheme="minorHAnsi" w:cstheme="minorHAnsi"/>
          <w:sz w:val="24"/>
        </w:rPr>
        <w:t>w Warszawie</w:t>
      </w:r>
      <w:r w:rsidR="00805ACF" w:rsidRPr="00FA4446">
        <w:rPr>
          <w:rFonts w:asciiTheme="minorHAnsi" w:hAnsiTheme="minorHAnsi" w:cstheme="minorHAnsi"/>
          <w:sz w:val="24"/>
        </w:rPr>
        <w:t xml:space="preserve"> w dniu </w:t>
      </w:r>
      <w:r w:rsidRPr="00FA4446">
        <w:rPr>
          <w:rFonts w:asciiTheme="minorHAnsi" w:hAnsiTheme="minorHAnsi" w:cstheme="minorHAnsi"/>
          <w:sz w:val="24"/>
        </w:rPr>
        <w:t xml:space="preserve"> </w:t>
      </w:r>
      <w:r w:rsidR="00805ACF" w:rsidRPr="00FA4446">
        <w:rPr>
          <w:rFonts w:asciiTheme="minorHAnsi" w:hAnsiTheme="minorHAnsi" w:cstheme="minorHAnsi"/>
          <w:sz w:val="24"/>
        </w:rPr>
        <w:t>_____ ____________</w:t>
      </w:r>
      <w:r w:rsidRPr="00FA4446">
        <w:rPr>
          <w:rFonts w:asciiTheme="minorHAnsi" w:hAnsiTheme="minorHAnsi" w:cstheme="minorHAnsi"/>
          <w:sz w:val="24"/>
        </w:rPr>
        <w:t xml:space="preserve"> </w:t>
      </w:r>
      <w:r w:rsidR="00A47426">
        <w:rPr>
          <w:rFonts w:asciiTheme="minorHAnsi" w:hAnsiTheme="minorHAnsi" w:cstheme="minorHAnsi"/>
          <w:sz w:val="24"/>
        </w:rPr>
        <w:t xml:space="preserve">_________ </w:t>
      </w:r>
      <w:r w:rsidRPr="00FA4446">
        <w:rPr>
          <w:rFonts w:asciiTheme="minorHAnsi" w:hAnsiTheme="minorHAnsi" w:cstheme="minorHAnsi"/>
          <w:sz w:val="24"/>
        </w:rPr>
        <w:t xml:space="preserve">roku (zwana dalej: </w:t>
      </w:r>
      <w:r w:rsidRPr="00FA4446">
        <w:rPr>
          <w:rFonts w:asciiTheme="minorHAnsi" w:hAnsiTheme="minorHAnsi" w:cstheme="minorHAnsi"/>
          <w:b/>
          <w:sz w:val="24"/>
        </w:rPr>
        <w:t>Umową</w:t>
      </w:r>
      <w:r w:rsidRPr="00FA4446">
        <w:rPr>
          <w:rFonts w:asciiTheme="minorHAnsi" w:hAnsiTheme="minorHAnsi" w:cstheme="minorHAnsi"/>
          <w:sz w:val="24"/>
        </w:rPr>
        <w:t>), pomiędzy: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A47426" w:rsidRDefault="00AD54AD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Polskim Towarzystwem Turystyczn</w:t>
      </w:r>
      <w:r w:rsidR="00805ACF" w:rsidRPr="00FA4446">
        <w:rPr>
          <w:rFonts w:asciiTheme="minorHAnsi" w:hAnsiTheme="minorHAnsi" w:cstheme="minorHAnsi"/>
          <w:b/>
          <w:sz w:val="24"/>
        </w:rPr>
        <w:t>o</w:t>
      </w:r>
      <w:r w:rsidRPr="00FA4446">
        <w:rPr>
          <w:rFonts w:asciiTheme="minorHAnsi" w:hAnsiTheme="minorHAnsi" w:cstheme="minorHAnsi"/>
          <w:b/>
          <w:sz w:val="24"/>
        </w:rPr>
        <w:t xml:space="preserve"> - Krajoznawczym</w:t>
      </w:r>
      <w:r w:rsidR="007D1501" w:rsidRPr="00FA4446">
        <w:rPr>
          <w:rFonts w:asciiTheme="minorHAnsi" w:hAnsiTheme="minorHAnsi" w:cstheme="minorHAnsi"/>
          <w:sz w:val="24"/>
        </w:rPr>
        <w:t xml:space="preserve"> </w:t>
      </w:r>
      <w:r w:rsidRPr="00FA4446">
        <w:rPr>
          <w:rFonts w:asciiTheme="minorHAnsi" w:hAnsiTheme="minorHAnsi" w:cstheme="minorHAnsi"/>
          <w:sz w:val="24"/>
        </w:rPr>
        <w:t>z siedzibą</w:t>
      </w:r>
      <w:r w:rsidR="007D1501" w:rsidRPr="00FA4446">
        <w:rPr>
          <w:rFonts w:asciiTheme="minorHAnsi" w:hAnsiTheme="minorHAnsi" w:cstheme="minorHAnsi"/>
          <w:sz w:val="24"/>
        </w:rPr>
        <w:t xml:space="preserve"> w</w:t>
      </w:r>
      <w:r w:rsidRPr="00FA4446">
        <w:rPr>
          <w:rFonts w:asciiTheme="minorHAnsi" w:hAnsiTheme="minorHAnsi" w:cstheme="minorHAnsi"/>
          <w:sz w:val="24"/>
        </w:rPr>
        <w:t xml:space="preserve"> Warszawie (00-075) przy ul. Senatorskiej 11</w:t>
      </w:r>
      <w:r w:rsidR="007D1501" w:rsidRPr="00FA4446">
        <w:rPr>
          <w:rFonts w:asciiTheme="minorHAnsi" w:hAnsiTheme="minorHAnsi" w:cstheme="minorHAnsi"/>
          <w:sz w:val="24"/>
        </w:rPr>
        <w:t xml:space="preserve">, </w:t>
      </w:r>
      <w:r w:rsidRPr="00FA4446">
        <w:rPr>
          <w:rFonts w:asciiTheme="minorHAnsi" w:hAnsiTheme="minorHAnsi" w:cstheme="minorHAnsi"/>
          <w:sz w:val="24"/>
        </w:rPr>
        <w:t>wpisanym do Rejestru Stowarzyszeń Krajowego Rejestru Sądowego</w:t>
      </w:r>
      <w:r w:rsidR="00805ACF" w:rsidRPr="00FA4446">
        <w:rPr>
          <w:rFonts w:asciiTheme="minorHAnsi" w:hAnsiTheme="minorHAnsi" w:cstheme="minorHAnsi"/>
          <w:sz w:val="24"/>
        </w:rPr>
        <w:t xml:space="preserve">, </w:t>
      </w:r>
      <w:r w:rsidRPr="00FA4446">
        <w:rPr>
          <w:rFonts w:asciiTheme="minorHAnsi" w:hAnsiTheme="minorHAnsi" w:cstheme="minorHAnsi"/>
          <w:sz w:val="24"/>
        </w:rPr>
        <w:t>Sad Rejonowy dla m. st. Warszawy w Warszawie, XII Wydział Gospodarczy Krajowego Rejestru Sądowego, pod numerem KRS: 0000100817, REGON: 007023010, NIP: 5260010044</w:t>
      </w:r>
      <w:r w:rsidR="00A47426">
        <w:rPr>
          <w:rFonts w:asciiTheme="minorHAnsi" w:hAnsiTheme="minorHAnsi" w:cstheme="minorHAnsi"/>
          <w:sz w:val="24"/>
        </w:rPr>
        <w:t>, reprezentowanym przez:</w:t>
      </w:r>
    </w:p>
    <w:p w:rsidR="00A47426" w:rsidRPr="00FA4446" w:rsidRDefault="00A47426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 - Sekretarza Generalnego ZG PTTK,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  <w:lang w:eastAsia="en-US"/>
        </w:rPr>
        <w:t>zwan</w:t>
      </w:r>
      <w:r w:rsidR="00A47426">
        <w:rPr>
          <w:rFonts w:asciiTheme="minorHAnsi" w:hAnsiTheme="minorHAnsi" w:cstheme="minorHAnsi"/>
          <w:sz w:val="24"/>
          <w:lang w:eastAsia="en-US"/>
        </w:rPr>
        <w:t>ym</w:t>
      </w:r>
      <w:r w:rsidRPr="00FA4446">
        <w:rPr>
          <w:rFonts w:asciiTheme="minorHAnsi" w:hAnsiTheme="minorHAnsi" w:cstheme="minorHAnsi"/>
          <w:sz w:val="24"/>
        </w:rPr>
        <w:t xml:space="preserve"> dalej</w:t>
      </w:r>
      <w:r w:rsidR="00805ACF" w:rsidRPr="00FA4446">
        <w:rPr>
          <w:rFonts w:asciiTheme="minorHAnsi" w:hAnsiTheme="minorHAnsi" w:cstheme="minorHAnsi"/>
          <w:sz w:val="24"/>
        </w:rPr>
        <w:t>:</w:t>
      </w:r>
      <w:r w:rsidRPr="00FA4446">
        <w:rPr>
          <w:rFonts w:asciiTheme="minorHAnsi" w:hAnsiTheme="minorHAnsi" w:cstheme="minorHAnsi"/>
          <w:b/>
          <w:sz w:val="24"/>
        </w:rPr>
        <w:t xml:space="preserve"> </w:t>
      </w:r>
      <w:r w:rsidR="00805ACF" w:rsidRPr="00FA4446">
        <w:rPr>
          <w:rFonts w:asciiTheme="minorHAnsi" w:hAnsiTheme="minorHAnsi" w:cstheme="minorHAnsi"/>
          <w:b/>
          <w:sz w:val="24"/>
        </w:rPr>
        <w:t>„</w:t>
      </w:r>
      <w:r w:rsidRPr="00FA4446">
        <w:rPr>
          <w:rFonts w:asciiTheme="minorHAnsi" w:hAnsiTheme="minorHAnsi" w:cstheme="minorHAnsi"/>
          <w:b/>
          <w:sz w:val="24"/>
        </w:rPr>
        <w:t>Pożyczkodawcą</w:t>
      </w:r>
      <w:r w:rsidR="00805ACF" w:rsidRPr="00FA4446">
        <w:rPr>
          <w:rFonts w:asciiTheme="minorHAnsi" w:hAnsiTheme="minorHAnsi" w:cstheme="minorHAnsi"/>
          <w:b/>
          <w:sz w:val="24"/>
        </w:rPr>
        <w:t>”</w:t>
      </w:r>
      <w:r w:rsidRPr="00FA4446">
        <w:rPr>
          <w:rFonts w:asciiTheme="minorHAnsi" w:hAnsiTheme="minorHAnsi" w:cstheme="minorHAnsi"/>
          <w:b/>
          <w:sz w:val="24"/>
        </w:rPr>
        <w:t>,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sz w:val="24"/>
        </w:rPr>
        <w:t>a</w:t>
      </w:r>
    </w:p>
    <w:p w:rsidR="007D1501" w:rsidRPr="00FA4446" w:rsidRDefault="00805ACF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Polskim Towarzystwem Turystyczno – Krajoznawczym</w:t>
      </w:r>
      <w:r w:rsidRPr="00FA4446">
        <w:rPr>
          <w:rFonts w:asciiTheme="minorHAnsi" w:hAnsiTheme="minorHAnsi" w:cstheme="minorHAnsi"/>
          <w:sz w:val="24"/>
        </w:rPr>
        <w:t xml:space="preserve"> </w:t>
      </w:r>
      <w:r w:rsidR="0088539E" w:rsidRPr="00FA4446">
        <w:rPr>
          <w:rFonts w:asciiTheme="minorHAnsi" w:hAnsiTheme="minorHAnsi" w:cstheme="minorHAnsi"/>
          <w:b/>
          <w:bCs/>
          <w:sz w:val="24"/>
        </w:rPr>
        <w:t>O</w:t>
      </w:r>
      <w:r w:rsidRPr="00FA4446">
        <w:rPr>
          <w:rFonts w:asciiTheme="minorHAnsi" w:hAnsiTheme="minorHAnsi" w:cstheme="minorHAnsi"/>
          <w:b/>
          <w:bCs/>
          <w:sz w:val="24"/>
        </w:rPr>
        <w:t>ddział</w:t>
      </w:r>
      <w:r w:rsidRPr="00FA4446">
        <w:rPr>
          <w:rFonts w:asciiTheme="minorHAnsi" w:hAnsiTheme="minorHAnsi" w:cstheme="minorHAnsi"/>
          <w:sz w:val="24"/>
        </w:rPr>
        <w:t xml:space="preserve"> ______________________</w:t>
      </w:r>
      <w:r w:rsidR="007D1501" w:rsidRPr="00FA4446">
        <w:rPr>
          <w:rFonts w:asciiTheme="minorHAnsi" w:hAnsiTheme="minorHAnsi" w:cstheme="minorHAnsi"/>
          <w:sz w:val="24"/>
        </w:rPr>
        <w:t xml:space="preserve"> </w:t>
      </w:r>
      <w:r w:rsidRPr="00FA4446">
        <w:rPr>
          <w:rFonts w:asciiTheme="minorHAnsi" w:hAnsiTheme="minorHAnsi" w:cstheme="minorHAnsi"/>
          <w:sz w:val="24"/>
        </w:rPr>
        <w:t>z siedzibą w _______________ ( __ - ___)</w:t>
      </w:r>
      <w:r w:rsidR="007D1501" w:rsidRPr="00FA4446">
        <w:rPr>
          <w:rFonts w:asciiTheme="minorHAnsi" w:hAnsiTheme="minorHAnsi" w:cstheme="minorHAnsi"/>
          <w:sz w:val="24"/>
        </w:rPr>
        <w:t xml:space="preserve"> przy ul</w:t>
      </w:r>
      <w:r w:rsidRPr="00FA4446">
        <w:rPr>
          <w:rFonts w:asciiTheme="minorHAnsi" w:hAnsiTheme="minorHAnsi" w:cstheme="minorHAnsi"/>
          <w:sz w:val="24"/>
        </w:rPr>
        <w:t>.</w:t>
      </w:r>
      <w:r w:rsidR="007D1501" w:rsidRPr="00FA4446">
        <w:rPr>
          <w:rFonts w:asciiTheme="minorHAnsi" w:hAnsiTheme="minorHAnsi" w:cstheme="minorHAnsi"/>
          <w:sz w:val="24"/>
        </w:rPr>
        <w:t xml:space="preserve"> </w:t>
      </w:r>
      <w:r w:rsidR="00996D47" w:rsidRPr="00FA4446">
        <w:rPr>
          <w:rFonts w:asciiTheme="minorHAnsi" w:hAnsiTheme="minorHAnsi" w:cstheme="minorHAnsi"/>
          <w:sz w:val="24"/>
        </w:rPr>
        <w:t>________________</w:t>
      </w:r>
      <w:r w:rsidRPr="00FA4446">
        <w:rPr>
          <w:rFonts w:asciiTheme="minorHAnsi" w:hAnsiTheme="minorHAnsi" w:cstheme="minorHAnsi"/>
          <w:sz w:val="24"/>
        </w:rPr>
        <w:t>, wpisanym do Rejestru Stowarzyszeń Krajowego Rejestru Sądowego, Sąd Rejonowy ___________________, pod numerem KRS _______________ REGON ___________________, NIP __________________</w:t>
      </w:r>
      <w:r w:rsidR="00A47426">
        <w:rPr>
          <w:rFonts w:asciiTheme="minorHAnsi" w:hAnsiTheme="minorHAnsi" w:cstheme="minorHAnsi"/>
          <w:sz w:val="24"/>
        </w:rPr>
        <w:t>,</w:t>
      </w:r>
    </w:p>
    <w:p w:rsidR="00A47426" w:rsidRDefault="00A47426" w:rsidP="00A47426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reprezentowanym przez:</w:t>
      </w:r>
    </w:p>
    <w:p w:rsidR="00A47426" w:rsidRDefault="00A47426" w:rsidP="00A47426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______________</w:t>
      </w:r>
      <w:r>
        <w:rPr>
          <w:rFonts w:asciiTheme="minorHAnsi" w:hAnsiTheme="minorHAnsi" w:cstheme="minorHAnsi"/>
          <w:sz w:val="24"/>
        </w:rPr>
        <w:t>_____________________________________________________</w:t>
      </w:r>
      <w:r w:rsidRPr="00FA4446">
        <w:rPr>
          <w:rFonts w:asciiTheme="minorHAnsi" w:hAnsiTheme="minorHAnsi" w:cstheme="minorHAnsi"/>
          <w:sz w:val="24"/>
        </w:rPr>
        <w:t>________</w:t>
      </w:r>
    </w:p>
    <w:p w:rsidR="00A47426" w:rsidRDefault="00A47426" w:rsidP="00A47426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______________</w:t>
      </w:r>
      <w:r>
        <w:rPr>
          <w:rFonts w:asciiTheme="minorHAnsi" w:hAnsiTheme="minorHAnsi" w:cstheme="minorHAnsi"/>
          <w:sz w:val="24"/>
        </w:rPr>
        <w:t>_____________________________________________________</w:t>
      </w:r>
      <w:r w:rsidRPr="00FA4446">
        <w:rPr>
          <w:rFonts w:asciiTheme="minorHAnsi" w:hAnsiTheme="minorHAnsi" w:cstheme="minorHAnsi"/>
          <w:sz w:val="24"/>
        </w:rPr>
        <w:t>________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zwanym dalej </w:t>
      </w:r>
      <w:r w:rsidR="00805ACF" w:rsidRPr="00FA4446">
        <w:rPr>
          <w:rFonts w:asciiTheme="minorHAnsi" w:hAnsiTheme="minorHAnsi" w:cstheme="minorHAnsi"/>
          <w:sz w:val="24"/>
        </w:rPr>
        <w:t>„</w:t>
      </w:r>
      <w:r w:rsidRPr="00FA4446">
        <w:rPr>
          <w:rFonts w:asciiTheme="minorHAnsi" w:hAnsiTheme="minorHAnsi" w:cstheme="minorHAnsi"/>
          <w:b/>
          <w:sz w:val="24"/>
        </w:rPr>
        <w:t>Pożyczkobiorcą</w:t>
      </w:r>
      <w:r w:rsidR="00805ACF" w:rsidRPr="00FA4446">
        <w:rPr>
          <w:rFonts w:asciiTheme="minorHAnsi" w:hAnsiTheme="minorHAnsi" w:cstheme="minorHAnsi"/>
          <w:bCs/>
          <w:sz w:val="24"/>
        </w:rPr>
        <w:t>”</w:t>
      </w:r>
      <w:r w:rsidRPr="00FA4446">
        <w:rPr>
          <w:rFonts w:asciiTheme="minorHAnsi" w:hAnsiTheme="minorHAnsi" w:cstheme="minorHAnsi"/>
          <w:b/>
          <w:sz w:val="24"/>
        </w:rPr>
        <w:t>,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zwanymi dalej łącznie: </w:t>
      </w:r>
      <w:r w:rsidRPr="00FA4446">
        <w:rPr>
          <w:rFonts w:asciiTheme="minorHAnsi" w:hAnsiTheme="minorHAnsi" w:cstheme="minorHAnsi"/>
          <w:b/>
          <w:sz w:val="24"/>
        </w:rPr>
        <w:t>Stronami</w:t>
      </w:r>
      <w:r w:rsidRPr="00FA4446">
        <w:rPr>
          <w:rFonts w:asciiTheme="minorHAnsi" w:hAnsiTheme="minorHAnsi" w:cstheme="minorHAnsi"/>
          <w:sz w:val="24"/>
        </w:rPr>
        <w:t xml:space="preserve">, i z osobna </w:t>
      </w:r>
      <w:r w:rsidRPr="00FA4446">
        <w:rPr>
          <w:rFonts w:asciiTheme="minorHAnsi" w:hAnsiTheme="minorHAnsi" w:cstheme="minorHAnsi"/>
          <w:b/>
          <w:sz w:val="24"/>
        </w:rPr>
        <w:t>Stroną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B7433D" w:rsidRPr="00FA4446" w:rsidRDefault="00B7433D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o następującej treści:</w:t>
      </w:r>
    </w:p>
    <w:p w:rsidR="007D1501" w:rsidRPr="00FA4446" w:rsidRDefault="007D1501" w:rsidP="00805ACF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FA4446">
        <w:rPr>
          <w:rFonts w:asciiTheme="minorHAnsi" w:hAnsiTheme="minorHAnsi" w:cstheme="minorHAnsi"/>
          <w:b/>
          <w:bCs/>
          <w:sz w:val="24"/>
        </w:rPr>
        <w:t>§ 1</w:t>
      </w:r>
    </w:p>
    <w:p w:rsidR="007D1501" w:rsidRPr="00FA4446" w:rsidRDefault="007D1501" w:rsidP="00805ACF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FA4446">
        <w:rPr>
          <w:rFonts w:asciiTheme="minorHAnsi" w:hAnsiTheme="minorHAnsi" w:cstheme="minorHAnsi"/>
          <w:b/>
          <w:bCs/>
          <w:sz w:val="24"/>
        </w:rPr>
        <w:t>[</w:t>
      </w:r>
      <w:r w:rsidR="00996D47" w:rsidRPr="00FA4446">
        <w:rPr>
          <w:rFonts w:asciiTheme="minorHAnsi" w:hAnsiTheme="minorHAnsi" w:cstheme="minorHAnsi"/>
          <w:b/>
          <w:bCs/>
          <w:sz w:val="24"/>
        </w:rPr>
        <w:t>Przedmiot pożyczki</w:t>
      </w:r>
      <w:r w:rsidRPr="00FA4446">
        <w:rPr>
          <w:rFonts w:asciiTheme="minorHAnsi" w:hAnsiTheme="minorHAnsi" w:cstheme="minorHAnsi"/>
          <w:b/>
          <w:bCs/>
          <w:sz w:val="24"/>
        </w:rPr>
        <w:t>]</w:t>
      </w:r>
    </w:p>
    <w:p w:rsidR="007D1501" w:rsidRPr="00FA4446" w:rsidRDefault="007D1501" w:rsidP="00805ACF">
      <w:pPr>
        <w:pStyle w:val="akapitsrodekblock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Przedmiotem Umowy jest pożyczka w kwocie </w:t>
      </w:r>
      <w:r w:rsidR="00F52F02" w:rsidRPr="00FA4446">
        <w:rPr>
          <w:rFonts w:asciiTheme="minorHAnsi" w:hAnsiTheme="minorHAnsi" w:cstheme="minorHAnsi"/>
          <w:sz w:val="24"/>
        </w:rPr>
        <w:t>______________</w:t>
      </w:r>
      <w:r w:rsidRPr="00FA4446">
        <w:rPr>
          <w:rFonts w:asciiTheme="minorHAnsi" w:hAnsiTheme="minorHAnsi" w:cstheme="minorHAnsi"/>
          <w:sz w:val="24"/>
        </w:rPr>
        <w:t xml:space="preserve"> zł</w:t>
      </w:r>
      <w:r w:rsidR="00F52F02" w:rsidRPr="00FA4446">
        <w:rPr>
          <w:rFonts w:asciiTheme="minorHAnsi" w:hAnsiTheme="minorHAnsi" w:cstheme="minorHAnsi"/>
          <w:sz w:val="24"/>
        </w:rPr>
        <w:t>otych</w:t>
      </w:r>
      <w:r w:rsidRPr="00FA4446">
        <w:rPr>
          <w:rFonts w:asciiTheme="minorHAnsi" w:hAnsiTheme="minorHAnsi" w:cstheme="minorHAnsi"/>
          <w:sz w:val="24"/>
        </w:rPr>
        <w:t xml:space="preserve"> (</w:t>
      </w:r>
      <w:r w:rsidR="00F52F02" w:rsidRPr="00FA4446">
        <w:rPr>
          <w:rFonts w:asciiTheme="minorHAnsi" w:hAnsiTheme="minorHAnsi" w:cstheme="minorHAnsi"/>
          <w:sz w:val="24"/>
        </w:rPr>
        <w:t>słownie: _________________</w:t>
      </w:r>
      <w:r w:rsidR="00996D47" w:rsidRPr="00FA4446">
        <w:rPr>
          <w:rFonts w:asciiTheme="minorHAnsi" w:hAnsiTheme="minorHAnsi" w:cstheme="minorHAnsi"/>
          <w:sz w:val="24"/>
        </w:rPr>
        <w:t xml:space="preserve"> złotych</w:t>
      </w:r>
      <w:r w:rsidRPr="00FA4446">
        <w:rPr>
          <w:rFonts w:asciiTheme="minorHAnsi" w:hAnsiTheme="minorHAnsi" w:cstheme="minorHAnsi"/>
          <w:sz w:val="24"/>
        </w:rPr>
        <w:t>)</w:t>
      </w:r>
      <w:r w:rsidR="00996D47" w:rsidRPr="00FA4446">
        <w:rPr>
          <w:rFonts w:asciiTheme="minorHAnsi" w:hAnsiTheme="minorHAnsi" w:cstheme="minorHAnsi"/>
          <w:sz w:val="24"/>
        </w:rPr>
        <w:t xml:space="preserve"> </w:t>
      </w:r>
      <w:r w:rsidR="00E6090A" w:rsidRPr="00FA4446">
        <w:rPr>
          <w:rFonts w:asciiTheme="minorHAnsi" w:hAnsiTheme="minorHAnsi" w:cstheme="minorHAnsi"/>
          <w:sz w:val="24"/>
        </w:rPr>
        <w:t xml:space="preserve">udzielona </w:t>
      </w:r>
      <w:r w:rsidRPr="00FA4446">
        <w:rPr>
          <w:rFonts w:asciiTheme="minorHAnsi" w:hAnsiTheme="minorHAnsi" w:cstheme="minorHAnsi"/>
          <w:sz w:val="24"/>
        </w:rPr>
        <w:t>na warunkach określonych w Umowie.</w:t>
      </w:r>
    </w:p>
    <w:p w:rsidR="00996D47" w:rsidRPr="00FA4446" w:rsidRDefault="00983745" w:rsidP="00805ACF">
      <w:pPr>
        <w:pStyle w:val="akapitsrodekblock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lastRenderedPageBreak/>
        <w:t>Kwota</w:t>
      </w:r>
      <w:r w:rsidR="00996D47" w:rsidRPr="00FA4446">
        <w:rPr>
          <w:rFonts w:asciiTheme="minorHAnsi" w:hAnsiTheme="minorHAnsi" w:cstheme="minorHAnsi"/>
          <w:sz w:val="24"/>
        </w:rPr>
        <w:t xml:space="preserve"> pożyczki zostanie wypłacon</w:t>
      </w:r>
      <w:r w:rsidRPr="00FA4446">
        <w:rPr>
          <w:rFonts w:asciiTheme="minorHAnsi" w:hAnsiTheme="minorHAnsi" w:cstheme="minorHAnsi"/>
          <w:sz w:val="24"/>
        </w:rPr>
        <w:t>a</w:t>
      </w:r>
      <w:r w:rsidR="00996D47" w:rsidRPr="00FA4446">
        <w:rPr>
          <w:rFonts w:asciiTheme="minorHAnsi" w:hAnsiTheme="minorHAnsi" w:cstheme="minorHAnsi"/>
          <w:sz w:val="24"/>
        </w:rPr>
        <w:t xml:space="preserve"> na rzecz Pożyczkobiorcy w </w:t>
      </w:r>
      <w:r w:rsidRPr="00FA4446">
        <w:rPr>
          <w:rFonts w:asciiTheme="minorHAnsi" w:hAnsiTheme="minorHAnsi" w:cstheme="minorHAnsi"/>
          <w:sz w:val="24"/>
        </w:rPr>
        <w:t xml:space="preserve">ciągu </w:t>
      </w:r>
      <w:r w:rsidR="00996D47" w:rsidRPr="00FA4446">
        <w:rPr>
          <w:rFonts w:asciiTheme="minorHAnsi" w:hAnsiTheme="minorHAnsi" w:cstheme="minorHAnsi"/>
          <w:sz w:val="24"/>
        </w:rPr>
        <w:t>__ dni od momentu ustanowienia zabezpiecze</w:t>
      </w:r>
      <w:r w:rsidR="00123649" w:rsidRPr="00FA4446">
        <w:rPr>
          <w:rFonts w:asciiTheme="minorHAnsi" w:hAnsiTheme="minorHAnsi" w:cstheme="minorHAnsi"/>
          <w:sz w:val="24"/>
        </w:rPr>
        <w:t>nia</w:t>
      </w:r>
      <w:r w:rsidR="00996D47" w:rsidRPr="00FA4446">
        <w:rPr>
          <w:rFonts w:asciiTheme="minorHAnsi" w:hAnsiTheme="minorHAnsi" w:cstheme="minorHAnsi"/>
          <w:sz w:val="24"/>
        </w:rPr>
        <w:t xml:space="preserve"> </w:t>
      </w:r>
      <w:r w:rsidR="00123649" w:rsidRPr="00FA4446">
        <w:rPr>
          <w:rFonts w:asciiTheme="minorHAnsi" w:hAnsiTheme="minorHAnsi" w:cstheme="minorHAnsi"/>
          <w:sz w:val="24"/>
        </w:rPr>
        <w:t>zgodnie z</w:t>
      </w:r>
      <w:r w:rsidR="00996D47" w:rsidRPr="00FA4446">
        <w:rPr>
          <w:rFonts w:asciiTheme="minorHAnsi" w:hAnsiTheme="minorHAnsi" w:cstheme="minorHAnsi"/>
          <w:sz w:val="24"/>
        </w:rPr>
        <w:t xml:space="preserve"> §</w:t>
      </w:r>
      <w:r w:rsidR="00B7433D" w:rsidRPr="00FA4446">
        <w:rPr>
          <w:rFonts w:asciiTheme="minorHAnsi" w:hAnsiTheme="minorHAnsi" w:cstheme="minorHAnsi"/>
          <w:sz w:val="24"/>
        </w:rPr>
        <w:t xml:space="preserve"> </w:t>
      </w:r>
      <w:r w:rsidR="00996D47" w:rsidRPr="00FA4446">
        <w:rPr>
          <w:rFonts w:asciiTheme="minorHAnsi" w:hAnsiTheme="minorHAnsi" w:cstheme="minorHAnsi"/>
          <w:sz w:val="24"/>
        </w:rPr>
        <w:t>2</w:t>
      </w:r>
      <w:r w:rsidR="00123649" w:rsidRPr="00FA4446">
        <w:rPr>
          <w:rFonts w:asciiTheme="minorHAnsi" w:hAnsiTheme="minorHAnsi" w:cstheme="minorHAnsi"/>
          <w:sz w:val="24"/>
        </w:rPr>
        <w:t xml:space="preserve"> Umowy</w:t>
      </w:r>
      <w:r w:rsidR="00E6090A" w:rsidRPr="00FA4446">
        <w:rPr>
          <w:rFonts w:asciiTheme="minorHAnsi" w:hAnsiTheme="minorHAnsi" w:cstheme="minorHAnsi"/>
          <w:sz w:val="24"/>
        </w:rPr>
        <w:t xml:space="preserve"> na rachunek bankowy nr _______________________________________________________________ .</w:t>
      </w:r>
    </w:p>
    <w:p w:rsidR="00F52F02" w:rsidRPr="00FA4446" w:rsidRDefault="00F52F02" w:rsidP="00805ACF">
      <w:pPr>
        <w:pStyle w:val="akapitsrodekblock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Pożyczkobiorca zobowiązuje się do wykorzystania </w:t>
      </w:r>
      <w:r w:rsidR="00983745" w:rsidRPr="00FA4446">
        <w:rPr>
          <w:rFonts w:asciiTheme="minorHAnsi" w:hAnsiTheme="minorHAnsi" w:cstheme="minorHAnsi"/>
          <w:sz w:val="24"/>
        </w:rPr>
        <w:t xml:space="preserve">kwoty </w:t>
      </w:r>
      <w:r w:rsidRPr="00FA4446">
        <w:rPr>
          <w:rFonts w:asciiTheme="minorHAnsi" w:hAnsiTheme="minorHAnsi" w:cstheme="minorHAnsi"/>
          <w:sz w:val="24"/>
        </w:rPr>
        <w:t>pożyczki na zasadach wskazanych w §</w:t>
      </w:r>
      <w:r w:rsidR="00123649" w:rsidRPr="00FA4446">
        <w:rPr>
          <w:rFonts w:asciiTheme="minorHAnsi" w:hAnsiTheme="minorHAnsi" w:cstheme="minorHAnsi"/>
          <w:sz w:val="24"/>
        </w:rPr>
        <w:t xml:space="preserve"> 5</w:t>
      </w:r>
      <w:r w:rsidRPr="00FA4446">
        <w:rPr>
          <w:rFonts w:asciiTheme="minorHAnsi" w:hAnsiTheme="minorHAnsi" w:cstheme="minorHAnsi"/>
          <w:sz w:val="24"/>
        </w:rPr>
        <w:t xml:space="preserve"> Umowy</w:t>
      </w:r>
      <w:r w:rsidR="00151D16" w:rsidRPr="00FA4446">
        <w:rPr>
          <w:rFonts w:asciiTheme="minorHAnsi" w:hAnsiTheme="minorHAnsi" w:cstheme="minorHAnsi"/>
          <w:sz w:val="24"/>
        </w:rPr>
        <w:t>.</w:t>
      </w:r>
    </w:p>
    <w:p w:rsidR="007D1501" w:rsidRPr="00FA4446" w:rsidRDefault="00151D16" w:rsidP="00805ACF">
      <w:pPr>
        <w:pStyle w:val="akapitsrodekblock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Oprocentowanie pożyczki wynosi</w:t>
      </w:r>
      <w:r w:rsidR="007D1501" w:rsidRPr="00FA4446">
        <w:rPr>
          <w:rFonts w:asciiTheme="minorHAnsi" w:hAnsiTheme="minorHAnsi" w:cstheme="minorHAnsi"/>
          <w:sz w:val="24"/>
        </w:rPr>
        <w:t xml:space="preserve"> </w:t>
      </w:r>
      <w:r w:rsidR="00F52F02" w:rsidRPr="00FA4446">
        <w:rPr>
          <w:rFonts w:asciiTheme="minorHAnsi" w:hAnsiTheme="minorHAnsi" w:cstheme="minorHAnsi"/>
          <w:sz w:val="24"/>
        </w:rPr>
        <w:t>___</w:t>
      </w:r>
      <w:r w:rsidR="007D1501" w:rsidRPr="00FA4446">
        <w:rPr>
          <w:rFonts w:asciiTheme="minorHAnsi" w:hAnsiTheme="minorHAnsi" w:cstheme="minorHAnsi"/>
          <w:sz w:val="24"/>
        </w:rPr>
        <w:t xml:space="preserve"> % </w:t>
      </w:r>
      <w:r w:rsidR="00B83F9D" w:rsidRPr="00FA4446">
        <w:rPr>
          <w:rFonts w:asciiTheme="minorHAnsi" w:hAnsiTheme="minorHAnsi" w:cstheme="minorHAnsi"/>
          <w:sz w:val="24"/>
        </w:rPr>
        <w:t>w stosunku rocznym</w:t>
      </w:r>
      <w:r w:rsidR="007D1501" w:rsidRPr="00FA4446">
        <w:rPr>
          <w:rFonts w:asciiTheme="minorHAnsi" w:hAnsiTheme="minorHAnsi" w:cstheme="minorHAnsi"/>
          <w:sz w:val="24"/>
        </w:rPr>
        <w:t>.</w:t>
      </w:r>
    </w:p>
    <w:p w:rsidR="001D7F08" w:rsidRPr="00FA4446" w:rsidRDefault="00534BBB" w:rsidP="00534BBB">
      <w:pPr>
        <w:pStyle w:val="akapitsrodekblock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Strony zobowiązują się do zmiany Umowy</w:t>
      </w:r>
      <w:r w:rsidR="00151D16" w:rsidRPr="00FA4446">
        <w:rPr>
          <w:rFonts w:asciiTheme="minorHAnsi" w:hAnsiTheme="minorHAnsi" w:cstheme="minorHAnsi"/>
          <w:sz w:val="24"/>
        </w:rPr>
        <w:t xml:space="preserve"> (poprzez zawarcie aneksu)</w:t>
      </w:r>
      <w:r w:rsidRPr="00FA4446">
        <w:rPr>
          <w:rFonts w:asciiTheme="minorHAnsi" w:hAnsiTheme="minorHAnsi" w:cstheme="minorHAnsi"/>
          <w:sz w:val="24"/>
        </w:rPr>
        <w:t xml:space="preserve"> w razie ustalenia szczegółowych zasad udzielania pożyczek, o których stanowi § 4 ust. 2 Regulaminu Funduszu Pomocy Jednostkom Terenowym Polskiego Towarzystwa Turystyczno-Krajoznawczego stanowiącego załącznik do Uchwały Zarządu Głównego PTTK nr 165/XIX/202</w:t>
      </w:r>
      <w:r w:rsidR="00D938B8">
        <w:rPr>
          <w:rFonts w:asciiTheme="minorHAnsi" w:hAnsiTheme="minorHAnsi" w:cstheme="minorHAnsi"/>
          <w:sz w:val="24"/>
        </w:rPr>
        <w:t>0 z dnia 6 kwietnia 2020 r., wraz z późniejszymi zmianami.</w:t>
      </w:r>
    </w:p>
    <w:p w:rsidR="00B83F9D" w:rsidRPr="00FA4446" w:rsidRDefault="00B83F9D" w:rsidP="00805ACF">
      <w:pPr>
        <w:pStyle w:val="akapitsrodekblock"/>
        <w:spacing w:before="0" w:beforeAutospacing="0" w:after="0" w:afterAutospacing="0" w:line="360" w:lineRule="auto"/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1D7F08" w:rsidRPr="00FA4446" w:rsidRDefault="001D7F08" w:rsidP="00805ACF">
      <w:pPr>
        <w:pStyle w:val="akapitustep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 xml:space="preserve">§ </w:t>
      </w:r>
      <w:r w:rsidR="00F7791F" w:rsidRPr="00FA4446">
        <w:rPr>
          <w:rFonts w:asciiTheme="minorHAnsi" w:hAnsiTheme="minorHAnsi" w:cstheme="minorHAnsi"/>
          <w:b/>
          <w:sz w:val="24"/>
        </w:rPr>
        <w:t>2</w:t>
      </w:r>
    </w:p>
    <w:p w:rsidR="001D7F08" w:rsidRPr="00FA4446" w:rsidRDefault="001D7F08" w:rsidP="00805ACF">
      <w:pPr>
        <w:pStyle w:val="akapitustep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[Zabezpieczenie pożyczki]</w:t>
      </w:r>
    </w:p>
    <w:p w:rsidR="00983745" w:rsidRPr="00FA4446" w:rsidRDefault="00996D47" w:rsidP="00E6090A">
      <w:pPr>
        <w:pStyle w:val="akapitsrodekblock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W celu zabezpieczenia przedmiotu pożyczki Pożyczkobiorca</w:t>
      </w:r>
      <w:r w:rsidR="00983745" w:rsidRPr="00FA4446">
        <w:rPr>
          <w:rFonts w:asciiTheme="minorHAnsi" w:hAnsiTheme="minorHAnsi" w:cstheme="minorHAnsi"/>
          <w:sz w:val="24"/>
        </w:rPr>
        <w:t>:</w:t>
      </w:r>
    </w:p>
    <w:p w:rsidR="00457B77" w:rsidRPr="00FA4446" w:rsidRDefault="00996D47" w:rsidP="00983745">
      <w:pPr>
        <w:pStyle w:val="akapitsrodekblock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zobowiązuje się do ustanowienia na rzecz Pożyczkodawcy </w:t>
      </w:r>
      <w:r w:rsidR="00514758" w:rsidRPr="00FA4446">
        <w:rPr>
          <w:rFonts w:asciiTheme="minorHAnsi" w:hAnsiTheme="minorHAnsi" w:cstheme="minorHAnsi"/>
          <w:sz w:val="24"/>
        </w:rPr>
        <w:t xml:space="preserve">hipoteki </w:t>
      </w:r>
      <w:r w:rsidR="001D7F08" w:rsidRPr="00FA4446">
        <w:rPr>
          <w:rFonts w:asciiTheme="minorHAnsi" w:hAnsiTheme="minorHAnsi" w:cstheme="minorHAnsi"/>
          <w:sz w:val="24"/>
        </w:rPr>
        <w:t xml:space="preserve">do kwoty _______________________ </w:t>
      </w:r>
      <w:r w:rsidRPr="00FA4446">
        <w:rPr>
          <w:rFonts w:asciiTheme="minorHAnsi" w:hAnsiTheme="minorHAnsi" w:cstheme="minorHAnsi"/>
          <w:sz w:val="24"/>
        </w:rPr>
        <w:t xml:space="preserve">złotych </w:t>
      </w:r>
      <w:r w:rsidR="001D7F08" w:rsidRPr="00FA4446">
        <w:rPr>
          <w:rFonts w:asciiTheme="minorHAnsi" w:hAnsiTheme="minorHAnsi" w:cstheme="minorHAnsi"/>
          <w:sz w:val="24"/>
        </w:rPr>
        <w:t>(słownie ___________________</w:t>
      </w:r>
      <w:r w:rsidRPr="00FA4446">
        <w:rPr>
          <w:rFonts w:asciiTheme="minorHAnsi" w:hAnsiTheme="minorHAnsi" w:cstheme="minorHAnsi"/>
          <w:sz w:val="24"/>
        </w:rPr>
        <w:t xml:space="preserve"> złotych</w:t>
      </w:r>
      <w:r w:rsidR="001D7F08" w:rsidRPr="00FA4446">
        <w:rPr>
          <w:rFonts w:asciiTheme="minorHAnsi" w:hAnsiTheme="minorHAnsi" w:cstheme="minorHAnsi"/>
          <w:sz w:val="24"/>
        </w:rPr>
        <w:t xml:space="preserve">) </w:t>
      </w:r>
      <w:r w:rsidR="00514758" w:rsidRPr="00FA4446">
        <w:rPr>
          <w:rFonts w:asciiTheme="minorHAnsi" w:hAnsiTheme="minorHAnsi" w:cstheme="minorHAnsi"/>
          <w:sz w:val="24"/>
        </w:rPr>
        <w:t>na nieruchomości Pożyczkodawcy o nr działki _______ obręb _____ położonej w miejscowości __________ dla której prowadzona jest księga wieczysta o nr KW _________________</w:t>
      </w:r>
      <w:r w:rsidR="001D7F08" w:rsidRPr="00FA4446">
        <w:rPr>
          <w:rFonts w:asciiTheme="minorHAnsi" w:hAnsiTheme="minorHAnsi" w:cstheme="minorHAnsi"/>
          <w:sz w:val="24"/>
        </w:rPr>
        <w:t>.</w:t>
      </w:r>
      <w:r w:rsidRPr="00FA4446">
        <w:rPr>
          <w:rFonts w:asciiTheme="minorHAnsi" w:hAnsiTheme="minorHAnsi" w:cstheme="minorHAnsi"/>
          <w:sz w:val="24"/>
        </w:rPr>
        <w:t xml:space="preserve"> </w:t>
      </w:r>
    </w:p>
    <w:p w:rsidR="00983745" w:rsidRPr="00FA4446" w:rsidRDefault="00996D47" w:rsidP="00457B77">
      <w:pPr>
        <w:pStyle w:val="akapitsrodekblock"/>
        <w:spacing w:before="0" w:beforeAutospacing="0" w:after="0" w:afterAutospacing="0" w:line="360" w:lineRule="auto"/>
        <w:ind w:left="720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Wypłata  </w:t>
      </w:r>
      <w:r w:rsidR="00983745" w:rsidRPr="00FA4446">
        <w:rPr>
          <w:rFonts w:asciiTheme="minorHAnsi" w:hAnsiTheme="minorHAnsi" w:cstheme="minorHAnsi"/>
          <w:sz w:val="24"/>
        </w:rPr>
        <w:t>kwoty</w:t>
      </w:r>
      <w:r w:rsidRPr="00FA4446">
        <w:rPr>
          <w:rFonts w:asciiTheme="minorHAnsi" w:hAnsiTheme="minorHAnsi" w:cstheme="minorHAnsi"/>
          <w:sz w:val="24"/>
        </w:rPr>
        <w:t xml:space="preserve"> pożyczki nastąpi po wpisie hipoteki do księgi wieczystej nieruchomości.</w:t>
      </w:r>
    </w:p>
    <w:p w:rsidR="001D7F08" w:rsidRPr="00FA4446" w:rsidRDefault="001D7F08" w:rsidP="00983745">
      <w:pPr>
        <w:pStyle w:val="akapitsrodekblock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ustanawia zastaw rejestrowy</w:t>
      </w:r>
      <w:r w:rsidR="00983745" w:rsidRPr="00FA4446">
        <w:rPr>
          <w:rFonts w:asciiTheme="minorHAnsi" w:hAnsiTheme="minorHAnsi" w:cstheme="minorHAnsi"/>
          <w:sz w:val="24"/>
        </w:rPr>
        <w:t xml:space="preserve"> na rzecz Pożyczkodawcy</w:t>
      </w:r>
      <w:r w:rsidRPr="00FA4446">
        <w:rPr>
          <w:rFonts w:asciiTheme="minorHAnsi" w:hAnsiTheme="minorHAnsi" w:cstheme="minorHAnsi"/>
          <w:sz w:val="24"/>
        </w:rPr>
        <w:t xml:space="preserve"> do kwoty _______________________ </w:t>
      </w:r>
      <w:r w:rsidR="00996D47" w:rsidRPr="00FA4446">
        <w:rPr>
          <w:rFonts w:asciiTheme="minorHAnsi" w:hAnsiTheme="minorHAnsi" w:cstheme="minorHAnsi"/>
          <w:sz w:val="24"/>
        </w:rPr>
        <w:t xml:space="preserve">złotych </w:t>
      </w:r>
      <w:r w:rsidRPr="00FA4446">
        <w:rPr>
          <w:rFonts w:asciiTheme="minorHAnsi" w:hAnsiTheme="minorHAnsi" w:cstheme="minorHAnsi"/>
          <w:sz w:val="24"/>
        </w:rPr>
        <w:t>(słownie ___________________</w:t>
      </w:r>
      <w:r w:rsidR="00996D47" w:rsidRPr="00FA4446">
        <w:rPr>
          <w:rFonts w:asciiTheme="minorHAnsi" w:hAnsiTheme="minorHAnsi" w:cstheme="minorHAnsi"/>
          <w:sz w:val="24"/>
        </w:rPr>
        <w:t xml:space="preserve"> złotych</w:t>
      </w:r>
      <w:r w:rsidRPr="00FA4446">
        <w:rPr>
          <w:rFonts w:asciiTheme="minorHAnsi" w:hAnsiTheme="minorHAnsi" w:cstheme="minorHAnsi"/>
          <w:sz w:val="24"/>
        </w:rPr>
        <w:t>)  na:</w:t>
      </w:r>
    </w:p>
    <w:p w:rsidR="00983745" w:rsidRPr="00FA4446" w:rsidRDefault="001D7F08" w:rsidP="0098374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samochodzie  o nr rejestracyjnym ___________ marki _________ model ________ rocznik ______</w:t>
      </w:r>
      <w:r w:rsidR="00983745" w:rsidRPr="00FA4446">
        <w:rPr>
          <w:rFonts w:asciiTheme="minorHAnsi" w:hAnsiTheme="minorHAnsi" w:cstheme="minorHAnsi"/>
          <w:sz w:val="24"/>
          <w:szCs w:val="24"/>
        </w:rPr>
        <w:t>;</w:t>
      </w:r>
    </w:p>
    <w:p w:rsidR="00983745" w:rsidRPr="00FA4446" w:rsidRDefault="00983745" w:rsidP="0098374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_________________________ ;</w:t>
      </w:r>
    </w:p>
    <w:p w:rsidR="001D7F08" w:rsidRPr="00FA4446" w:rsidRDefault="001D7F08" w:rsidP="0098374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Wypłata</w:t>
      </w:r>
      <w:r w:rsidR="00983745" w:rsidRPr="00FA4446">
        <w:rPr>
          <w:rFonts w:asciiTheme="minorHAnsi" w:hAnsiTheme="minorHAnsi" w:cstheme="minorHAnsi"/>
          <w:sz w:val="24"/>
          <w:szCs w:val="24"/>
        </w:rPr>
        <w:t xml:space="preserve"> kwoty</w:t>
      </w:r>
      <w:r w:rsidRPr="00FA4446">
        <w:rPr>
          <w:rFonts w:asciiTheme="minorHAnsi" w:hAnsiTheme="minorHAnsi" w:cstheme="minorHAnsi"/>
          <w:sz w:val="24"/>
          <w:szCs w:val="24"/>
        </w:rPr>
        <w:t xml:space="preserve"> pożyczki nastąpi po wpisie ustanowionego zastawu do rejestru zastawów.</w:t>
      </w:r>
    </w:p>
    <w:p w:rsidR="007D1501" w:rsidRPr="00FA4446" w:rsidRDefault="005D15A9" w:rsidP="005D15A9">
      <w:pPr>
        <w:pStyle w:val="akapitsrodekblock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składa do dyspozycji Pożyczkodawcy weksel własny </w:t>
      </w:r>
      <w:proofErr w:type="spellStart"/>
      <w:r w:rsidRPr="00FA4446">
        <w:rPr>
          <w:rFonts w:asciiTheme="minorHAnsi" w:hAnsiTheme="minorHAnsi" w:cstheme="minorHAnsi"/>
          <w:sz w:val="24"/>
        </w:rPr>
        <w:t>in</w:t>
      </w:r>
      <w:proofErr w:type="spellEnd"/>
      <w:r w:rsidRPr="00FA4446">
        <w:rPr>
          <w:rFonts w:asciiTheme="minorHAnsi" w:hAnsiTheme="minorHAnsi" w:cstheme="minorHAnsi"/>
          <w:sz w:val="24"/>
        </w:rPr>
        <w:t xml:space="preserve"> blanco i upoważnia Pożyczkodawcę do wypełnienia tego weksla wg własnego uznania, w szczególności </w:t>
      </w:r>
      <w:r w:rsidRPr="00FA4446">
        <w:rPr>
          <w:rFonts w:asciiTheme="minorHAnsi" w:hAnsiTheme="minorHAnsi" w:cstheme="minorHAnsi"/>
          <w:sz w:val="24"/>
        </w:rPr>
        <w:lastRenderedPageBreak/>
        <w:t>do wpisania sumy wekslowej stanowiącej łącznie kwotę wszelkich wymagalnych należności Pożyczkobiorcy</w:t>
      </w:r>
    </w:p>
    <w:p w:rsidR="007D1501" w:rsidRPr="00FA4446" w:rsidRDefault="00805ACF" w:rsidP="00805ACF">
      <w:pPr>
        <w:pStyle w:val="akapitustepblock"/>
        <w:tabs>
          <w:tab w:val="left" w:pos="2529"/>
          <w:tab w:val="center" w:pos="4536"/>
        </w:tabs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  <w:sz w:val="24"/>
        </w:rPr>
      </w:pPr>
      <w:bookmarkStart w:id="0" w:name="_Hlk43473890"/>
      <w:r w:rsidRPr="00FA4446">
        <w:rPr>
          <w:rFonts w:asciiTheme="minorHAnsi" w:hAnsiTheme="minorHAnsi" w:cstheme="minorHAnsi"/>
          <w:b/>
          <w:sz w:val="24"/>
        </w:rPr>
        <w:tab/>
      </w:r>
      <w:r w:rsidRPr="00FA4446">
        <w:rPr>
          <w:rFonts w:asciiTheme="minorHAnsi" w:hAnsiTheme="minorHAnsi" w:cstheme="minorHAnsi"/>
          <w:b/>
          <w:sz w:val="24"/>
        </w:rPr>
        <w:tab/>
      </w:r>
      <w:r w:rsidR="007D1501" w:rsidRPr="00FA4446">
        <w:rPr>
          <w:rFonts w:asciiTheme="minorHAnsi" w:hAnsiTheme="minorHAnsi" w:cstheme="minorHAnsi"/>
          <w:b/>
          <w:sz w:val="24"/>
        </w:rPr>
        <w:t xml:space="preserve">§ </w:t>
      </w:r>
      <w:r w:rsidR="001D7F08" w:rsidRPr="00FA4446">
        <w:rPr>
          <w:rFonts w:asciiTheme="minorHAnsi" w:hAnsiTheme="minorHAnsi" w:cstheme="minorHAnsi"/>
          <w:b/>
          <w:sz w:val="24"/>
        </w:rPr>
        <w:t>3</w:t>
      </w:r>
    </w:p>
    <w:p w:rsidR="007D1501" w:rsidRPr="00FA4446" w:rsidRDefault="007D1501" w:rsidP="00805ACF">
      <w:pPr>
        <w:pStyle w:val="akapitustep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[Spłata pożyczki]</w:t>
      </w:r>
    </w:p>
    <w:bookmarkEnd w:id="0"/>
    <w:p w:rsidR="007D1501" w:rsidRPr="00FA4446" w:rsidRDefault="007D1501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Pożyczkobiorca zobowiązuje się do zwrotu pożyczki </w:t>
      </w:r>
      <w:r w:rsidR="007043EC" w:rsidRPr="00FA4446">
        <w:rPr>
          <w:rFonts w:asciiTheme="minorHAnsi" w:hAnsiTheme="minorHAnsi" w:cstheme="minorHAnsi"/>
          <w:sz w:val="24"/>
        </w:rPr>
        <w:t>w _______ miesięcznych ratach każdorazowo płatnych do __________</w:t>
      </w:r>
      <w:r w:rsidRPr="00FA4446">
        <w:rPr>
          <w:rFonts w:asciiTheme="minorHAnsi" w:hAnsiTheme="minorHAnsi" w:cstheme="minorHAnsi"/>
          <w:sz w:val="24"/>
        </w:rPr>
        <w:t xml:space="preserve"> </w:t>
      </w:r>
      <w:r w:rsidR="007043EC" w:rsidRPr="00FA4446">
        <w:rPr>
          <w:rFonts w:asciiTheme="minorHAnsi" w:hAnsiTheme="minorHAnsi" w:cstheme="minorHAnsi"/>
          <w:sz w:val="24"/>
        </w:rPr>
        <w:t>dnia każdego miesiąca.</w:t>
      </w:r>
      <w:r w:rsidR="000B2CC1" w:rsidRPr="00FA4446">
        <w:rPr>
          <w:rFonts w:asciiTheme="minorHAnsi" w:hAnsiTheme="minorHAnsi" w:cstheme="minorHAnsi"/>
          <w:sz w:val="24"/>
        </w:rPr>
        <w:t xml:space="preserve"> </w:t>
      </w:r>
    </w:p>
    <w:p w:rsidR="000B2CC1" w:rsidRPr="00FA4446" w:rsidRDefault="000B2CC1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Strony ustalają następujący okres karencji w spłacie kapitału pożyczki </w:t>
      </w:r>
      <w:r w:rsidR="00AF2AFB">
        <w:rPr>
          <w:rFonts w:asciiTheme="minorHAnsi" w:hAnsiTheme="minorHAnsi" w:cstheme="minorHAnsi"/>
          <w:sz w:val="24"/>
          <w:u w:val="single"/>
        </w:rPr>
        <w:t xml:space="preserve">        </w:t>
      </w:r>
      <w:r w:rsidRPr="00FA4446">
        <w:rPr>
          <w:rFonts w:asciiTheme="minorHAnsi" w:hAnsiTheme="minorHAnsi" w:cstheme="minorHAnsi"/>
          <w:sz w:val="24"/>
        </w:rPr>
        <w:t xml:space="preserve"> liczony od dnia wypłaty kwoty pożyczki. Karencja w </w:t>
      </w:r>
      <w:r w:rsidRPr="00060097">
        <w:rPr>
          <w:rFonts w:asciiTheme="minorHAnsi" w:hAnsiTheme="minorHAnsi" w:cstheme="minorHAnsi"/>
        </w:rPr>
        <w:t>spłacie</w:t>
      </w:r>
      <w:r w:rsidRPr="00FA4446">
        <w:rPr>
          <w:rFonts w:asciiTheme="minorHAnsi" w:hAnsiTheme="minorHAnsi" w:cstheme="minorHAnsi"/>
          <w:sz w:val="24"/>
        </w:rPr>
        <w:t xml:space="preserve"> pożyczki</w:t>
      </w:r>
      <w:r w:rsidR="00C776E6" w:rsidRPr="00FA4446">
        <w:rPr>
          <w:rFonts w:asciiTheme="minorHAnsi" w:hAnsiTheme="minorHAnsi" w:cstheme="minorHAnsi"/>
          <w:sz w:val="24"/>
        </w:rPr>
        <w:t xml:space="preserve"> </w:t>
      </w:r>
      <w:r w:rsidRPr="00FA4446">
        <w:rPr>
          <w:rFonts w:asciiTheme="minorHAnsi" w:hAnsiTheme="minorHAnsi" w:cstheme="minorHAnsi"/>
          <w:sz w:val="24"/>
        </w:rPr>
        <w:t>nie wlicza się w okres spłaty pożyczki.</w:t>
      </w:r>
    </w:p>
    <w:p w:rsidR="007D1501" w:rsidRPr="00FA4446" w:rsidRDefault="007D1501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Odsetki od kwoty pożyczki zostaną</w:t>
      </w:r>
      <w:r w:rsidR="001B6124" w:rsidRPr="00FA4446">
        <w:rPr>
          <w:rFonts w:asciiTheme="minorHAnsi" w:hAnsiTheme="minorHAnsi" w:cstheme="minorHAnsi"/>
          <w:sz w:val="24"/>
        </w:rPr>
        <w:t xml:space="preserve"> spłacone</w:t>
      </w:r>
      <w:r w:rsidRPr="00FA4446">
        <w:rPr>
          <w:rFonts w:asciiTheme="minorHAnsi" w:hAnsiTheme="minorHAnsi" w:cstheme="minorHAnsi"/>
          <w:sz w:val="24"/>
        </w:rPr>
        <w:t xml:space="preserve"> wraz ze spłatą </w:t>
      </w:r>
      <w:r w:rsidR="001B6124" w:rsidRPr="00FA4446">
        <w:rPr>
          <w:rFonts w:asciiTheme="minorHAnsi" w:hAnsiTheme="minorHAnsi" w:cstheme="minorHAnsi"/>
          <w:sz w:val="24"/>
        </w:rPr>
        <w:t>poszczególnych rat</w:t>
      </w:r>
      <w:r w:rsidRPr="00FA4446">
        <w:rPr>
          <w:rFonts w:asciiTheme="minorHAnsi" w:hAnsiTheme="minorHAnsi" w:cstheme="minorHAnsi"/>
          <w:sz w:val="24"/>
        </w:rPr>
        <w:t>.</w:t>
      </w:r>
    </w:p>
    <w:p w:rsidR="0074120A" w:rsidRPr="00FA4446" w:rsidRDefault="0074120A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>Wykaz wysokości rat i odsetek stanowi załącznik nr 1 do Umowy.</w:t>
      </w:r>
    </w:p>
    <w:p w:rsidR="00FD7918" w:rsidRPr="00FA4446" w:rsidRDefault="00FD7918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W przypadku niedokonania zwrotu pożyczki w terminie określonym w ust. 1 Pożyczkobiorca będzie zobowiązany do zapłaty, obok odsetek, o których mowa w § 1 ust. </w:t>
      </w:r>
      <w:r w:rsidR="00151D16" w:rsidRPr="00FA4446">
        <w:rPr>
          <w:rFonts w:asciiTheme="minorHAnsi" w:hAnsiTheme="minorHAnsi" w:cstheme="minorHAnsi"/>
          <w:sz w:val="24"/>
        </w:rPr>
        <w:t>4</w:t>
      </w:r>
      <w:r w:rsidRPr="00FA4446">
        <w:rPr>
          <w:rFonts w:asciiTheme="minorHAnsi" w:hAnsiTheme="minorHAnsi" w:cstheme="minorHAnsi"/>
          <w:sz w:val="24"/>
        </w:rPr>
        <w:t xml:space="preserve"> Umowy, odset</w:t>
      </w:r>
      <w:r w:rsidR="007760B4" w:rsidRPr="00FA4446">
        <w:rPr>
          <w:rFonts w:asciiTheme="minorHAnsi" w:hAnsiTheme="minorHAnsi" w:cstheme="minorHAnsi"/>
          <w:sz w:val="24"/>
        </w:rPr>
        <w:t>ek</w:t>
      </w:r>
      <w:r w:rsidRPr="00FA4446">
        <w:rPr>
          <w:rFonts w:asciiTheme="minorHAnsi" w:hAnsiTheme="minorHAnsi" w:cstheme="minorHAnsi"/>
          <w:sz w:val="24"/>
        </w:rPr>
        <w:t xml:space="preserve"> za opóźnienie.</w:t>
      </w:r>
      <w:r w:rsidR="007760B4" w:rsidRPr="00FA4446">
        <w:rPr>
          <w:rFonts w:asciiTheme="minorHAnsi" w:hAnsiTheme="minorHAnsi" w:cstheme="minorHAnsi"/>
          <w:sz w:val="24"/>
        </w:rPr>
        <w:t xml:space="preserve"> </w:t>
      </w:r>
    </w:p>
    <w:p w:rsidR="00FD7918" w:rsidRPr="00FA4446" w:rsidRDefault="000B2CC1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Za dzień dokonania spłaty raty pożyczki uważa się dzień uznania rachunku bankowego Pożyczkodawcy. </w:t>
      </w:r>
      <w:r w:rsidR="00FD7918" w:rsidRPr="00FA4446">
        <w:rPr>
          <w:rFonts w:asciiTheme="minorHAnsi" w:hAnsiTheme="minorHAnsi" w:cstheme="minorHAnsi"/>
          <w:sz w:val="24"/>
        </w:rPr>
        <w:t xml:space="preserve">Pożyczkobiorca może spłacić kwotę główną pożyczki przed upływem terminu </w:t>
      </w:r>
      <w:r w:rsidR="00151D16" w:rsidRPr="00FA4446">
        <w:rPr>
          <w:rFonts w:asciiTheme="minorHAnsi" w:hAnsiTheme="minorHAnsi" w:cstheme="minorHAnsi"/>
          <w:sz w:val="24"/>
        </w:rPr>
        <w:t>spłaty ostatniej raty</w:t>
      </w:r>
      <w:r w:rsidR="00FD7918" w:rsidRPr="00FA4446">
        <w:rPr>
          <w:rFonts w:asciiTheme="minorHAnsi" w:hAnsiTheme="minorHAnsi" w:cstheme="minorHAnsi"/>
          <w:sz w:val="24"/>
        </w:rPr>
        <w:t>.</w:t>
      </w:r>
    </w:p>
    <w:p w:rsidR="00FD7918" w:rsidRPr="00FA4446" w:rsidRDefault="00FD7918" w:rsidP="00805ACF">
      <w:pPr>
        <w:pStyle w:val="akapitustepblock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A4446">
        <w:rPr>
          <w:rFonts w:asciiTheme="minorHAnsi" w:hAnsiTheme="minorHAnsi" w:cstheme="minorHAnsi"/>
          <w:sz w:val="24"/>
        </w:rPr>
        <w:t xml:space="preserve">Pożyczkobiorca zobowiązuje się dokonać spłat kwoty głównej oraz odsetek na rachunek bankowy Pożyczkodawcy lub w inny wskazany przez Pożyczkodawcę sposób.  </w:t>
      </w:r>
    </w:p>
    <w:p w:rsidR="001B6124" w:rsidRPr="00FA4446" w:rsidRDefault="001B6124" w:rsidP="00805ACF">
      <w:pPr>
        <w:pStyle w:val="akapitustepblock"/>
        <w:spacing w:before="0" w:beforeAutospacing="0" w:after="0" w:afterAutospacing="0" w:line="360" w:lineRule="auto"/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1B6124" w:rsidRPr="00FA4446" w:rsidRDefault="001B6124" w:rsidP="00805ACF">
      <w:pPr>
        <w:pStyle w:val="akapitustep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 xml:space="preserve">§ </w:t>
      </w:r>
      <w:r w:rsidR="001D7F08" w:rsidRPr="00FA4446">
        <w:rPr>
          <w:rFonts w:asciiTheme="minorHAnsi" w:hAnsiTheme="minorHAnsi" w:cstheme="minorHAnsi"/>
          <w:b/>
          <w:sz w:val="24"/>
        </w:rPr>
        <w:t>4</w:t>
      </w:r>
    </w:p>
    <w:p w:rsidR="001B6124" w:rsidRPr="00FA4446" w:rsidRDefault="001B6124" w:rsidP="00805ACF">
      <w:pPr>
        <w:pStyle w:val="akapitustep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[Umorzenie pożyczki]</w:t>
      </w:r>
    </w:p>
    <w:p w:rsidR="001B6124" w:rsidRPr="00FA4446" w:rsidRDefault="001B6124" w:rsidP="00805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 xml:space="preserve">Pożyczka w całości lub części lub odsetki od 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>pożyczki</w:t>
      </w:r>
      <w:r w:rsidR="0058157D" w:rsidRPr="00FA4446">
        <w:rPr>
          <w:rFonts w:asciiTheme="minorHAnsi" w:hAnsiTheme="minorHAnsi" w:cstheme="minorHAnsi"/>
          <w:bCs/>
          <w:sz w:val="24"/>
          <w:szCs w:val="24"/>
        </w:rPr>
        <w:t xml:space="preserve"> (w części lub w całości)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 mogą zostać umorzone przez Pożyczkodawcę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 xml:space="preserve"> (według jego uznania co do samego umorzenia oraz jego zakresu)</w:t>
      </w:r>
      <w:r w:rsidRPr="00FA4446">
        <w:rPr>
          <w:rFonts w:asciiTheme="minorHAnsi" w:hAnsiTheme="minorHAnsi" w:cstheme="minorHAnsi"/>
          <w:bCs/>
          <w:sz w:val="24"/>
          <w:szCs w:val="24"/>
        </w:rPr>
        <w:t>, jeżeli co najmniej jeden z poniższych warunków zostanie spełniony:</w:t>
      </w:r>
    </w:p>
    <w:p w:rsidR="001B6124" w:rsidRPr="00FA4446" w:rsidRDefault="001B6124" w:rsidP="00805AC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="00457B77" w:rsidRPr="00FA4446">
        <w:rPr>
          <w:rFonts w:asciiTheme="minorHAnsi" w:hAnsiTheme="minorHAnsi" w:cstheme="minorHAnsi"/>
          <w:bCs/>
          <w:sz w:val="24"/>
          <w:szCs w:val="24"/>
        </w:rPr>
        <w:t>__</w:t>
      </w:r>
    </w:p>
    <w:p w:rsidR="001B6124" w:rsidRPr="00FA4446" w:rsidRDefault="001B6124" w:rsidP="00805AC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="009462CE" w:rsidRPr="00FA4446">
        <w:rPr>
          <w:rFonts w:asciiTheme="minorHAnsi" w:hAnsiTheme="minorHAnsi" w:cstheme="minorHAnsi"/>
          <w:bCs/>
          <w:sz w:val="24"/>
          <w:szCs w:val="24"/>
        </w:rPr>
        <w:t>__</w:t>
      </w:r>
    </w:p>
    <w:p w:rsidR="001B6124" w:rsidRPr="00FA4446" w:rsidRDefault="001B6124" w:rsidP="00805AC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983745" w:rsidRPr="00FA4446" w:rsidRDefault="001B6124" w:rsidP="009837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 xml:space="preserve">Oświadczenie o umorzeniu pożyczki </w:t>
      </w:r>
      <w:r w:rsidR="00514758" w:rsidRPr="00FA4446">
        <w:rPr>
          <w:rFonts w:asciiTheme="minorHAnsi" w:hAnsiTheme="minorHAnsi" w:cstheme="minorHAnsi"/>
          <w:bCs/>
          <w:sz w:val="24"/>
          <w:szCs w:val="24"/>
        </w:rPr>
        <w:t xml:space="preserve">powinno zostać </w:t>
      </w:r>
      <w:r w:rsidR="0058157D" w:rsidRPr="00FA4446">
        <w:rPr>
          <w:rFonts w:asciiTheme="minorHAnsi" w:hAnsiTheme="minorHAnsi" w:cstheme="minorHAnsi"/>
          <w:bCs/>
          <w:sz w:val="24"/>
          <w:szCs w:val="24"/>
        </w:rPr>
        <w:t>złożone</w:t>
      </w:r>
      <w:r w:rsidR="00514758" w:rsidRPr="00FA4446">
        <w:rPr>
          <w:rFonts w:asciiTheme="minorHAnsi" w:hAnsiTheme="minorHAnsi" w:cstheme="minorHAnsi"/>
          <w:bCs/>
          <w:sz w:val="24"/>
          <w:szCs w:val="24"/>
        </w:rPr>
        <w:t xml:space="preserve"> w formie pisemnej pod rygorem nieważności.</w:t>
      </w:r>
    </w:p>
    <w:p w:rsidR="00983745" w:rsidRPr="00FA4446" w:rsidRDefault="00983745" w:rsidP="00983745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52F02" w:rsidRPr="00FA4446" w:rsidRDefault="00F52F02" w:rsidP="00983745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D7F08" w:rsidRPr="00FA4446">
        <w:rPr>
          <w:rFonts w:asciiTheme="minorHAnsi" w:hAnsiTheme="minorHAnsi" w:cstheme="minorHAnsi"/>
          <w:b/>
          <w:sz w:val="24"/>
          <w:szCs w:val="24"/>
        </w:rPr>
        <w:t>5</w:t>
      </w:r>
    </w:p>
    <w:p w:rsidR="00F52F02" w:rsidRPr="00FA4446" w:rsidRDefault="00F52F02" w:rsidP="00983745">
      <w:pPr>
        <w:pStyle w:val="akapitustep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[Przeznaczenie pożyczki]</w:t>
      </w:r>
    </w:p>
    <w:p w:rsidR="00F52F02" w:rsidRPr="00FA4446" w:rsidRDefault="00457B77" w:rsidP="007760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 xml:space="preserve">Kwota </w:t>
      </w:r>
      <w:r w:rsidR="007760B4" w:rsidRPr="00FA4446">
        <w:rPr>
          <w:rFonts w:asciiTheme="minorHAnsi" w:hAnsiTheme="minorHAnsi" w:cstheme="minorHAnsi"/>
          <w:bCs/>
          <w:sz w:val="24"/>
          <w:szCs w:val="24"/>
        </w:rPr>
        <w:t>p</w:t>
      </w:r>
      <w:r w:rsidR="007043EC" w:rsidRPr="00FA4446">
        <w:rPr>
          <w:rFonts w:asciiTheme="minorHAnsi" w:hAnsiTheme="minorHAnsi" w:cstheme="minorHAnsi"/>
          <w:bCs/>
          <w:sz w:val="24"/>
          <w:szCs w:val="24"/>
        </w:rPr>
        <w:t>ożyczk</w:t>
      </w:r>
      <w:r w:rsidR="007760B4" w:rsidRPr="00FA4446">
        <w:rPr>
          <w:rFonts w:asciiTheme="minorHAnsi" w:hAnsiTheme="minorHAnsi" w:cstheme="minorHAnsi"/>
          <w:bCs/>
          <w:sz w:val="24"/>
          <w:szCs w:val="24"/>
        </w:rPr>
        <w:t>i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 xml:space="preserve"> mo</w:t>
      </w:r>
      <w:r w:rsidR="007043EC" w:rsidRPr="00FA4446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 xml:space="preserve">być 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wyłącznie 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>przeznaczon</w:t>
      </w:r>
      <w:r w:rsidRPr="00FA4446">
        <w:rPr>
          <w:rFonts w:asciiTheme="minorHAnsi" w:hAnsiTheme="minorHAnsi" w:cstheme="minorHAnsi"/>
          <w:bCs/>
          <w:sz w:val="24"/>
          <w:szCs w:val="24"/>
        </w:rPr>
        <w:t>a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:rsidR="00F52F02" w:rsidRPr="00FA4446" w:rsidRDefault="00F52F02" w:rsidP="00805AC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 xml:space="preserve">sfinansowanie udziału własnego przy aplikacji o dotacje zewnętrzne na działania statutowe </w:t>
      </w:r>
      <w:r w:rsidR="007043EC" w:rsidRPr="00FA4446">
        <w:rPr>
          <w:rFonts w:asciiTheme="minorHAnsi" w:hAnsiTheme="minorHAnsi" w:cstheme="minorHAnsi"/>
          <w:bCs/>
          <w:sz w:val="24"/>
          <w:szCs w:val="24"/>
        </w:rPr>
        <w:t>Pożyczkobiorcy</w:t>
      </w:r>
      <w:r w:rsidR="001746EE" w:rsidRPr="00FA4446">
        <w:rPr>
          <w:rFonts w:asciiTheme="minorHAnsi" w:hAnsiTheme="minorHAnsi" w:cstheme="minorHAnsi"/>
          <w:bCs/>
          <w:sz w:val="24"/>
          <w:szCs w:val="24"/>
        </w:rPr>
        <w:t>, dot. projektu ________________________________</w:t>
      </w:r>
      <w:r w:rsidRPr="00FA4446">
        <w:rPr>
          <w:rFonts w:asciiTheme="minorHAnsi" w:hAnsiTheme="minorHAnsi" w:cstheme="minorHAnsi"/>
          <w:bCs/>
          <w:sz w:val="24"/>
          <w:szCs w:val="24"/>
        </w:rPr>
        <w:t>,</w:t>
      </w:r>
    </w:p>
    <w:p w:rsidR="00F52F02" w:rsidRPr="00FA4446" w:rsidRDefault="00F52F02" w:rsidP="00805AC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 xml:space="preserve">zakup, remonty lub zabezpieczenie składników majątku będących we władaniu </w:t>
      </w:r>
      <w:r w:rsidR="007043EC" w:rsidRPr="00FA4446">
        <w:rPr>
          <w:rFonts w:asciiTheme="minorHAnsi" w:hAnsiTheme="minorHAnsi" w:cstheme="minorHAnsi"/>
          <w:bCs/>
          <w:sz w:val="24"/>
          <w:szCs w:val="24"/>
        </w:rPr>
        <w:t>Pożyczkobiorcy</w:t>
      </w:r>
      <w:r w:rsidR="001746EE" w:rsidRPr="00FA4446">
        <w:rPr>
          <w:rFonts w:asciiTheme="minorHAnsi" w:hAnsiTheme="minorHAnsi" w:cstheme="minorHAnsi"/>
          <w:bCs/>
          <w:sz w:val="24"/>
          <w:szCs w:val="24"/>
        </w:rPr>
        <w:t>, tj. _________</w:t>
      </w:r>
      <w:r w:rsidR="00C776E6" w:rsidRPr="00FA4446">
        <w:rPr>
          <w:rFonts w:asciiTheme="minorHAnsi" w:hAnsiTheme="minorHAnsi" w:cstheme="minorHAnsi"/>
          <w:bCs/>
          <w:sz w:val="24"/>
          <w:szCs w:val="24"/>
        </w:rPr>
        <w:t>______________________________</w:t>
      </w:r>
      <w:r w:rsidR="001746EE" w:rsidRPr="00FA4446">
        <w:rPr>
          <w:rFonts w:asciiTheme="minorHAnsi" w:hAnsiTheme="minorHAnsi" w:cstheme="minorHAnsi"/>
          <w:bCs/>
          <w:sz w:val="24"/>
          <w:szCs w:val="24"/>
        </w:rPr>
        <w:t>__________</w:t>
      </w:r>
      <w:r w:rsidRPr="00FA4446">
        <w:rPr>
          <w:rFonts w:asciiTheme="minorHAnsi" w:hAnsiTheme="minorHAnsi" w:cstheme="minorHAnsi"/>
          <w:bCs/>
          <w:sz w:val="24"/>
          <w:szCs w:val="24"/>
        </w:rPr>
        <w:t>,</w:t>
      </w:r>
    </w:p>
    <w:p w:rsidR="00F52F02" w:rsidRPr="00FA4446" w:rsidRDefault="00F52F02" w:rsidP="00805AC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przeciwdziałanie skutkom zdarzeń nadzwyczajnych,</w:t>
      </w:r>
      <w:r w:rsidR="001746EE" w:rsidRPr="00FA4446">
        <w:rPr>
          <w:rFonts w:asciiTheme="minorHAnsi" w:hAnsiTheme="minorHAnsi" w:cstheme="minorHAnsi"/>
          <w:bCs/>
          <w:sz w:val="24"/>
          <w:szCs w:val="24"/>
        </w:rPr>
        <w:t xml:space="preserve"> tj</w:t>
      </w:r>
      <w:r w:rsidR="00C776E6" w:rsidRPr="00FA4446">
        <w:rPr>
          <w:rFonts w:asciiTheme="minorHAnsi" w:hAnsiTheme="minorHAnsi" w:cstheme="minorHAnsi"/>
          <w:bCs/>
          <w:sz w:val="24"/>
          <w:szCs w:val="24"/>
        </w:rPr>
        <w:t>. ________</w:t>
      </w:r>
      <w:r w:rsidR="001746EE" w:rsidRPr="00FA4446">
        <w:rPr>
          <w:rFonts w:asciiTheme="minorHAnsi" w:hAnsiTheme="minorHAnsi" w:cstheme="minorHAnsi"/>
          <w:bCs/>
          <w:sz w:val="24"/>
          <w:szCs w:val="24"/>
        </w:rPr>
        <w:t>______________</w:t>
      </w:r>
    </w:p>
    <w:p w:rsidR="00F52F02" w:rsidRPr="00FA4446" w:rsidRDefault="00457B77" w:rsidP="007760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Kwota</w:t>
      </w:r>
      <w:r w:rsidR="007760B4" w:rsidRPr="00FA4446">
        <w:rPr>
          <w:rFonts w:asciiTheme="minorHAnsi" w:hAnsiTheme="minorHAnsi" w:cstheme="minorHAnsi"/>
          <w:bCs/>
          <w:sz w:val="24"/>
          <w:szCs w:val="24"/>
        </w:rPr>
        <w:t xml:space="preserve"> pożyczki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 xml:space="preserve"> nie mo</w:t>
      </w:r>
      <w:r w:rsidR="007760B4" w:rsidRPr="00FA4446">
        <w:rPr>
          <w:rFonts w:asciiTheme="minorHAnsi" w:hAnsiTheme="minorHAnsi" w:cstheme="minorHAnsi"/>
          <w:bCs/>
          <w:sz w:val="24"/>
          <w:szCs w:val="24"/>
        </w:rPr>
        <w:t>że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 xml:space="preserve"> być przeznaczon</w:t>
      </w:r>
      <w:r w:rsidRPr="00FA4446">
        <w:rPr>
          <w:rFonts w:asciiTheme="minorHAnsi" w:hAnsiTheme="minorHAnsi" w:cstheme="minorHAnsi"/>
          <w:bCs/>
          <w:sz w:val="24"/>
          <w:szCs w:val="24"/>
        </w:rPr>
        <w:t>a</w:t>
      </w:r>
      <w:r w:rsidR="00F52F02" w:rsidRPr="00FA4446">
        <w:rPr>
          <w:rFonts w:asciiTheme="minorHAnsi" w:hAnsiTheme="minorHAnsi" w:cstheme="minorHAnsi"/>
          <w:bCs/>
          <w:sz w:val="24"/>
          <w:szCs w:val="24"/>
        </w:rPr>
        <w:t xml:space="preserve"> na finansowanie działalności gospodarczej </w:t>
      </w:r>
      <w:r w:rsidR="007043EC" w:rsidRPr="00FA4446">
        <w:rPr>
          <w:rFonts w:asciiTheme="minorHAnsi" w:hAnsiTheme="minorHAnsi" w:cstheme="minorHAnsi"/>
          <w:bCs/>
          <w:sz w:val="24"/>
          <w:szCs w:val="24"/>
        </w:rPr>
        <w:t>Pożyczkobiorcy</w:t>
      </w:r>
      <w:r w:rsidR="007760B4" w:rsidRPr="00FA4446">
        <w:rPr>
          <w:rFonts w:asciiTheme="minorHAnsi" w:hAnsiTheme="minorHAnsi" w:cstheme="minorHAnsi"/>
          <w:bCs/>
          <w:sz w:val="24"/>
          <w:szCs w:val="24"/>
        </w:rPr>
        <w:t>.</w:t>
      </w:r>
    </w:p>
    <w:p w:rsidR="00BF0A43" w:rsidRPr="00FA4446" w:rsidRDefault="00BF0A43" w:rsidP="007760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Wykorzystanie kwoty pożyczki niezgodnie z postanowieniami ust. 1 i 2 stanowi</w:t>
      </w:r>
      <w:r w:rsidR="00785436" w:rsidRPr="00FA4446">
        <w:rPr>
          <w:rFonts w:asciiTheme="minorHAnsi" w:hAnsiTheme="minorHAnsi" w:cstheme="minorHAnsi"/>
          <w:bCs/>
          <w:sz w:val="24"/>
          <w:szCs w:val="24"/>
        </w:rPr>
        <w:t xml:space="preserve"> naruszenie  art. 51 ust</w:t>
      </w:r>
      <w:r w:rsidR="0058157D" w:rsidRPr="00FA4446">
        <w:rPr>
          <w:rFonts w:asciiTheme="minorHAnsi" w:hAnsiTheme="minorHAnsi" w:cstheme="minorHAnsi"/>
          <w:bCs/>
          <w:sz w:val="24"/>
          <w:szCs w:val="24"/>
        </w:rPr>
        <w:t>.</w:t>
      </w:r>
      <w:r w:rsidR="00785436" w:rsidRPr="00FA4446">
        <w:rPr>
          <w:rFonts w:asciiTheme="minorHAnsi" w:hAnsiTheme="minorHAnsi" w:cstheme="minorHAnsi"/>
          <w:bCs/>
          <w:sz w:val="24"/>
          <w:szCs w:val="24"/>
        </w:rPr>
        <w:t xml:space="preserve"> 4 Statutu PTTK, co może skutkować ustanowieniem zarządu komisarycznego przez Prezydium Zarządu Głównego PTTK lub rozwiązaniem jednostki organizacyjnej w trybie art. 73 Statutu PTTK.</w:t>
      </w:r>
    </w:p>
    <w:p w:rsidR="00F950D4" w:rsidRPr="00FA4446" w:rsidRDefault="000B2CC1" w:rsidP="00534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Pożyczkodawca jest uprawniony do weryfikacji prawidłowości wydatkowania kwoty udzielonej pożyczki</w:t>
      </w:r>
      <w:r w:rsidR="00F950D4" w:rsidRPr="00FA4446">
        <w:rPr>
          <w:rFonts w:asciiTheme="minorHAnsi" w:hAnsiTheme="minorHAnsi" w:cstheme="minorHAnsi"/>
          <w:bCs/>
          <w:sz w:val="24"/>
          <w:szCs w:val="24"/>
        </w:rPr>
        <w:t>,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 żądania od Pożyczkobiorcy wyjaśnień czy przedstawienia odpowiednich dokumentów</w:t>
      </w:r>
      <w:r w:rsidR="00F950D4" w:rsidRPr="00FA4446">
        <w:rPr>
          <w:rFonts w:asciiTheme="minorHAnsi" w:hAnsiTheme="minorHAnsi" w:cstheme="minorHAnsi"/>
          <w:bCs/>
          <w:sz w:val="24"/>
          <w:szCs w:val="24"/>
        </w:rPr>
        <w:t xml:space="preserve"> oraz przeprowadzenia kontroli. </w:t>
      </w:r>
    </w:p>
    <w:p w:rsidR="0058157D" w:rsidRPr="00FA4446" w:rsidRDefault="0058157D" w:rsidP="0058157D">
      <w:p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</w:p>
    <w:p w:rsidR="007D1501" w:rsidRPr="00FA4446" w:rsidRDefault="007D1501" w:rsidP="00805ACF">
      <w:pPr>
        <w:pStyle w:val="akapitsrodek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 xml:space="preserve">§ </w:t>
      </w:r>
      <w:r w:rsidR="001D7F08" w:rsidRPr="00FA4446">
        <w:rPr>
          <w:rFonts w:asciiTheme="minorHAnsi" w:hAnsiTheme="minorHAnsi" w:cstheme="minorHAnsi"/>
          <w:b/>
          <w:sz w:val="24"/>
        </w:rPr>
        <w:t>6</w:t>
      </w:r>
    </w:p>
    <w:p w:rsidR="00330396" w:rsidRPr="00FA4446" w:rsidRDefault="00330396" w:rsidP="00805ACF">
      <w:pPr>
        <w:pStyle w:val="akapitsrodek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[Wypowiedzenie umowy]</w:t>
      </w:r>
    </w:p>
    <w:p w:rsidR="00F950D4" w:rsidRPr="00FA4446" w:rsidRDefault="00330396" w:rsidP="00330396">
      <w:pPr>
        <w:pStyle w:val="akapitsrodekblock"/>
        <w:numPr>
          <w:ilvl w:val="0"/>
          <w:numId w:val="15"/>
        </w:numPr>
        <w:spacing w:line="360" w:lineRule="auto"/>
        <w:ind w:hanging="436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Pożyczkodawca może wypowiedzieć niniejszą umowę ze skutkiem natychmiastowym, </w:t>
      </w:r>
      <w:r w:rsidRPr="00FA4446">
        <w:rPr>
          <w:rFonts w:asciiTheme="minorHAnsi" w:hAnsiTheme="minorHAnsi" w:cstheme="minorHAnsi"/>
          <w:bCs/>
          <w:sz w:val="24"/>
        </w:rPr>
        <w:br/>
        <w:t>w przypadku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</w:t>
      </w:r>
      <w:r w:rsidRPr="00FA4446">
        <w:rPr>
          <w:rFonts w:asciiTheme="minorHAnsi" w:hAnsiTheme="minorHAnsi" w:cstheme="minorHAnsi"/>
          <w:bCs/>
          <w:sz w:val="24"/>
        </w:rPr>
        <w:t>gdy: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opóźnienie w spłacie kwoty pożyczki, jej raty lub odsetek należnych Pożyczkodawcy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</w:t>
      </w:r>
      <w:r w:rsidRPr="00FA4446">
        <w:rPr>
          <w:rFonts w:asciiTheme="minorHAnsi" w:hAnsiTheme="minorHAnsi" w:cstheme="minorHAnsi"/>
          <w:bCs/>
          <w:sz w:val="24"/>
        </w:rPr>
        <w:t>przekracza …….. dni kalendarzowych od ustalonego terminu wymagalności;</w:t>
      </w:r>
    </w:p>
    <w:p w:rsidR="0058157D" w:rsidRPr="00FA4446" w:rsidRDefault="0058157D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opóźnienie w spłacie co najmniej 2-óch rat pożyczki,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wykorzystanie pożyczki lub jej części niezgodn</w:t>
      </w:r>
      <w:r w:rsidR="0058157D" w:rsidRPr="00FA4446">
        <w:rPr>
          <w:rFonts w:asciiTheme="minorHAnsi" w:hAnsiTheme="minorHAnsi" w:cstheme="minorHAnsi"/>
          <w:bCs/>
          <w:sz w:val="24"/>
        </w:rPr>
        <w:t>i</w:t>
      </w:r>
      <w:r w:rsidRPr="00FA4446">
        <w:rPr>
          <w:rFonts w:asciiTheme="minorHAnsi" w:hAnsiTheme="minorHAnsi" w:cstheme="minorHAnsi"/>
          <w:bCs/>
          <w:sz w:val="24"/>
        </w:rPr>
        <w:t>e z przeznaczeniem określonym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</w:t>
      </w:r>
      <w:r w:rsidR="0058157D" w:rsidRPr="00FA4446">
        <w:rPr>
          <w:rFonts w:asciiTheme="minorHAnsi" w:hAnsiTheme="minorHAnsi" w:cstheme="minorHAnsi"/>
          <w:bCs/>
          <w:sz w:val="24"/>
        </w:rPr>
        <w:br/>
        <w:t xml:space="preserve">Umowie </w:t>
      </w:r>
      <w:r w:rsidR="00F950D4" w:rsidRPr="00FA4446">
        <w:rPr>
          <w:rFonts w:asciiTheme="minorHAnsi" w:hAnsiTheme="minorHAnsi" w:cstheme="minorHAnsi"/>
          <w:bCs/>
          <w:sz w:val="24"/>
        </w:rPr>
        <w:t>(§ 5 ust. 1 i ust. 2 powyżej)</w:t>
      </w:r>
      <w:r w:rsidRPr="00FA4446">
        <w:rPr>
          <w:rFonts w:asciiTheme="minorHAnsi" w:hAnsiTheme="minorHAnsi" w:cstheme="minorHAnsi"/>
          <w:bCs/>
          <w:sz w:val="24"/>
        </w:rPr>
        <w:t xml:space="preserve">, </w:t>
      </w:r>
    </w:p>
    <w:p w:rsidR="00534BBB" w:rsidRPr="00FA4446" w:rsidRDefault="00534BBB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Pożyczkobiorca odmawia wykonania zobowiązania, o którym stanowi § 1 ust. 5 powyżej,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lastRenderedPageBreak/>
        <w:t xml:space="preserve">Pożyczkobiorca odstąpił od realizacji </w:t>
      </w:r>
      <w:r w:rsidR="00534BBB" w:rsidRPr="00FA4446">
        <w:rPr>
          <w:rFonts w:asciiTheme="minorHAnsi" w:hAnsiTheme="minorHAnsi" w:cstheme="minorHAnsi"/>
          <w:bCs/>
          <w:sz w:val="24"/>
        </w:rPr>
        <w:t>celu</w:t>
      </w:r>
      <w:r w:rsidRPr="00FA4446">
        <w:rPr>
          <w:rFonts w:asciiTheme="minorHAnsi" w:hAnsiTheme="minorHAnsi" w:cstheme="minorHAnsi"/>
          <w:bCs/>
          <w:sz w:val="24"/>
        </w:rPr>
        <w:t>, na które pożyczka została udzielona;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Pożyczkobiorca 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uniemożliwia przeprowadzenie czynności, o których stanowi § 5 ust. </w:t>
      </w:r>
      <w:r w:rsidR="0058157D" w:rsidRPr="00FA4446">
        <w:rPr>
          <w:rFonts w:asciiTheme="minorHAnsi" w:hAnsiTheme="minorHAnsi" w:cstheme="minorHAnsi"/>
          <w:bCs/>
          <w:sz w:val="24"/>
        </w:rPr>
        <w:t>4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powyżej,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zagrożona jest terminowa spłata pożyczki z powodu złej sytuacji finansowej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</w:t>
      </w:r>
      <w:r w:rsidRPr="00FA4446">
        <w:rPr>
          <w:rFonts w:asciiTheme="minorHAnsi" w:hAnsiTheme="minorHAnsi" w:cstheme="minorHAnsi"/>
          <w:bCs/>
          <w:sz w:val="24"/>
        </w:rPr>
        <w:t>Pożyczkobiorcy,</w:t>
      </w:r>
    </w:p>
    <w:p w:rsidR="00534BBB" w:rsidRPr="00FA4446" w:rsidRDefault="00534BBB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nieustanowieni</w:t>
      </w:r>
      <w:r w:rsidR="0058157D" w:rsidRPr="00FA4446">
        <w:rPr>
          <w:rFonts w:asciiTheme="minorHAnsi" w:hAnsiTheme="minorHAnsi" w:cstheme="minorHAnsi"/>
          <w:bCs/>
          <w:sz w:val="24"/>
        </w:rPr>
        <w:t>a</w:t>
      </w:r>
      <w:r w:rsidRPr="00FA4446">
        <w:rPr>
          <w:rFonts w:asciiTheme="minorHAnsi" w:hAnsiTheme="minorHAnsi" w:cstheme="minorHAnsi"/>
          <w:bCs/>
          <w:sz w:val="24"/>
        </w:rPr>
        <w:t xml:space="preserve"> zabezpieczenie, o którym stanowi Umowa,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wskutek okoliczności, za które Pożyczkobiorca ponosi odpowiedzialność, wartość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</w:t>
      </w:r>
      <w:r w:rsidRPr="00FA4446">
        <w:rPr>
          <w:rFonts w:asciiTheme="minorHAnsi" w:hAnsiTheme="minorHAnsi" w:cstheme="minorHAnsi"/>
          <w:bCs/>
          <w:sz w:val="24"/>
        </w:rPr>
        <w:t>zabezpieczenia pożyczki uległa znacznemu zmniejszeniu;</w:t>
      </w:r>
    </w:p>
    <w:p w:rsidR="00F950D4" w:rsidRPr="00FA4446" w:rsidRDefault="00330396" w:rsidP="00F950D4">
      <w:pPr>
        <w:pStyle w:val="akapitsrodekblock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wyniki </w:t>
      </w:r>
      <w:r w:rsidR="00F950D4" w:rsidRPr="00FA4446">
        <w:rPr>
          <w:rFonts w:asciiTheme="minorHAnsi" w:hAnsiTheme="minorHAnsi" w:cstheme="minorHAnsi"/>
          <w:bCs/>
          <w:sz w:val="24"/>
        </w:rPr>
        <w:t>czynności określonych w § 5 ust. 6</w:t>
      </w:r>
      <w:r w:rsidRPr="00FA4446">
        <w:rPr>
          <w:rFonts w:asciiTheme="minorHAnsi" w:hAnsiTheme="minorHAnsi" w:cstheme="minorHAnsi"/>
          <w:bCs/>
          <w:sz w:val="24"/>
        </w:rPr>
        <w:t xml:space="preserve"> wskazują na </w:t>
      </w:r>
      <w:r w:rsidR="00F950D4" w:rsidRPr="00FA4446">
        <w:rPr>
          <w:rFonts w:asciiTheme="minorHAnsi" w:hAnsiTheme="minorHAnsi" w:cstheme="minorHAnsi"/>
          <w:bCs/>
          <w:sz w:val="24"/>
        </w:rPr>
        <w:t>wydatkowanie środków pożyczki na cele niezgodne z umową.</w:t>
      </w:r>
    </w:p>
    <w:p w:rsidR="00F950D4" w:rsidRPr="00FA4446" w:rsidRDefault="00330396" w:rsidP="00534BBB">
      <w:pPr>
        <w:pStyle w:val="akapitsrodekblock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W przypadku wypowiedzenia niniejszej umowy, </w:t>
      </w:r>
      <w:r w:rsidR="00F950D4" w:rsidRPr="00FA4446">
        <w:rPr>
          <w:rFonts w:asciiTheme="minorHAnsi" w:hAnsiTheme="minorHAnsi" w:cstheme="minorHAnsi"/>
          <w:bCs/>
          <w:sz w:val="24"/>
        </w:rPr>
        <w:t>pożyczka</w:t>
      </w:r>
      <w:r w:rsidR="0058157D" w:rsidRPr="00FA4446">
        <w:rPr>
          <w:rFonts w:asciiTheme="minorHAnsi" w:hAnsiTheme="minorHAnsi" w:cstheme="minorHAnsi"/>
          <w:bCs/>
          <w:sz w:val="24"/>
        </w:rPr>
        <w:t xml:space="preserve"> wraz z pozostałymi świadczeniami</w:t>
      </w:r>
      <w:r w:rsidR="00F950D4" w:rsidRPr="00FA4446">
        <w:rPr>
          <w:rFonts w:asciiTheme="minorHAnsi" w:hAnsiTheme="minorHAnsi" w:cstheme="minorHAnsi"/>
          <w:bCs/>
          <w:sz w:val="24"/>
        </w:rPr>
        <w:t xml:space="preserve"> staje się </w:t>
      </w:r>
      <w:r w:rsidR="0058157D" w:rsidRPr="00FA4446">
        <w:rPr>
          <w:rFonts w:asciiTheme="minorHAnsi" w:hAnsiTheme="minorHAnsi" w:cstheme="minorHAnsi"/>
          <w:bCs/>
          <w:sz w:val="24"/>
        </w:rPr>
        <w:t xml:space="preserve">natychmiast </w:t>
      </w:r>
      <w:r w:rsidR="00F950D4" w:rsidRPr="00FA4446">
        <w:rPr>
          <w:rFonts w:asciiTheme="minorHAnsi" w:hAnsiTheme="minorHAnsi" w:cstheme="minorHAnsi"/>
          <w:bCs/>
          <w:sz w:val="24"/>
        </w:rPr>
        <w:t>wymagalna w całości lub w pozostałej do spłaty części.</w:t>
      </w:r>
    </w:p>
    <w:p w:rsidR="00F950D4" w:rsidRPr="00FA4446" w:rsidRDefault="00F950D4" w:rsidP="00534BBB">
      <w:pPr>
        <w:pStyle w:val="akapitsrodekblock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W razie wypowiedzenia </w:t>
      </w:r>
      <w:r w:rsidR="00330396" w:rsidRPr="00FA4446">
        <w:rPr>
          <w:rFonts w:asciiTheme="minorHAnsi" w:hAnsiTheme="minorHAnsi" w:cstheme="minorHAnsi"/>
          <w:bCs/>
          <w:sz w:val="24"/>
        </w:rPr>
        <w:t>Pożyczkobiorca zobowiązany jest do spłaty</w:t>
      </w:r>
      <w:r w:rsidRPr="00FA4446">
        <w:rPr>
          <w:rFonts w:asciiTheme="minorHAnsi" w:hAnsiTheme="minorHAnsi" w:cstheme="minorHAnsi"/>
          <w:bCs/>
          <w:sz w:val="24"/>
        </w:rPr>
        <w:t>:</w:t>
      </w:r>
    </w:p>
    <w:p w:rsidR="00F950D4" w:rsidRPr="00FA4446" w:rsidRDefault="00330396" w:rsidP="00534BBB">
      <w:pPr>
        <w:pStyle w:val="akapitsrodekblock"/>
        <w:numPr>
          <w:ilvl w:val="0"/>
          <w:numId w:val="20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kapitału pożyczki,</w:t>
      </w:r>
    </w:p>
    <w:p w:rsidR="00F950D4" w:rsidRPr="00FA4446" w:rsidRDefault="00330396" w:rsidP="00534BBB">
      <w:pPr>
        <w:pStyle w:val="akapitsrodekblock"/>
        <w:numPr>
          <w:ilvl w:val="0"/>
          <w:numId w:val="20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odsetek </w:t>
      </w:r>
      <w:r w:rsidR="0058157D" w:rsidRPr="00FA4446">
        <w:rPr>
          <w:rFonts w:asciiTheme="minorHAnsi" w:hAnsiTheme="minorHAnsi" w:cstheme="minorHAnsi"/>
          <w:bCs/>
          <w:sz w:val="24"/>
        </w:rPr>
        <w:t>wynikających z</w:t>
      </w:r>
      <w:r w:rsidRPr="00FA4446">
        <w:rPr>
          <w:rFonts w:asciiTheme="minorHAnsi" w:hAnsiTheme="minorHAnsi" w:cstheme="minorHAnsi"/>
          <w:bCs/>
          <w:sz w:val="24"/>
        </w:rPr>
        <w:t xml:space="preserve"> oprocentowania</w:t>
      </w:r>
      <w:r w:rsidR="0058157D" w:rsidRPr="00FA4446">
        <w:rPr>
          <w:rFonts w:asciiTheme="minorHAnsi" w:hAnsiTheme="minorHAnsi" w:cstheme="minorHAnsi"/>
          <w:bCs/>
          <w:sz w:val="24"/>
        </w:rPr>
        <w:t xml:space="preserve"> pożyczki</w:t>
      </w:r>
      <w:r w:rsidRPr="00FA4446">
        <w:rPr>
          <w:rFonts w:asciiTheme="minorHAnsi" w:hAnsiTheme="minorHAnsi" w:cstheme="minorHAnsi"/>
          <w:bCs/>
          <w:sz w:val="24"/>
        </w:rPr>
        <w:t>,</w:t>
      </w:r>
    </w:p>
    <w:p w:rsidR="00F950D4" w:rsidRPr="00FA4446" w:rsidRDefault="00330396" w:rsidP="00534BBB">
      <w:pPr>
        <w:pStyle w:val="akapitsrodekblock"/>
        <w:numPr>
          <w:ilvl w:val="0"/>
          <w:numId w:val="20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 xml:space="preserve">odsetek ustawowych </w:t>
      </w:r>
      <w:r w:rsidR="00F950D4" w:rsidRPr="00FA4446">
        <w:rPr>
          <w:rFonts w:asciiTheme="minorHAnsi" w:hAnsiTheme="minorHAnsi" w:cstheme="minorHAnsi"/>
          <w:bCs/>
          <w:sz w:val="24"/>
        </w:rPr>
        <w:t>za opóźnienie w spłacie rat</w:t>
      </w:r>
      <w:r w:rsidR="0058157D" w:rsidRPr="00FA4446">
        <w:rPr>
          <w:rFonts w:asciiTheme="minorHAnsi" w:hAnsiTheme="minorHAnsi" w:cstheme="minorHAnsi"/>
          <w:bCs/>
          <w:sz w:val="24"/>
        </w:rPr>
        <w:t>,</w:t>
      </w:r>
    </w:p>
    <w:p w:rsidR="00330396" w:rsidRPr="00FA4446" w:rsidRDefault="00330396" w:rsidP="00534BBB">
      <w:pPr>
        <w:pStyle w:val="akapitsrodekblock"/>
        <w:numPr>
          <w:ilvl w:val="0"/>
          <w:numId w:val="20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odsetek ustawowych naliczanych od dnia wypowiedzenia niniejszej umowy.</w:t>
      </w:r>
    </w:p>
    <w:p w:rsidR="00330396" w:rsidRPr="00FA4446" w:rsidRDefault="00330396" w:rsidP="00534BBB">
      <w:pPr>
        <w:pStyle w:val="akapitsrodekblock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4"/>
        </w:rPr>
      </w:pPr>
      <w:r w:rsidRPr="00FA4446">
        <w:rPr>
          <w:rFonts w:asciiTheme="minorHAnsi" w:hAnsiTheme="minorHAnsi" w:cstheme="minorHAnsi"/>
          <w:bCs/>
          <w:sz w:val="24"/>
        </w:rPr>
        <w:t>Wypowiedzenie umowy wymaga zachowania formy pisemnej.</w:t>
      </w:r>
    </w:p>
    <w:p w:rsidR="00F950D4" w:rsidRPr="00FA4446" w:rsidRDefault="00F950D4" w:rsidP="00534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 xml:space="preserve">W razie 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>wypowiedzenia umowy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 na podstawie ust. 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 xml:space="preserve">1 </w:t>
      </w:r>
      <w:proofErr w:type="spellStart"/>
      <w:r w:rsidR="00534BBB" w:rsidRPr="00FA4446">
        <w:rPr>
          <w:rFonts w:asciiTheme="minorHAnsi" w:hAnsiTheme="minorHAnsi" w:cstheme="minorHAnsi"/>
          <w:bCs/>
          <w:sz w:val="24"/>
          <w:szCs w:val="24"/>
        </w:rPr>
        <w:t>pkt</w:t>
      </w:r>
      <w:proofErr w:type="spellEnd"/>
      <w:r w:rsidR="00534BBB" w:rsidRPr="00FA44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157D" w:rsidRPr="00FA4446">
        <w:rPr>
          <w:rFonts w:asciiTheme="minorHAnsi" w:hAnsiTheme="minorHAnsi" w:cstheme="minorHAnsi"/>
          <w:bCs/>
          <w:sz w:val="24"/>
          <w:szCs w:val="24"/>
        </w:rPr>
        <w:t>3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>)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 powyżej, Pożyczkodawca może nałożyć na Pożyczkobiorcę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karę umowną w wysokości </w:t>
      </w:r>
      <w:r w:rsidR="00A47426">
        <w:rPr>
          <w:rFonts w:asciiTheme="minorHAnsi" w:hAnsiTheme="minorHAnsi" w:cstheme="minorHAnsi"/>
          <w:bCs/>
          <w:sz w:val="24"/>
          <w:szCs w:val="24"/>
        </w:rPr>
        <w:t>____</w:t>
      </w:r>
      <w:r w:rsidRPr="00FA4446">
        <w:rPr>
          <w:rFonts w:asciiTheme="minorHAnsi" w:hAnsiTheme="minorHAnsi" w:cstheme="minorHAnsi"/>
          <w:bCs/>
          <w:sz w:val="24"/>
          <w:szCs w:val="24"/>
        </w:rPr>
        <w:t xml:space="preserve"> % wartości środków pożyczki przeznaczonych niezgodnie 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>z przeznaczeniem</w:t>
      </w:r>
      <w:r w:rsidRPr="00FA4446">
        <w:rPr>
          <w:rFonts w:asciiTheme="minorHAnsi" w:hAnsiTheme="minorHAnsi" w:cstheme="minorHAnsi"/>
          <w:bCs/>
          <w:sz w:val="24"/>
          <w:szCs w:val="24"/>
        </w:rPr>
        <w:t>.</w:t>
      </w:r>
      <w:r w:rsidR="00534BBB" w:rsidRPr="00FA4446">
        <w:rPr>
          <w:rFonts w:asciiTheme="minorHAnsi" w:hAnsiTheme="minorHAnsi" w:cstheme="minorHAnsi"/>
          <w:bCs/>
          <w:sz w:val="24"/>
          <w:szCs w:val="24"/>
        </w:rPr>
        <w:t xml:space="preserve"> Pożyczkodawca jest uprawniony do dochodzenia odszkodowania uzupełniającego do wysokości rzeczywiście poniesionej szkody.</w:t>
      </w:r>
    </w:p>
    <w:p w:rsidR="0058157D" w:rsidRPr="00FA4446" w:rsidRDefault="0058157D" w:rsidP="00534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4446">
        <w:rPr>
          <w:rFonts w:asciiTheme="minorHAnsi" w:hAnsiTheme="minorHAnsi" w:cstheme="minorHAnsi"/>
          <w:bCs/>
          <w:sz w:val="24"/>
          <w:szCs w:val="24"/>
        </w:rPr>
        <w:t>Wypowiedzenie umowy pozostaje bez wpływu na dopuszczalność realizacji uprawnień Pożyczkodawcy wynikających z § 5 ust. 3 powyżej.</w:t>
      </w:r>
    </w:p>
    <w:p w:rsidR="00330396" w:rsidRPr="00FA4446" w:rsidRDefault="00330396" w:rsidP="00805ACF">
      <w:pPr>
        <w:pStyle w:val="akapitsrodek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§ 7</w:t>
      </w:r>
    </w:p>
    <w:p w:rsidR="007D1501" w:rsidRPr="00FA4446" w:rsidRDefault="007D1501" w:rsidP="00805ACF">
      <w:pPr>
        <w:pStyle w:val="akapitsrodekblock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FA4446">
        <w:rPr>
          <w:rFonts w:asciiTheme="minorHAnsi" w:hAnsiTheme="minorHAnsi" w:cstheme="minorHAnsi"/>
          <w:b/>
          <w:sz w:val="24"/>
        </w:rPr>
        <w:t>[Postanowienia końcowe]</w:t>
      </w:r>
    </w:p>
    <w:p w:rsidR="007D1501" w:rsidRPr="00FA4446" w:rsidRDefault="007D1501" w:rsidP="00805A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Wszelkie koszty związane z zawarciem Umowy, w tym</w:t>
      </w:r>
      <w:r w:rsidR="00983745" w:rsidRPr="00FA4446">
        <w:rPr>
          <w:rFonts w:asciiTheme="minorHAnsi" w:hAnsiTheme="minorHAnsi" w:cstheme="minorHAnsi"/>
          <w:sz w:val="24"/>
          <w:szCs w:val="24"/>
        </w:rPr>
        <w:t xml:space="preserve"> </w:t>
      </w:r>
      <w:r w:rsidR="002B7B55" w:rsidRPr="00FA4446">
        <w:rPr>
          <w:rFonts w:asciiTheme="minorHAnsi" w:hAnsiTheme="minorHAnsi" w:cstheme="minorHAnsi"/>
          <w:sz w:val="24"/>
          <w:szCs w:val="24"/>
        </w:rPr>
        <w:t>podatek od czynności cywilnoprawnych</w:t>
      </w:r>
      <w:r w:rsidR="00983745" w:rsidRPr="00FA4446">
        <w:rPr>
          <w:rFonts w:asciiTheme="minorHAnsi" w:hAnsiTheme="minorHAnsi" w:cstheme="minorHAnsi"/>
          <w:sz w:val="24"/>
          <w:szCs w:val="24"/>
        </w:rPr>
        <w:t xml:space="preserve"> oraz ustanowieniem zabezpieczenia na rzecz Pożyczkodawcy</w:t>
      </w:r>
      <w:r w:rsidR="00F77ABE" w:rsidRPr="00FA4446">
        <w:rPr>
          <w:rFonts w:asciiTheme="minorHAnsi" w:hAnsiTheme="minorHAnsi" w:cstheme="minorHAnsi"/>
          <w:sz w:val="24"/>
          <w:szCs w:val="24"/>
        </w:rPr>
        <w:t>,</w:t>
      </w:r>
      <w:r w:rsidR="00983745" w:rsidRPr="00FA4446">
        <w:rPr>
          <w:rFonts w:asciiTheme="minorHAnsi" w:hAnsiTheme="minorHAnsi" w:cstheme="minorHAnsi"/>
          <w:sz w:val="24"/>
          <w:szCs w:val="24"/>
        </w:rPr>
        <w:t xml:space="preserve"> </w:t>
      </w:r>
      <w:r w:rsidRPr="00FA4446">
        <w:rPr>
          <w:rFonts w:asciiTheme="minorHAnsi" w:hAnsiTheme="minorHAnsi" w:cstheme="minorHAnsi"/>
          <w:sz w:val="24"/>
          <w:szCs w:val="24"/>
        </w:rPr>
        <w:t>ponosi Pożyczkobiorca.</w:t>
      </w:r>
    </w:p>
    <w:p w:rsidR="007D1501" w:rsidRPr="00FA4446" w:rsidRDefault="007D1501" w:rsidP="00805A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lastRenderedPageBreak/>
        <w:t xml:space="preserve">W sprawach nieunormowanych Umową mają zastosowanie odpowiednie przepisy </w:t>
      </w:r>
      <w:r w:rsidR="00464195" w:rsidRPr="00FA4446">
        <w:rPr>
          <w:rFonts w:asciiTheme="minorHAnsi" w:hAnsiTheme="minorHAnsi" w:cstheme="minorHAnsi"/>
          <w:sz w:val="24"/>
          <w:szCs w:val="24"/>
        </w:rPr>
        <w:t>k</w:t>
      </w:r>
      <w:r w:rsidRPr="00FA4446">
        <w:rPr>
          <w:rFonts w:asciiTheme="minorHAnsi" w:hAnsiTheme="minorHAnsi" w:cstheme="minorHAnsi"/>
          <w:sz w:val="24"/>
          <w:szCs w:val="24"/>
        </w:rPr>
        <w:t>odeks</w:t>
      </w:r>
      <w:r w:rsidR="00464195" w:rsidRPr="00FA4446">
        <w:rPr>
          <w:rFonts w:asciiTheme="minorHAnsi" w:hAnsiTheme="minorHAnsi" w:cstheme="minorHAnsi"/>
          <w:sz w:val="24"/>
          <w:szCs w:val="24"/>
        </w:rPr>
        <w:t>u</w:t>
      </w:r>
      <w:r w:rsidRPr="00FA4446">
        <w:rPr>
          <w:rFonts w:asciiTheme="minorHAnsi" w:hAnsiTheme="minorHAnsi" w:cstheme="minorHAnsi"/>
          <w:sz w:val="24"/>
          <w:szCs w:val="24"/>
        </w:rPr>
        <w:t xml:space="preserve"> cywilnego. </w:t>
      </w:r>
    </w:p>
    <w:p w:rsidR="00FD7918" w:rsidRPr="00FA4446" w:rsidRDefault="002B7B55" w:rsidP="00805A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Wszelkie z</w:t>
      </w:r>
      <w:r w:rsidR="00FD7918" w:rsidRPr="00FA4446">
        <w:rPr>
          <w:rFonts w:asciiTheme="minorHAnsi" w:hAnsiTheme="minorHAnsi" w:cstheme="minorHAnsi"/>
          <w:sz w:val="24"/>
          <w:szCs w:val="24"/>
        </w:rPr>
        <w:t>miany Umowy wymagają formy pisemnej pod rygorem nieważności.</w:t>
      </w:r>
    </w:p>
    <w:p w:rsidR="002B7B55" w:rsidRPr="00FA4446" w:rsidRDefault="002B7B55" w:rsidP="002B7B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Wszelkie ewentualne spory wynikające z Umowy rozstrzygane będą przez sąd właściwy dla siedziby Pożyczkobiorcy.</w:t>
      </w:r>
    </w:p>
    <w:p w:rsidR="002B7B55" w:rsidRPr="00FA4446" w:rsidRDefault="002B7B55" w:rsidP="002B7B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Wynikające z niniejszej umowy prawa i obowiązki Pożyczkobiorcy nie mogą być pod rygorem nieważności przeniesione na rzecz osób trzecich bez uzyskania pisemnej zgody Pożyczkodawcy.</w:t>
      </w:r>
    </w:p>
    <w:p w:rsidR="002B7B55" w:rsidRPr="00FA4446" w:rsidRDefault="002B7B55" w:rsidP="002B7B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 xml:space="preserve">Strony zgodnie ustalają, iż nieważność lub bezskuteczność niektórych postanowień Umowy nie powoduje nieważności lub bezskuteczności pozostałych jej postanowień. Strony ustalają, iż w drodze negocjacji zastąpią taki zapis, innym skutecznym i zgodnym z prawem postanowieniem umownym o zbliżonym charakterze do treści nieważnego lub bezskutecznego postanowienia umownego. </w:t>
      </w:r>
    </w:p>
    <w:p w:rsidR="002B7B55" w:rsidRPr="00FA4446" w:rsidRDefault="002B7B55" w:rsidP="002B7B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Załączniki do umowy stanowią jej integralną część.</w:t>
      </w:r>
    </w:p>
    <w:p w:rsidR="007D1501" w:rsidRPr="00FA4446" w:rsidRDefault="007D1501" w:rsidP="00805A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4446">
        <w:rPr>
          <w:rFonts w:asciiTheme="minorHAnsi" w:hAnsiTheme="minorHAnsi" w:cstheme="minorHAnsi"/>
          <w:sz w:val="24"/>
          <w:szCs w:val="24"/>
        </w:rPr>
        <w:t>Umowę sporządzono w 2 (dwóch) jednobrzmiących egzemplarzach – po jednym dla każdej ze Stron.</w:t>
      </w:r>
    </w:p>
    <w:p w:rsidR="007D1501" w:rsidRPr="00FA4446" w:rsidRDefault="007D1501" w:rsidP="00805AC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lang w:eastAsia="pl-PL"/>
        </w:rPr>
      </w:pPr>
    </w:p>
    <w:p w:rsidR="007D1501" w:rsidRPr="00FA4446" w:rsidRDefault="007D1501" w:rsidP="00636DA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1501" w:rsidRPr="00FA4446" w:rsidTr="00A47426">
        <w:tc>
          <w:tcPr>
            <w:tcW w:w="4606" w:type="dxa"/>
          </w:tcPr>
          <w:p w:rsidR="007D1501" w:rsidRPr="00FA4446" w:rsidRDefault="007D1501" w:rsidP="00636D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606" w:type="dxa"/>
          </w:tcPr>
          <w:p w:rsidR="007D1501" w:rsidRPr="00FA4446" w:rsidRDefault="007D1501" w:rsidP="00636D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1"/>
        <w:gridCol w:w="4503"/>
      </w:tblGrid>
      <w:tr w:rsidR="00636DAB" w:rsidRPr="00FA4446" w:rsidTr="001B69D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636DAB" w:rsidRDefault="00636DAB" w:rsidP="00636D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47426" w:rsidRDefault="00A47426" w:rsidP="00636D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47426" w:rsidRPr="00FA4446" w:rsidRDefault="00A47426" w:rsidP="00A4742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6DAB" w:rsidRPr="00FA4446" w:rsidRDefault="00636DAB" w:rsidP="00636DA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47426" w:rsidRPr="00FA4446" w:rsidTr="001B69D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E565DC" w:rsidRDefault="00A47426" w:rsidP="00A4742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565DC">
              <w:rPr>
                <w:rFonts w:asciiTheme="minorHAnsi" w:hAnsiTheme="minorHAnsi" w:cstheme="minorHAnsi"/>
                <w:sz w:val="24"/>
              </w:rPr>
              <w:t>_________________</w:t>
            </w:r>
          </w:p>
          <w:p w:rsidR="00A47426" w:rsidRPr="00E565DC" w:rsidRDefault="00A47426" w:rsidP="00A4742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565DC">
              <w:rPr>
                <w:rFonts w:asciiTheme="minorHAnsi" w:hAnsiTheme="minorHAnsi" w:cstheme="minorHAnsi"/>
                <w:sz w:val="24"/>
              </w:rPr>
              <w:t>w imieniu Pożyczkobiorcy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E565DC" w:rsidRDefault="00A47426" w:rsidP="00A4742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565DC">
              <w:rPr>
                <w:rFonts w:asciiTheme="minorHAnsi" w:hAnsiTheme="minorHAnsi" w:cstheme="minorHAnsi"/>
                <w:sz w:val="24"/>
              </w:rPr>
              <w:t>___________________</w:t>
            </w:r>
          </w:p>
          <w:p w:rsidR="00A47426" w:rsidRPr="00E565DC" w:rsidRDefault="00A47426" w:rsidP="00A4742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565DC">
              <w:rPr>
                <w:rFonts w:asciiTheme="minorHAnsi" w:hAnsiTheme="minorHAnsi" w:cstheme="minorHAnsi"/>
                <w:sz w:val="24"/>
              </w:rPr>
              <w:t>w imieniu Pożyczkodawcy</w:t>
            </w:r>
          </w:p>
        </w:tc>
      </w:tr>
      <w:tr w:rsidR="00A47426" w:rsidRPr="00FA4446" w:rsidTr="001B69D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4B583F" w:rsidRDefault="00A47426" w:rsidP="00A47426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4B583F" w:rsidRDefault="00A47426" w:rsidP="00A47426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47426" w:rsidRPr="00FA4446" w:rsidTr="001B69D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4B583F" w:rsidRDefault="00A47426" w:rsidP="00A47426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4B583F" w:rsidRDefault="00A47426" w:rsidP="00A47426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47426" w:rsidRPr="00FA4446" w:rsidTr="001B69D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4B583F" w:rsidRDefault="00A47426" w:rsidP="00A47426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7426" w:rsidRPr="004B583F" w:rsidRDefault="00A47426" w:rsidP="00A47426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</w:tbl>
    <w:p w:rsidR="00E20694" w:rsidRPr="00FA4446" w:rsidRDefault="00E20694" w:rsidP="00636DAB">
      <w:pPr>
        <w:spacing w:line="360" w:lineRule="auto"/>
        <w:contextualSpacing/>
        <w:rPr>
          <w:rFonts w:asciiTheme="minorHAnsi" w:hAnsiTheme="minorHAnsi" w:cstheme="minorHAnsi"/>
          <w:sz w:val="24"/>
        </w:rPr>
      </w:pPr>
    </w:p>
    <w:sectPr w:rsidR="00E20694" w:rsidRPr="00FA4446" w:rsidSect="0066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E5C4A" w16cid:durableId="229B3431"/>
  <w16cid:commentId w16cid:paraId="732ADAD4" w16cid:durableId="229B3448"/>
  <w16cid:commentId w16cid:paraId="3BF0F313" w16cid:durableId="229F4403"/>
  <w16cid:commentId w16cid:paraId="2FBBE59F" w16cid:durableId="229B3825"/>
  <w16cid:commentId w16cid:paraId="19830456" w16cid:durableId="229B3732"/>
  <w16cid:commentId w16cid:paraId="1F1927D6" w16cid:durableId="229B3D81"/>
  <w16cid:commentId w16cid:paraId="13765AC4" w16cid:durableId="229B46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AC" w:rsidRDefault="00A515AC" w:rsidP="00805ACF">
      <w:r>
        <w:separator/>
      </w:r>
    </w:p>
  </w:endnote>
  <w:endnote w:type="continuationSeparator" w:id="0">
    <w:p w:rsidR="00A515AC" w:rsidRDefault="00A515AC" w:rsidP="0080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AC" w:rsidRDefault="00A515AC" w:rsidP="00805ACF">
      <w:r>
        <w:separator/>
      </w:r>
    </w:p>
  </w:footnote>
  <w:footnote w:type="continuationSeparator" w:id="0">
    <w:p w:rsidR="00A515AC" w:rsidRDefault="00A515AC" w:rsidP="0080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542"/>
    <w:multiLevelType w:val="hybridMultilevel"/>
    <w:tmpl w:val="711E2C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61584"/>
    <w:multiLevelType w:val="hybridMultilevel"/>
    <w:tmpl w:val="401251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7561315"/>
    <w:multiLevelType w:val="hybridMultilevel"/>
    <w:tmpl w:val="770A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5551"/>
    <w:multiLevelType w:val="hybridMultilevel"/>
    <w:tmpl w:val="C46E3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78AD"/>
    <w:multiLevelType w:val="hybridMultilevel"/>
    <w:tmpl w:val="BD38C6AE"/>
    <w:lvl w:ilvl="0" w:tplc="107263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4D057F"/>
    <w:multiLevelType w:val="hybridMultilevel"/>
    <w:tmpl w:val="2E528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513CE"/>
    <w:multiLevelType w:val="hybridMultilevel"/>
    <w:tmpl w:val="ABD4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2DA"/>
    <w:multiLevelType w:val="hybridMultilevel"/>
    <w:tmpl w:val="CAB299B8"/>
    <w:lvl w:ilvl="0" w:tplc="32925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06159"/>
    <w:multiLevelType w:val="hybridMultilevel"/>
    <w:tmpl w:val="FFAC056C"/>
    <w:lvl w:ilvl="0" w:tplc="1A56BC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518D9"/>
    <w:multiLevelType w:val="hybridMultilevel"/>
    <w:tmpl w:val="FFB2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72BFE"/>
    <w:multiLevelType w:val="hybridMultilevel"/>
    <w:tmpl w:val="ABD4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4830"/>
    <w:multiLevelType w:val="hybridMultilevel"/>
    <w:tmpl w:val="54AA8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7B40"/>
    <w:multiLevelType w:val="hybridMultilevel"/>
    <w:tmpl w:val="CFBAC31C"/>
    <w:lvl w:ilvl="0" w:tplc="B53078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A1825"/>
    <w:multiLevelType w:val="hybridMultilevel"/>
    <w:tmpl w:val="770A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15DE"/>
    <w:multiLevelType w:val="hybridMultilevel"/>
    <w:tmpl w:val="ACD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13D86"/>
    <w:multiLevelType w:val="hybridMultilevel"/>
    <w:tmpl w:val="47FC024E"/>
    <w:lvl w:ilvl="0" w:tplc="E34A1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01244"/>
    <w:multiLevelType w:val="hybridMultilevel"/>
    <w:tmpl w:val="D3DACB24"/>
    <w:lvl w:ilvl="0" w:tplc="DDC46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50936E6"/>
    <w:multiLevelType w:val="hybridMultilevel"/>
    <w:tmpl w:val="C46E3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94B79"/>
    <w:multiLevelType w:val="hybridMultilevel"/>
    <w:tmpl w:val="D27A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0"/>
  </w:num>
  <w:num w:numId="15">
    <w:abstractNumId w:val="14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0506D"/>
    <w:rsid w:val="00020C4D"/>
    <w:rsid w:val="00060097"/>
    <w:rsid w:val="000B2CC1"/>
    <w:rsid w:val="00122E49"/>
    <w:rsid w:val="00123649"/>
    <w:rsid w:val="00151D16"/>
    <w:rsid w:val="001746EE"/>
    <w:rsid w:val="001812E2"/>
    <w:rsid w:val="00185456"/>
    <w:rsid w:val="00197744"/>
    <w:rsid w:val="001B6124"/>
    <w:rsid w:val="001B69D8"/>
    <w:rsid w:val="001D7F08"/>
    <w:rsid w:val="00247D01"/>
    <w:rsid w:val="002B3C5D"/>
    <w:rsid w:val="002B7B55"/>
    <w:rsid w:val="00330396"/>
    <w:rsid w:val="00341A9D"/>
    <w:rsid w:val="00353F73"/>
    <w:rsid w:val="003622FD"/>
    <w:rsid w:val="00457B77"/>
    <w:rsid w:val="00464195"/>
    <w:rsid w:val="004C38BC"/>
    <w:rsid w:val="00514758"/>
    <w:rsid w:val="00532E6F"/>
    <w:rsid w:val="00534BBB"/>
    <w:rsid w:val="00554F0C"/>
    <w:rsid w:val="0058157D"/>
    <w:rsid w:val="005951E3"/>
    <w:rsid w:val="005D15A9"/>
    <w:rsid w:val="0060506D"/>
    <w:rsid w:val="00636DAB"/>
    <w:rsid w:val="00663D34"/>
    <w:rsid w:val="006F301E"/>
    <w:rsid w:val="007043EC"/>
    <w:rsid w:val="007169D4"/>
    <w:rsid w:val="0074120A"/>
    <w:rsid w:val="007760B4"/>
    <w:rsid w:val="00785436"/>
    <w:rsid w:val="007931F3"/>
    <w:rsid w:val="007D1501"/>
    <w:rsid w:val="00805ACF"/>
    <w:rsid w:val="0083380B"/>
    <w:rsid w:val="008752CD"/>
    <w:rsid w:val="0088539E"/>
    <w:rsid w:val="008C3AD3"/>
    <w:rsid w:val="008E0338"/>
    <w:rsid w:val="009462CE"/>
    <w:rsid w:val="00983745"/>
    <w:rsid w:val="00996D47"/>
    <w:rsid w:val="00A462AF"/>
    <w:rsid w:val="00A47426"/>
    <w:rsid w:val="00A50027"/>
    <w:rsid w:val="00A515AC"/>
    <w:rsid w:val="00A60821"/>
    <w:rsid w:val="00AD54AD"/>
    <w:rsid w:val="00AD5E02"/>
    <w:rsid w:val="00AF2AFB"/>
    <w:rsid w:val="00B7433D"/>
    <w:rsid w:val="00B83F9D"/>
    <w:rsid w:val="00BF0A43"/>
    <w:rsid w:val="00BF1C03"/>
    <w:rsid w:val="00C11609"/>
    <w:rsid w:val="00C776E6"/>
    <w:rsid w:val="00D938B8"/>
    <w:rsid w:val="00DC4A6F"/>
    <w:rsid w:val="00E02095"/>
    <w:rsid w:val="00E20694"/>
    <w:rsid w:val="00E50902"/>
    <w:rsid w:val="00E52A4F"/>
    <w:rsid w:val="00E565DC"/>
    <w:rsid w:val="00E6090A"/>
    <w:rsid w:val="00E770D1"/>
    <w:rsid w:val="00EC0F1C"/>
    <w:rsid w:val="00ED2545"/>
    <w:rsid w:val="00F02F8D"/>
    <w:rsid w:val="00F2091B"/>
    <w:rsid w:val="00F52F02"/>
    <w:rsid w:val="00F7791F"/>
    <w:rsid w:val="00F77ABE"/>
    <w:rsid w:val="00F950D4"/>
    <w:rsid w:val="00FA4446"/>
    <w:rsid w:val="00FD7918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195"/>
    <w:pPr>
      <w:suppressAutoHyphens/>
      <w:spacing w:after="0" w:line="240" w:lineRule="auto"/>
    </w:pPr>
    <w:rPr>
      <w:rFonts w:ascii="Arial" w:eastAsia="Calibri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01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akapitustepblock">
    <w:name w:val="akapitustepblock"/>
    <w:basedOn w:val="Normalny"/>
    <w:rsid w:val="007D150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srodekblock">
    <w:name w:val="akapitsrodekblock"/>
    <w:basedOn w:val="Normalny"/>
    <w:rsid w:val="007D150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7D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C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F8D"/>
    <w:rPr>
      <w:rFonts w:ascii="Arial" w:eastAsia="Calibri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F8D"/>
    <w:rPr>
      <w:rFonts w:ascii="Arial" w:eastAsia="Calibri" w:hAnsi="Arial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8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2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2FD"/>
    <w:rPr>
      <w:rFonts w:ascii="Arial" w:eastAsia="Calibri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2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2FD"/>
    <w:rPr>
      <w:rFonts w:ascii="Arial" w:eastAsia="Calibri" w:hAnsi="Arial" w:cs="Times New Roman"/>
      <w:szCs w:val="24"/>
      <w:lang w:eastAsia="ar-SA"/>
    </w:rPr>
  </w:style>
  <w:style w:type="paragraph" w:customStyle="1" w:styleId="Default">
    <w:name w:val="Default"/>
    <w:rsid w:val="00174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D15A9"/>
    <w:pPr>
      <w:spacing w:after="0" w:line="240" w:lineRule="auto"/>
    </w:pPr>
    <w:rPr>
      <w:rFonts w:ascii="Arial" w:eastAsia="Calibri" w:hAnsi="Arial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572F-9E6B-4213-899F-73EF266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Dzieweczynski</dc:creator>
  <cp:lastModifiedBy>HP</cp:lastModifiedBy>
  <cp:revision>7</cp:revision>
  <cp:lastPrinted>2020-07-16T09:46:00Z</cp:lastPrinted>
  <dcterms:created xsi:type="dcterms:W3CDTF">2020-07-16T09:32:00Z</dcterms:created>
  <dcterms:modified xsi:type="dcterms:W3CDTF">2020-07-17T09:42:00Z</dcterms:modified>
</cp:coreProperties>
</file>