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EB" w:rsidRPr="005C7278" w:rsidRDefault="009647EB" w:rsidP="009647EB">
      <w:pPr>
        <w:spacing w:after="0"/>
        <w:jc w:val="center"/>
        <w:rPr>
          <w:sz w:val="24"/>
          <w:szCs w:val="24"/>
        </w:rPr>
      </w:pPr>
      <w:r w:rsidRPr="005C7278">
        <w:rPr>
          <w:sz w:val="24"/>
          <w:szCs w:val="24"/>
        </w:rPr>
        <w:t>Uchwała nr</w:t>
      </w:r>
      <w:r w:rsidR="00E4703D">
        <w:rPr>
          <w:sz w:val="24"/>
          <w:szCs w:val="24"/>
        </w:rPr>
        <w:t xml:space="preserve"> 184</w:t>
      </w:r>
      <w:r w:rsidRPr="005C7278">
        <w:rPr>
          <w:sz w:val="24"/>
          <w:szCs w:val="24"/>
        </w:rPr>
        <w:t>/XIX/2021</w:t>
      </w:r>
    </w:p>
    <w:p w:rsidR="009647EB" w:rsidRPr="005C7278" w:rsidRDefault="009647EB" w:rsidP="009647EB">
      <w:pPr>
        <w:spacing w:after="0"/>
        <w:jc w:val="center"/>
        <w:rPr>
          <w:sz w:val="24"/>
          <w:szCs w:val="24"/>
        </w:rPr>
      </w:pPr>
      <w:r w:rsidRPr="005C7278">
        <w:rPr>
          <w:sz w:val="24"/>
          <w:szCs w:val="24"/>
        </w:rPr>
        <w:t xml:space="preserve">Prezydium Zarządu Głównego PTTK z dnia </w:t>
      </w:r>
      <w:r w:rsidR="00E061DF" w:rsidRPr="005C7278">
        <w:rPr>
          <w:sz w:val="24"/>
          <w:szCs w:val="24"/>
        </w:rPr>
        <w:t>28 października</w:t>
      </w:r>
      <w:r w:rsidRPr="005C7278">
        <w:rPr>
          <w:sz w:val="24"/>
          <w:szCs w:val="24"/>
        </w:rPr>
        <w:t xml:space="preserve"> 2021 r.</w:t>
      </w:r>
    </w:p>
    <w:p w:rsidR="005C7278" w:rsidRPr="00663E69" w:rsidRDefault="005C7278" w:rsidP="009647EB">
      <w:pPr>
        <w:spacing w:after="0"/>
        <w:jc w:val="center"/>
        <w:rPr>
          <w:b/>
          <w:sz w:val="24"/>
          <w:szCs w:val="24"/>
        </w:rPr>
      </w:pPr>
    </w:p>
    <w:p w:rsidR="009647EB" w:rsidRPr="00663E69" w:rsidRDefault="009647EB" w:rsidP="00715140">
      <w:pPr>
        <w:spacing w:after="0"/>
        <w:jc w:val="center"/>
        <w:rPr>
          <w:b/>
          <w:sz w:val="24"/>
          <w:szCs w:val="24"/>
        </w:rPr>
      </w:pPr>
      <w:r w:rsidRPr="00663E69">
        <w:rPr>
          <w:b/>
          <w:sz w:val="24"/>
          <w:szCs w:val="24"/>
        </w:rPr>
        <w:t>w spr</w:t>
      </w:r>
      <w:r w:rsidR="00AB4B14" w:rsidRPr="00663E69">
        <w:rPr>
          <w:b/>
          <w:sz w:val="24"/>
          <w:szCs w:val="24"/>
        </w:rPr>
        <w:t>awie udzielenia</w:t>
      </w:r>
      <w:r w:rsidRPr="00663E69">
        <w:rPr>
          <w:b/>
          <w:sz w:val="24"/>
          <w:szCs w:val="24"/>
        </w:rPr>
        <w:t xml:space="preserve"> </w:t>
      </w:r>
      <w:r w:rsidR="00AB4B14" w:rsidRPr="00663E69">
        <w:rPr>
          <w:b/>
          <w:sz w:val="24"/>
          <w:szCs w:val="24"/>
        </w:rPr>
        <w:t>patronatu</w:t>
      </w:r>
      <w:r w:rsidRPr="00663E69">
        <w:rPr>
          <w:b/>
          <w:sz w:val="24"/>
          <w:szCs w:val="24"/>
        </w:rPr>
        <w:t xml:space="preserve"> PTTK </w:t>
      </w:r>
      <w:r w:rsidR="00AB4B14" w:rsidRPr="00663E69">
        <w:rPr>
          <w:b/>
          <w:sz w:val="24"/>
          <w:szCs w:val="24"/>
        </w:rPr>
        <w:t xml:space="preserve">nad </w:t>
      </w:r>
      <w:r w:rsidR="00715140">
        <w:rPr>
          <w:b/>
          <w:sz w:val="24"/>
          <w:szCs w:val="24"/>
        </w:rPr>
        <w:t>Konferencją Naukową</w:t>
      </w:r>
      <w:r w:rsidR="005C7278" w:rsidRPr="005C7278">
        <w:rPr>
          <w:rFonts w:cs="Calibri"/>
          <w:sz w:val="24"/>
          <w:szCs w:val="24"/>
        </w:rPr>
        <w:t xml:space="preserve"> </w:t>
      </w:r>
      <w:r w:rsidR="005C7278" w:rsidRPr="005C7278">
        <w:rPr>
          <w:rFonts w:cs="Calibri"/>
          <w:b/>
          <w:sz w:val="24"/>
          <w:szCs w:val="24"/>
        </w:rPr>
        <w:t xml:space="preserve">pt. „Stanisław Bartłomiej Małachowski, </w:t>
      </w:r>
      <w:proofErr w:type="spellStart"/>
      <w:r w:rsidR="005C7278" w:rsidRPr="005C7278">
        <w:rPr>
          <w:rFonts w:cs="Calibri"/>
          <w:b/>
          <w:sz w:val="24"/>
          <w:szCs w:val="24"/>
        </w:rPr>
        <w:t>Konecczanin</w:t>
      </w:r>
      <w:proofErr w:type="spellEnd"/>
      <w:r w:rsidR="005C7278" w:rsidRPr="005C7278">
        <w:rPr>
          <w:rFonts w:cs="Calibri"/>
          <w:b/>
          <w:sz w:val="24"/>
          <w:szCs w:val="24"/>
        </w:rPr>
        <w:t xml:space="preserve"> wśród pierwszych obywateli Rzeczypospolitej”</w:t>
      </w:r>
      <w:r w:rsidR="005C7278">
        <w:rPr>
          <w:b/>
          <w:sz w:val="24"/>
          <w:szCs w:val="24"/>
        </w:rPr>
        <w:t xml:space="preserve"> </w:t>
      </w:r>
    </w:p>
    <w:p w:rsidR="009647EB" w:rsidRPr="00532C2D" w:rsidRDefault="009647EB" w:rsidP="009647EB">
      <w:pPr>
        <w:spacing w:after="0"/>
        <w:rPr>
          <w:bCs/>
          <w:sz w:val="24"/>
          <w:szCs w:val="24"/>
        </w:rPr>
      </w:pPr>
    </w:p>
    <w:p w:rsidR="00532C2D" w:rsidRPr="00532C2D" w:rsidRDefault="00532C2D" w:rsidP="009647EB">
      <w:pPr>
        <w:spacing w:after="0"/>
        <w:rPr>
          <w:bCs/>
          <w:sz w:val="24"/>
          <w:szCs w:val="24"/>
        </w:rPr>
      </w:pPr>
    </w:p>
    <w:p w:rsidR="009647EB" w:rsidRPr="00663E69" w:rsidRDefault="009647EB" w:rsidP="00E4703D">
      <w:pPr>
        <w:spacing w:after="0"/>
        <w:jc w:val="both"/>
        <w:rPr>
          <w:sz w:val="24"/>
          <w:szCs w:val="24"/>
        </w:rPr>
      </w:pPr>
      <w:r w:rsidRPr="00663E69">
        <w:rPr>
          <w:sz w:val="24"/>
          <w:szCs w:val="24"/>
        </w:rPr>
        <w:t xml:space="preserve">Na podstawie </w:t>
      </w:r>
      <w:r w:rsidRPr="00663E69">
        <w:rPr>
          <w:rFonts w:cs="Calibri"/>
          <w:sz w:val="24"/>
          <w:szCs w:val="24"/>
        </w:rPr>
        <w:t xml:space="preserve">§ </w:t>
      </w:r>
      <w:r w:rsidRPr="00663E69">
        <w:rPr>
          <w:sz w:val="24"/>
          <w:szCs w:val="24"/>
        </w:rPr>
        <w:t>1 uchwały Prezydium ZG PTTK nr 78/XIX/201</w:t>
      </w:r>
      <w:r w:rsidR="00E4703D">
        <w:rPr>
          <w:sz w:val="24"/>
          <w:szCs w:val="24"/>
        </w:rPr>
        <w:t>9 z dnia 15 listopada 2019 r. w </w:t>
      </w:r>
      <w:r w:rsidRPr="00663E69">
        <w:rPr>
          <w:sz w:val="24"/>
          <w:szCs w:val="24"/>
        </w:rPr>
        <w:t>sprawie zasad udzielania patronatów oraz udziału w komitetach honorowych, Prezydium Zarządu Głównego PTTK postanawia, co następuje:</w:t>
      </w:r>
    </w:p>
    <w:p w:rsidR="009647EB" w:rsidRPr="00532C2D" w:rsidRDefault="009647EB" w:rsidP="00532C2D">
      <w:pPr>
        <w:spacing w:after="0"/>
        <w:rPr>
          <w:bCs/>
          <w:sz w:val="24"/>
          <w:szCs w:val="24"/>
        </w:rPr>
      </w:pPr>
    </w:p>
    <w:p w:rsidR="00AB4B14" w:rsidRPr="00663E69" w:rsidRDefault="009647EB" w:rsidP="00AB4B14">
      <w:pPr>
        <w:spacing w:after="0"/>
        <w:jc w:val="center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>§ 1</w:t>
      </w:r>
    </w:p>
    <w:p w:rsidR="00AB4B14" w:rsidRPr="00663E69" w:rsidRDefault="00AB4B14" w:rsidP="00E4703D">
      <w:pPr>
        <w:spacing w:after="0"/>
        <w:jc w:val="both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 xml:space="preserve">Udziela się patronatu Polskiego Towarzystwa Turystyczno-Krajoznawczego nad </w:t>
      </w:r>
      <w:r w:rsidR="00E061DF">
        <w:rPr>
          <w:rFonts w:cs="Calibri"/>
          <w:sz w:val="24"/>
          <w:szCs w:val="24"/>
        </w:rPr>
        <w:t>Konferencją Naukową pt. „Stanisław Bartłomiej Małachowski, Koneccza</w:t>
      </w:r>
      <w:r w:rsidR="005C7278">
        <w:rPr>
          <w:rFonts w:cs="Calibri"/>
          <w:sz w:val="24"/>
          <w:szCs w:val="24"/>
        </w:rPr>
        <w:t>nin wśród pierwszych obywateli R</w:t>
      </w:r>
      <w:r w:rsidR="00E061DF">
        <w:rPr>
          <w:rFonts w:cs="Calibri"/>
          <w:sz w:val="24"/>
          <w:szCs w:val="24"/>
        </w:rPr>
        <w:t>zeczypospolitej</w:t>
      </w:r>
      <w:r w:rsidR="00715140">
        <w:rPr>
          <w:rFonts w:cs="Calibri"/>
          <w:sz w:val="24"/>
          <w:szCs w:val="24"/>
        </w:rPr>
        <w:t xml:space="preserve">”, </w:t>
      </w:r>
      <w:r w:rsidR="00715140">
        <w:rPr>
          <w:sz w:val="24"/>
          <w:szCs w:val="24"/>
        </w:rPr>
        <w:t>organizowaną przez Muzeum Regionalne PTTK w Końskich</w:t>
      </w:r>
      <w:r w:rsidRPr="00663E69">
        <w:rPr>
          <w:rFonts w:cs="Calibri"/>
          <w:sz w:val="24"/>
          <w:szCs w:val="24"/>
        </w:rPr>
        <w:t>.</w:t>
      </w:r>
    </w:p>
    <w:p w:rsidR="00AB4B14" w:rsidRPr="00532C2D" w:rsidRDefault="00AB4B14" w:rsidP="00532C2D">
      <w:pPr>
        <w:spacing w:after="0"/>
        <w:rPr>
          <w:bCs/>
          <w:sz w:val="24"/>
          <w:szCs w:val="24"/>
        </w:rPr>
      </w:pPr>
    </w:p>
    <w:p w:rsidR="009647EB" w:rsidRPr="00663E69" w:rsidRDefault="009647EB" w:rsidP="00AB4B14">
      <w:pPr>
        <w:spacing w:after="0"/>
        <w:jc w:val="center"/>
        <w:rPr>
          <w:rFonts w:cs="Calibri"/>
          <w:sz w:val="24"/>
          <w:szCs w:val="24"/>
        </w:rPr>
      </w:pPr>
      <w:r w:rsidRPr="00663E69">
        <w:rPr>
          <w:rFonts w:cs="Calibri"/>
          <w:sz w:val="24"/>
          <w:szCs w:val="24"/>
        </w:rPr>
        <w:t>§ 2</w:t>
      </w:r>
    </w:p>
    <w:p w:rsidR="009647EB" w:rsidRPr="00663E69" w:rsidRDefault="009647EB" w:rsidP="00E4703D">
      <w:pPr>
        <w:spacing w:after="0"/>
        <w:jc w:val="both"/>
        <w:rPr>
          <w:sz w:val="24"/>
          <w:szCs w:val="24"/>
        </w:rPr>
      </w:pPr>
      <w:r w:rsidRPr="00663E69">
        <w:rPr>
          <w:sz w:val="24"/>
          <w:szCs w:val="24"/>
        </w:rPr>
        <w:t>Uchwała wchodzi w życie z dniem podjęcia.</w:t>
      </w:r>
    </w:p>
    <w:p w:rsidR="00395788" w:rsidRDefault="00395788" w:rsidP="00532C2D">
      <w:pPr>
        <w:spacing w:after="0"/>
        <w:rPr>
          <w:bCs/>
          <w:sz w:val="24"/>
          <w:szCs w:val="24"/>
        </w:rPr>
      </w:pPr>
    </w:p>
    <w:p w:rsidR="00644D1B" w:rsidRDefault="00644D1B" w:rsidP="00644D1B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Prezydium Zarządu Głównego PTTK</w:t>
      </w:r>
    </w:p>
    <w:p w:rsidR="00644D1B" w:rsidRPr="00532C2D" w:rsidRDefault="00644D1B" w:rsidP="00644D1B">
      <w:pPr>
        <w:spacing w:after="0"/>
        <w:jc w:val="center"/>
        <w:rPr>
          <w:bCs/>
          <w:sz w:val="24"/>
          <w:szCs w:val="24"/>
        </w:rPr>
      </w:pPr>
    </w:p>
    <w:p w:rsidR="002960E5" w:rsidRDefault="002960E5">
      <w:pPr>
        <w:rPr>
          <w:sz w:val="24"/>
          <w:szCs w:val="24"/>
        </w:rPr>
      </w:pPr>
    </w:p>
    <w:sectPr w:rsidR="002960E5" w:rsidSect="00A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79" w:rsidRDefault="00B41079">
      <w:pPr>
        <w:spacing w:after="0" w:line="240" w:lineRule="auto"/>
      </w:pPr>
      <w:r>
        <w:separator/>
      </w:r>
    </w:p>
  </w:endnote>
  <w:endnote w:type="continuationSeparator" w:id="0">
    <w:p w:rsidR="00B41079" w:rsidRDefault="00B4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79" w:rsidRDefault="00B41079">
      <w:pPr>
        <w:spacing w:after="0" w:line="240" w:lineRule="auto"/>
      </w:pPr>
      <w:r>
        <w:separator/>
      </w:r>
    </w:p>
  </w:footnote>
  <w:footnote w:type="continuationSeparator" w:id="0">
    <w:p w:rsidR="00B41079" w:rsidRDefault="00B41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7EB"/>
    <w:rsid w:val="00163B48"/>
    <w:rsid w:val="00243A8A"/>
    <w:rsid w:val="002515F0"/>
    <w:rsid w:val="002960E5"/>
    <w:rsid w:val="00301B2B"/>
    <w:rsid w:val="00310379"/>
    <w:rsid w:val="00395788"/>
    <w:rsid w:val="003C6F12"/>
    <w:rsid w:val="003F64FA"/>
    <w:rsid w:val="00532C2D"/>
    <w:rsid w:val="005A5003"/>
    <w:rsid w:val="005C7278"/>
    <w:rsid w:val="005E7FFB"/>
    <w:rsid w:val="00644D1B"/>
    <w:rsid w:val="00663E69"/>
    <w:rsid w:val="006B2953"/>
    <w:rsid w:val="0070033A"/>
    <w:rsid w:val="00715140"/>
    <w:rsid w:val="007D3A16"/>
    <w:rsid w:val="009647EB"/>
    <w:rsid w:val="00A205C1"/>
    <w:rsid w:val="00A4149E"/>
    <w:rsid w:val="00AB4B14"/>
    <w:rsid w:val="00B2260C"/>
    <w:rsid w:val="00B41079"/>
    <w:rsid w:val="00B83C55"/>
    <w:rsid w:val="00D62EA9"/>
    <w:rsid w:val="00E061DF"/>
    <w:rsid w:val="00E4703D"/>
    <w:rsid w:val="00E545CA"/>
    <w:rsid w:val="00F63323"/>
    <w:rsid w:val="00FF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7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EA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6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2021-07-06T11:56:00Z</cp:lastPrinted>
  <dcterms:created xsi:type="dcterms:W3CDTF">2021-10-29T08:19:00Z</dcterms:created>
  <dcterms:modified xsi:type="dcterms:W3CDTF">2021-10-29T08:19:00Z</dcterms:modified>
</cp:coreProperties>
</file>