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FE1" w:rsidRPr="001315AC" w:rsidRDefault="00901D0B" w:rsidP="00FA07AA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Zarządzenie </w:t>
      </w:r>
      <w:r w:rsidR="00E63FE1" w:rsidRPr="001315AC">
        <w:rPr>
          <w:rFonts w:cstheme="minorHAnsi"/>
          <w:sz w:val="24"/>
          <w:szCs w:val="24"/>
        </w:rPr>
        <w:t>nr</w:t>
      </w:r>
      <w:r w:rsidR="001111BA">
        <w:rPr>
          <w:rFonts w:cstheme="minorHAnsi"/>
          <w:sz w:val="24"/>
          <w:szCs w:val="24"/>
        </w:rPr>
        <w:t xml:space="preserve"> </w:t>
      </w:r>
      <w:r w:rsidR="008276CB">
        <w:rPr>
          <w:rFonts w:cstheme="minorHAnsi"/>
          <w:sz w:val="24"/>
          <w:szCs w:val="24"/>
        </w:rPr>
        <w:t>10</w:t>
      </w:r>
      <w:r w:rsidR="00E63FE1" w:rsidRPr="001315AC">
        <w:rPr>
          <w:rFonts w:cstheme="minorHAnsi"/>
          <w:sz w:val="24"/>
          <w:szCs w:val="24"/>
        </w:rPr>
        <w:t>/202</w:t>
      </w:r>
      <w:r>
        <w:rPr>
          <w:rFonts w:cstheme="minorHAnsi"/>
          <w:sz w:val="24"/>
          <w:szCs w:val="24"/>
        </w:rPr>
        <w:t>2</w:t>
      </w:r>
    </w:p>
    <w:p w:rsidR="00E63FE1" w:rsidRPr="001315AC" w:rsidRDefault="00E63FE1" w:rsidP="00FA07AA">
      <w:pPr>
        <w:pStyle w:val="Bezodstpw"/>
        <w:jc w:val="center"/>
        <w:rPr>
          <w:rFonts w:cstheme="minorHAnsi"/>
          <w:sz w:val="24"/>
          <w:szCs w:val="24"/>
        </w:rPr>
      </w:pPr>
      <w:r w:rsidRPr="001315AC">
        <w:rPr>
          <w:rFonts w:cstheme="minorHAnsi"/>
          <w:sz w:val="24"/>
          <w:szCs w:val="24"/>
        </w:rPr>
        <w:t>Sekretarza General</w:t>
      </w:r>
      <w:r w:rsidR="001315AC">
        <w:rPr>
          <w:rFonts w:cstheme="minorHAnsi"/>
          <w:sz w:val="24"/>
          <w:szCs w:val="24"/>
        </w:rPr>
        <w:t xml:space="preserve">nego </w:t>
      </w:r>
      <w:r w:rsidR="00FD5DDC" w:rsidRPr="001315AC">
        <w:rPr>
          <w:rFonts w:cstheme="minorHAnsi"/>
          <w:sz w:val="24"/>
          <w:szCs w:val="24"/>
        </w:rPr>
        <w:t>ZG PTTK z dnia</w:t>
      </w:r>
      <w:r w:rsidR="001111BA">
        <w:rPr>
          <w:rFonts w:cstheme="minorHAnsi"/>
          <w:sz w:val="24"/>
          <w:szCs w:val="24"/>
        </w:rPr>
        <w:t xml:space="preserve"> </w:t>
      </w:r>
      <w:r w:rsidR="006E01E7">
        <w:rPr>
          <w:rFonts w:cstheme="minorHAnsi"/>
          <w:sz w:val="24"/>
          <w:szCs w:val="24"/>
        </w:rPr>
        <w:t>3 listopada</w:t>
      </w:r>
      <w:r w:rsidR="001111BA">
        <w:rPr>
          <w:rFonts w:cstheme="minorHAnsi"/>
          <w:sz w:val="24"/>
          <w:szCs w:val="24"/>
        </w:rPr>
        <w:t xml:space="preserve"> </w:t>
      </w:r>
      <w:r w:rsidRPr="001315AC">
        <w:rPr>
          <w:rFonts w:cstheme="minorHAnsi"/>
          <w:sz w:val="24"/>
          <w:szCs w:val="24"/>
        </w:rPr>
        <w:t>202</w:t>
      </w:r>
      <w:r w:rsidR="00901D0B">
        <w:rPr>
          <w:rFonts w:cstheme="minorHAnsi"/>
          <w:sz w:val="24"/>
          <w:szCs w:val="24"/>
        </w:rPr>
        <w:t>2</w:t>
      </w:r>
      <w:r w:rsidRPr="001315AC">
        <w:rPr>
          <w:rFonts w:cstheme="minorHAnsi"/>
          <w:sz w:val="24"/>
          <w:szCs w:val="24"/>
        </w:rPr>
        <w:t xml:space="preserve"> r.</w:t>
      </w:r>
    </w:p>
    <w:p w:rsidR="00EB41BA" w:rsidRPr="001315AC" w:rsidRDefault="00EB41BA" w:rsidP="00FA07AA">
      <w:pPr>
        <w:pStyle w:val="Bezodstpw"/>
        <w:jc w:val="center"/>
        <w:rPr>
          <w:rFonts w:cstheme="minorHAnsi"/>
          <w:sz w:val="24"/>
          <w:szCs w:val="24"/>
        </w:rPr>
      </w:pPr>
    </w:p>
    <w:p w:rsidR="000B7074" w:rsidRPr="001315AC" w:rsidRDefault="00EB41BA" w:rsidP="00FA07AA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1315AC">
        <w:rPr>
          <w:rFonts w:cstheme="minorHAnsi"/>
          <w:b/>
          <w:sz w:val="24"/>
          <w:szCs w:val="24"/>
        </w:rPr>
        <w:t xml:space="preserve">w sprawie </w:t>
      </w:r>
      <w:r w:rsidR="00901D0B">
        <w:rPr>
          <w:rFonts w:cstheme="minorHAnsi"/>
          <w:b/>
          <w:sz w:val="24"/>
          <w:szCs w:val="24"/>
        </w:rPr>
        <w:t xml:space="preserve">powołania </w:t>
      </w:r>
      <w:r w:rsidR="00BA7005">
        <w:rPr>
          <w:rFonts w:cstheme="minorHAnsi"/>
          <w:b/>
          <w:sz w:val="24"/>
          <w:szCs w:val="24"/>
        </w:rPr>
        <w:t>Z</w:t>
      </w:r>
      <w:r w:rsidR="00901D0B">
        <w:rPr>
          <w:rFonts w:cstheme="minorHAnsi"/>
          <w:b/>
          <w:sz w:val="24"/>
          <w:szCs w:val="24"/>
        </w:rPr>
        <w:t xml:space="preserve">espołu </w:t>
      </w:r>
      <w:r w:rsidR="00BA7005">
        <w:rPr>
          <w:rFonts w:cstheme="minorHAnsi"/>
          <w:b/>
          <w:sz w:val="24"/>
          <w:szCs w:val="24"/>
        </w:rPr>
        <w:t>I</w:t>
      </w:r>
      <w:r w:rsidR="00901D0B">
        <w:rPr>
          <w:rFonts w:cstheme="minorHAnsi"/>
          <w:b/>
          <w:sz w:val="24"/>
          <w:szCs w:val="24"/>
        </w:rPr>
        <w:t xml:space="preserve">nwentaryzacyjnego do </w:t>
      </w:r>
      <w:r w:rsidR="001C0C0B">
        <w:rPr>
          <w:rFonts w:cstheme="minorHAnsi"/>
          <w:b/>
          <w:sz w:val="24"/>
          <w:szCs w:val="24"/>
        </w:rPr>
        <w:t xml:space="preserve">sprawdzenia i </w:t>
      </w:r>
      <w:r w:rsidR="00901D0B">
        <w:rPr>
          <w:rFonts w:cstheme="minorHAnsi"/>
          <w:b/>
          <w:sz w:val="24"/>
          <w:szCs w:val="24"/>
        </w:rPr>
        <w:t xml:space="preserve">oceny stanu </w:t>
      </w:r>
      <w:r w:rsidR="001C0C0B">
        <w:rPr>
          <w:rFonts w:cstheme="minorHAnsi"/>
          <w:b/>
          <w:sz w:val="24"/>
          <w:szCs w:val="24"/>
        </w:rPr>
        <w:t>obiektów muzealnych</w:t>
      </w:r>
      <w:r w:rsidR="00901D0B">
        <w:rPr>
          <w:rFonts w:cstheme="minorHAnsi"/>
          <w:b/>
          <w:sz w:val="24"/>
          <w:szCs w:val="24"/>
        </w:rPr>
        <w:t xml:space="preserve"> </w:t>
      </w:r>
      <w:r w:rsidR="001C0C0B">
        <w:rPr>
          <w:rFonts w:cstheme="minorHAnsi"/>
          <w:b/>
          <w:sz w:val="24"/>
          <w:szCs w:val="24"/>
        </w:rPr>
        <w:t>przekazanych w ramach</w:t>
      </w:r>
      <w:r w:rsidR="00901D0B">
        <w:rPr>
          <w:rFonts w:cstheme="minorHAnsi"/>
          <w:b/>
          <w:sz w:val="24"/>
          <w:szCs w:val="24"/>
        </w:rPr>
        <w:t xml:space="preserve"> umowy </w:t>
      </w:r>
      <w:r w:rsidR="001C0C0B">
        <w:rPr>
          <w:rFonts w:cstheme="minorHAnsi"/>
          <w:b/>
          <w:sz w:val="24"/>
          <w:szCs w:val="24"/>
        </w:rPr>
        <w:t>depozytowej</w:t>
      </w:r>
      <w:r w:rsidR="00901D0B">
        <w:rPr>
          <w:rFonts w:cstheme="minorHAnsi"/>
          <w:b/>
          <w:sz w:val="24"/>
          <w:szCs w:val="24"/>
        </w:rPr>
        <w:t xml:space="preserve">, zawartej pomiędzy Polskim Towarzystwem Turystyczno-Krajoznawczym a Muzeum Badań Polarnych w Puławach </w:t>
      </w:r>
      <w:r w:rsidRPr="001315AC">
        <w:rPr>
          <w:rFonts w:cstheme="minorHAnsi"/>
          <w:b/>
          <w:sz w:val="24"/>
          <w:szCs w:val="24"/>
        </w:rPr>
        <w:t xml:space="preserve"> </w:t>
      </w:r>
    </w:p>
    <w:p w:rsidR="001315AC" w:rsidRPr="001315AC" w:rsidRDefault="001315AC" w:rsidP="00FA07AA">
      <w:pPr>
        <w:pStyle w:val="Bezodstpw"/>
        <w:rPr>
          <w:rFonts w:cstheme="minorHAnsi"/>
          <w:sz w:val="24"/>
          <w:szCs w:val="24"/>
        </w:rPr>
      </w:pPr>
    </w:p>
    <w:p w:rsidR="001315AC" w:rsidRPr="001315AC" w:rsidRDefault="001315AC" w:rsidP="00FA07AA">
      <w:pPr>
        <w:pStyle w:val="Tekstpodstawowy2"/>
        <w:autoSpaceDE/>
        <w:autoSpaceDN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315AC">
        <w:rPr>
          <w:rFonts w:asciiTheme="minorHAnsi" w:hAnsiTheme="minorHAnsi" w:cstheme="minorHAnsi"/>
          <w:sz w:val="24"/>
          <w:szCs w:val="24"/>
        </w:rPr>
        <w:t xml:space="preserve">W </w:t>
      </w:r>
      <w:r w:rsidR="001C0C0B">
        <w:rPr>
          <w:rFonts w:asciiTheme="minorHAnsi" w:hAnsiTheme="minorHAnsi" w:cstheme="minorHAnsi"/>
          <w:sz w:val="24"/>
          <w:szCs w:val="24"/>
        </w:rPr>
        <w:t xml:space="preserve">związku z wypowiedzeniem </w:t>
      </w:r>
      <w:r w:rsidR="00BD7C0D">
        <w:rPr>
          <w:rFonts w:asciiTheme="minorHAnsi" w:hAnsiTheme="minorHAnsi" w:cstheme="minorHAnsi"/>
          <w:sz w:val="24"/>
          <w:szCs w:val="24"/>
        </w:rPr>
        <w:t xml:space="preserve">przez depozytariusza </w:t>
      </w:r>
      <w:r w:rsidR="001C0C0B">
        <w:rPr>
          <w:rFonts w:asciiTheme="minorHAnsi" w:hAnsiTheme="minorHAnsi" w:cstheme="minorHAnsi"/>
          <w:sz w:val="24"/>
          <w:szCs w:val="24"/>
        </w:rPr>
        <w:t>umowy depozytowej</w:t>
      </w:r>
      <w:r w:rsidR="001504E5">
        <w:rPr>
          <w:rFonts w:asciiTheme="minorHAnsi" w:hAnsiTheme="minorHAnsi" w:cstheme="minorHAnsi"/>
          <w:sz w:val="24"/>
          <w:szCs w:val="24"/>
        </w:rPr>
        <w:t>,</w:t>
      </w:r>
      <w:r w:rsidR="001C0C0B">
        <w:rPr>
          <w:rFonts w:asciiTheme="minorHAnsi" w:hAnsiTheme="minorHAnsi" w:cstheme="minorHAnsi"/>
          <w:sz w:val="24"/>
          <w:szCs w:val="24"/>
        </w:rPr>
        <w:t xml:space="preserve"> z</w:t>
      </w:r>
      <w:r w:rsidR="001504E5">
        <w:rPr>
          <w:rFonts w:asciiTheme="minorHAnsi" w:hAnsiTheme="minorHAnsi" w:cstheme="minorHAnsi"/>
          <w:sz w:val="24"/>
          <w:szCs w:val="24"/>
        </w:rPr>
        <w:t>awartej</w:t>
      </w:r>
      <w:r w:rsidR="001C0C0B">
        <w:rPr>
          <w:rFonts w:asciiTheme="minorHAnsi" w:hAnsiTheme="minorHAnsi" w:cstheme="minorHAnsi"/>
          <w:sz w:val="24"/>
          <w:szCs w:val="24"/>
        </w:rPr>
        <w:t xml:space="preserve"> </w:t>
      </w:r>
      <w:r w:rsidR="001504E5">
        <w:rPr>
          <w:rFonts w:asciiTheme="minorHAnsi" w:hAnsiTheme="minorHAnsi" w:cstheme="minorHAnsi"/>
          <w:sz w:val="24"/>
          <w:szCs w:val="24"/>
        </w:rPr>
        <w:t>w dniu</w:t>
      </w:r>
      <w:r w:rsidR="001C0C0B">
        <w:rPr>
          <w:rFonts w:asciiTheme="minorHAnsi" w:hAnsiTheme="minorHAnsi" w:cstheme="minorHAnsi"/>
          <w:sz w:val="24"/>
          <w:szCs w:val="24"/>
        </w:rPr>
        <w:t xml:space="preserve"> 28 kwietnia 2021 roku </w:t>
      </w:r>
      <w:r w:rsidR="001504E5">
        <w:rPr>
          <w:rFonts w:asciiTheme="minorHAnsi" w:hAnsiTheme="minorHAnsi" w:cstheme="minorHAnsi"/>
          <w:sz w:val="24"/>
          <w:szCs w:val="24"/>
        </w:rPr>
        <w:t>pomiędzy</w:t>
      </w:r>
      <w:r w:rsidR="001C0C0B">
        <w:rPr>
          <w:rFonts w:asciiTheme="minorHAnsi" w:hAnsiTheme="minorHAnsi" w:cstheme="minorHAnsi"/>
          <w:sz w:val="24"/>
          <w:szCs w:val="24"/>
        </w:rPr>
        <w:t xml:space="preserve"> </w:t>
      </w:r>
      <w:r w:rsidR="001C0C0B" w:rsidRPr="001C0C0B">
        <w:rPr>
          <w:rFonts w:asciiTheme="minorHAnsi" w:hAnsiTheme="minorHAnsi" w:cstheme="minorHAnsi"/>
          <w:sz w:val="24"/>
          <w:szCs w:val="24"/>
        </w:rPr>
        <w:t>Polskim Towarzyst</w:t>
      </w:r>
      <w:r w:rsidR="001504E5">
        <w:rPr>
          <w:rFonts w:asciiTheme="minorHAnsi" w:hAnsiTheme="minorHAnsi" w:cstheme="minorHAnsi"/>
          <w:sz w:val="24"/>
          <w:szCs w:val="24"/>
        </w:rPr>
        <w:t>wem Turystyczno-Krajoznawczym a </w:t>
      </w:r>
      <w:r w:rsidR="001C0C0B" w:rsidRPr="001C0C0B">
        <w:rPr>
          <w:rFonts w:asciiTheme="minorHAnsi" w:hAnsiTheme="minorHAnsi" w:cstheme="minorHAnsi"/>
          <w:sz w:val="24"/>
          <w:szCs w:val="24"/>
        </w:rPr>
        <w:t>Muzeum Badań Polarnych w Puławach</w:t>
      </w:r>
      <w:r w:rsidR="001C0C0B">
        <w:rPr>
          <w:rFonts w:asciiTheme="minorHAnsi" w:hAnsiTheme="minorHAnsi" w:cstheme="minorHAnsi"/>
          <w:sz w:val="24"/>
          <w:szCs w:val="24"/>
        </w:rPr>
        <w:t xml:space="preserve"> (w organizacji)</w:t>
      </w:r>
      <w:r w:rsidR="00FA07AA">
        <w:rPr>
          <w:rFonts w:asciiTheme="minorHAnsi" w:hAnsiTheme="minorHAnsi" w:cstheme="minorHAnsi"/>
          <w:sz w:val="24"/>
          <w:szCs w:val="24"/>
        </w:rPr>
        <w:t>,</w:t>
      </w:r>
      <w:r w:rsidR="001C0C0B">
        <w:rPr>
          <w:rFonts w:asciiTheme="minorHAnsi" w:hAnsiTheme="minorHAnsi" w:cstheme="minorHAnsi"/>
          <w:sz w:val="24"/>
          <w:szCs w:val="24"/>
        </w:rPr>
        <w:t xml:space="preserve"> w celu realizacji postanowień §10 ww. umowy</w:t>
      </w:r>
      <w:r w:rsidRPr="001315AC">
        <w:rPr>
          <w:rFonts w:asciiTheme="minorHAnsi" w:hAnsiTheme="minorHAnsi" w:cstheme="minorHAnsi"/>
          <w:sz w:val="24"/>
          <w:szCs w:val="24"/>
        </w:rPr>
        <w:t xml:space="preserve"> zarządza się, co następuje:</w:t>
      </w:r>
    </w:p>
    <w:p w:rsidR="001315AC" w:rsidRPr="001315AC" w:rsidRDefault="001315AC" w:rsidP="00FA07AA">
      <w:pPr>
        <w:pStyle w:val="Bezodstpw"/>
        <w:rPr>
          <w:rFonts w:cstheme="minorHAnsi"/>
          <w:sz w:val="24"/>
          <w:szCs w:val="24"/>
        </w:rPr>
      </w:pPr>
    </w:p>
    <w:p w:rsidR="00057B36" w:rsidRPr="001315AC" w:rsidRDefault="00057B36" w:rsidP="00FA07AA">
      <w:pPr>
        <w:pStyle w:val="Bezodstpw"/>
        <w:jc w:val="center"/>
        <w:rPr>
          <w:rFonts w:cstheme="minorHAnsi"/>
          <w:sz w:val="24"/>
          <w:szCs w:val="24"/>
        </w:rPr>
      </w:pPr>
      <w:r w:rsidRPr="001315AC">
        <w:rPr>
          <w:rFonts w:cstheme="minorHAnsi"/>
          <w:sz w:val="24"/>
          <w:szCs w:val="24"/>
        </w:rPr>
        <w:t>§ 1</w:t>
      </w:r>
    </w:p>
    <w:p w:rsidR="001315AC" w:rsidRPr="001315AC" w:rsidRDefault="001315AC" w:rsidP="00FA07AA">
      <w:pPr>
        <w:pStyle w:val="Bezodstpw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Powołuje się</w:t>
      </w:r>
      <w:r w:rsidR="00722E2A" w:rsidRPr="001315AC">
        <w:rPr>
          <w:rFonts w:cstheme="minorHAnsi"/>
          <w:sz w:val="24"/>
          <w:szCs w:val="24"/>
        </w:rPr>
        <w:t xml:space="preserve"> Zespół Inwentaryzacyjny, </w:t>
      </w:r>
      <w:r w:rsidR="00061CEA" w:rsidRPr="001315AC">
        <w:rPr>
          <w:rFonts w:cstheme="minorHAnsi"/>
          <w:sz w:val="24"/>
          <w:szCs w:val="24"/>
        </w:rPr>
        <w:t xml:space="preserve"> w następującym składzie:</w:t>
      </w:r>
    </w:p>
    <w:p w:rsidR="00061CEA" w:rsidRPr="001315AC" w:rsidRDefault="00BA7005" w:rsidP="00FA07AA">
      <w:pPr>
        <w:pStyle w:val="Bezodstpw"/>
        <w:numPr>
          <w:ilvl w:val="0"/>
          <w:numId w:val="8"/>
        </w:numPr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061CEA" w:rsidRPr="001315AC">
        <w:rPr>
          <w:rFonts w:cstheme="minorHAnsi"/>
          <w:sz w:val="24"/>
          <w:szCs w:val="24"/>
        </w:rPr>
        <w:t xml:space="preserve">ol. Barbara </w:t>
      </w:r>
      <w:r w:rsidR="003A2F4F">
        <w:rPr>
          <w:rFonts w:cstheme="minorHAnsi"/>
          <w:sz w:val="24"/>
          <w:szCs w:val="24"/>
        </w:rPr>
        <w:t>Stanek</w:t>
      </w:r>
      <w:r w:rsidR="00061CEA" w:rsidRPr="001315AC">
        <w:rPr>
          <w:rFonts w:cstheme="minorHAnsi"/>
          <w:sz w:val="24"/>
          <w:szCs w:val="24"/>
        </w:rPr>
        <w:t xml:space="preserve"> – dyrektor Muzeum Regionalnego PTTK w Olkuszu,</w:t>
      </w:r>
    </w:p>
    <w:p w:rsidR="00061CEA" w:rsidRPr="001315AC" w:rsidRDefault="00BA7005" w:rsidP="00FA07AA">
      <w:pPr>
        <w:pStyle w:val="Bezodstpw"/>
        <w:numPr>
          <w:ilvl w:val="0"/>
          <w:numId w:val="8"/>
        </w:numPr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061CEA" w:rsidRPr="001315AC">
        <w:rPr>
          <w:rFonts w:cstheme="minorHAnsi"/>
          <w:sz w:val="24"/>
          <w:szCs w:val="24"/>
        </w:rPr>
        <w:t>ol. Barbara Cichecka – dyrektor Muzeum Mia</w:t>
      </w:r>
      <w:r w:rsidR="001315AC">
        <w:rPr>
          <w:rFonts w:cstheme="minorHAnsi"/>
          <w:sz w:val="24"/>
          <w:szCs w:val="24"/>
        </w:rPr>
        <w:t>sta i Rzeki Warty PTTK w Warcie,</w:t>
      </w:r>
    </w:p>
    <w:p w:rsidR="00D9519F" w:rsidRDefault="00B72339" w:rsidP="00FA07AA">
      <w:pPr>
        <w:pStyle w:val="Bezodstpw"/>
        <w:numPr>
          <w:ilvl w:val="0"/>
          <w:numId w:val="8"/>
        </w:numPr>
        <w:ind w:left="284" w:hanging="284"/>
        <w:jc w:val="both"/>
        <w:rPr>
          <w:rFonts w:cstheme="minorHAnsi"/>
          <w:sz w:val="24"/>
          <w:szCs w:val="24"/>
        </w:rPr>
      </w:pPr>
      <w:r w:rsidRPr="001315AC">
        <w:rPr>
          <w:rFonts w:cstheme="minorHAnsi"/>
          <w:sz w:val="24"/>
          <w:szCs w:val="24"/>
        </w:rPr>
        <w:t xml:space="preserve">Kol. Marian </w:t>
      </w:r>
      <w:proofErr w:type="spellStart"/>
      <w:r w:rsidRPr="001315AC">
        <w:rPr>
          <w:rFonts w:cstheme="minorHAnsi"/>
          <w:sz w:val="24"/>
          <w:szCs w:val="24"/>
        </w:rPr>
        <w:t>Hadaś</w:t>
      </w:r>
      <w:proofErr w:type="spellEnd"/>
      <w:r w:rsidRPr="001315AC">
        <w:rPr>
          <w:rFonts w:cstheme="minorHAnsi"/>
          <w:sz w:val="24"/>
          <w:szCs w:val="24"/>
        </w:rPr>
        <w:t xml:space="preserve"> – Biuro Zarządu Głównego PTTK</w:t>
      </w:r>
      <w:r w:rsidR="00901D0B">
        <w:rPr>
          <w:rFonts w:cstheme="minorHAnsi"/>
          <w:sz w:val="24"/>
          <w:szCs w:val="24"/>
        </w:rPr>
        <w:t>,</w:t>
      </w:r>
    </w:p>
    <w:p w:rsidR="00061CEA" w:rsidRPr="001315AC" w:rsidRDefault="00901D0B" w:rsidP="00FA07AA">
      <w:pPr>
        <w:pStyle w:val="Bezodstpw"/>
        <w:numPr>
          <w:ilvl w:val="0"/>
          <w:numId w:val="8"/>
        </w:numPr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Kol. Jerzy Kufel – Biuro Zarządu Głównego PTTK</w:t>
      </w:r>
      <w:r w:rsidR="00B72339" w:rsidRPr="001315AC">
        <w:rPr>
          <w:rFonts w:cstheme="minorHAnsi"/>
          <w:sz w:val="24"/>
          <w:szCs w:val="24"/>
        </w:rPr>
        <w:t>.</w:t>
      </w:r>
    </w:p>
    <w:p w:rsidR="00FD5DDC" w:rsidRPr="001315AC" w:rsidRDefault="00061CEA" w:rsidP="00FA07AA">
      <w:pPr>
        <w:pStyle w:val="Bezodstpw"/>
        <w:jc w:val="both"/>
        <w:rPr>
          <w:rFonts w:cstheme="minorHAnsi"/>
          <w:sz w:val="24"/>
          <w:szCs w:val="24"/>
        </w:rPr>
      </w:pPr>
      <w:r w:rsidRPr="001315AC">
        <w:rPr>
          <w:rFonts w:cstheme="minorHAnsi"/>
          <w:sz w:val="24"/>
          <w:szCs w:val="24"/>
        </w:rPr>
        <w:t xml:space="preserve">                                                                               </w:t>
      </w:r>
    </w:p>
    <w:p w:rsidR="00722E2A" w:rsidRPr="001315AC" w:rsidRDefault="00061CEA" w:rsidP="00FA07AA">
      <w:pPr>
        <w:pStyle w:val="Bezodstpw"/>
        <w:jc w:val="center"/>
        <w:rPr>
          <w:rFonts w:cstheme="minorHAnsi"/>
          <w:sz w:val="24"/>
          <w:szCs w:val="24"/>
        </w:rPr>
      </w:pPr>
      <w:r w:rsidRPr="001315AC">
        <w:rPr>
          <w:rFonts w:cstheme="minorHAnsi"/>
          <w:sz w:val="24"/>
          <w:szCs w:val="24"/>
        </w:rPr>
        <w:t>§ 2</w:t>
      </w:r>
    </w:p>
    <w:p w:rsidR="00FA07AA" w:rsidRPr="001315AC" w:rsidRDefault="00722E2A" w:rsidP="00FA07AA">
      <w:pPr>
        <w:pStyle w:val="Bezodstpw"/>
        <w:jc w:val="both"/>
        <w:rPr>
          <w:rFonts w:cstheme="minorHAnsi"/>
          <w:sz w:val="24"/>
          <w:szCs w:val="24"/>
        </w:rPr>
      </w:pPr>
      <w:r w:rsidRPr="001315AC">
        <w:rPr>
          <w:rFonts w:cstheme="minorHAnsi"/>
          <w:sz w:val="24"/>
          <w:szCs w:val="24"/>
        </w:rPr>
        <w:t>Zobowiązuj</w:t>
      </w:r>
      <w:r w:rsidR="00FA07AA">
        <w:rPr>
          <w:rFonts w:cstheme="minorHAnsi"/>
          <w:sz w:val="24"/>
          <w:szCs w:val="24"/>
        </w:rPr>
        <w:t>e się</w:t>
      </w:r>
      <w:r w:rsidRPr="001315AC">
        <w:rPr>
          <w:rFonts w:cstheme="minorHAnsi"/>
          <w:sz w:val="24"/>
          <w:szCs w:val="24"/>
        </w:rPr>
        <w:t xml:space="preserve"> Zespół Inwentaryzacyjny</w:t>
      </w:r>
      <w:r w:rsidR="00D84071" w:rsidRPr="001315AC">
        <w:rPr>
          <w:rFonts w:cstheme="minorHAnsi"/>
          <w:sz w:val="24"/>
          <w:szCs w:val="24"/>
        </w:rPr>
        <w:t>,</w:t>
      </w:r>
      <w:r w:rsidR="003A3BC0" w:rsidRPr="001315AC">
        <w:rPr>
          <w:rFonts w:cstheme="minorHAnsi"/>
          <w:sz w:val="24"/>
          <w:szCs w:val="24"/>
        </w:rPr>
        <w:t xml:space="preserve"> do wykonania</w:t>
      </w:r>
      <w:r w:rsidRPr="001315AC">
        <w:rPr>
          <w:rFonts w:cstheme="minorHAnsi"/>
          <w:sz w:val="24"/>
          <w:szCs w:val="24"/>
        </w:rPr>
        <w:t xml:space="preserve"> następujących czynności:</w:t>
      </w:r>
      <w:r w:rsidR="003A3BC0" w:rsidRPr="001315AC">
        <w:rPr>
          <w:rFonts w:cstheme="minorHAnsi"/>
          <w:sz w:val="24"/>
          <w:szCs w:val="24"/>
        </w:rPr>
        <w:t xml:space="preserve"> </w:t>
      </w:r>
    </w:p>
    <w:p w:rsidR="00061CEA" w:rsidRPr="001315AC" w:rsidRDefault="001C0C0B" w:rsidP="00FA07AA">
      <w:pPr>
        <w:pStyle w:val="Bezodstpw"/>
        <w:numPr>
          <w:ilvl w:val="0"/>
          <w:numId w:val="9"/>
        </w:numPr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Dokonanie sprawdzenia i oceny stanu </w:t>
      </w:r>
      <w:r w:rsidRPr="001C0C0B">
        <w:rPr>
          <w:rFonts w:cstheme="minorHAnsi"/>
          <w:sz w:val="24"/>
          <w:szCs w:val="24"/>
        </w:rPr>
        <w:t>obiektów muzealnych przekazanych w ramach umowy depozytowej</w:t>
      </w:r>
      <w:r w:rsidR="00BA7005">
        <w:rPr>
          <w:rFonts w:cstheme="minorHAnsi"/>
          <w:sz w:val="24"/>
          <w:szCs w:val="24"/>
        </w:rPr>
        <w:t xml:space="preserve"> z dnia 28 kwietnia 2021 roku</w:t>
      </w:r>
      <w:r>
        <w:rPr>
          <w:rFonts w:cstheme="minorHAnsi"/>
          <w:sz w:val="24"/>
          <w:szCs w:val="24"/>
        </w:rPr>
        <w:t xml:space="preserve">, poprzez porównanie z </w:t>
      </w:r>
      <w:r w:rsidR="00BA7005">
        <w:rPr>
          <w:rFonts w:cstheme="minorHAnsi"/>
          <w:sz w:val="24"/>
          <w:szCs w:val="24"/>
        </w:rPr>
        <w:t>dokumentacją</w:t>
      </w:r>
      <w:r>
        <w:rPr>
          <w:rFonts w:cstheme="minorHAnsi"/>
          <w:sz w:val="24"/>
          <w:szCs w:val="24"/>
        </w:rPr>
        <w:t xml:space="preserve"> </w:t>
      </w:r>
      <w:r w:rsidR="00BA7005">
        <w:rPr>
          <w:rFonts w:cstheme="minorHAnsi"/>
          <w:sz w:val="24"/>
          <w:szCs w:val="24"/>
        </w:rPr>
        <w:t>spisu z natury zawartą w protokołach: nr 1/2021 z dnia 2 marca 2021 r.,</w:t>
      </w:r>
      <w:r w:rsidR="00BA7005" w:rsidRPr="00BA7005">
        <w:rPr>
          <w:rFonts w:cstheme="minorHAnsi"/>
          <w:sz w:val="24"/>
          <w:szCs w:val="24"/>
        </w:rPr>
        <w:t xml:space="preserve"> </w:t>
      </w:r>
      <w:r w:rsidR="00BA7005">
        <w:rPr>
          <w:rFonts w:cstheme="minorHAnsi"/>
          <w:sz w:val="24"/>
          <w:szCs w:val="24"/>
        </w:rPr>
        <w:t>nr 2/2021 z dnia 2 marca 2021 r.,</w:t>
      </w:r>
      <w:r w:rsidR="00BA7005" w:rsidRPr="00BA7005">
        <w:rPr>
          <w:rFonts w:cstheme="minorHAnsi"/>
          <w:sz w:val="24"/>
          <w:szCs w:val="24"/>
        </w:rPr>
        <w:t xml:space="preserve"> </w:t>
      </w:r>
      <w:r w:rsidR="00BA7005">
        <w:rPr>
          <w:rFonts w:cstheme="minorHAnsi"/>
          <w:sz w:val="24"/>
          <w:szCs w:val="24"/>
        </w:rPr>
        <w:t>nr 3/2021 z dnia 2 marca 2021 r., nr 4/2021 z dnia 3 marca 2021 r.,</w:t>
      </w:r>
      <w:r w:rsidR="00BA7005" w:rsidRPr="00BA7005">
        <w:rPr>
          <w:rFonts w:cstheme="minorHAnsi"/>
          <w:sz w:val="24"/>
          <w:szCs w:val="24"/>
        </w:rPr>
        <w:t xml:space="preserve"> </w:t>
      </w:r>
      <w:r w:rsidR="00BA7005">
        <w:rPr>
          <w:rFonts w:cstheme="minorHAnsi"/>
          <w:sz w:val="24"/>
          <w:szCs w:val="24"/>
        </w:rPr>
        <w:t>nr 5/2021 z dnia 4 marca 2021 r.,</w:t>
      </w:r>
      <w:r w:rsidR="00BA7005" w:rsidRPr="00BA7005">
        <w:rPr>
          <w:rFonts w:cstheme="minorHAnsi"/>
          <w:sz w:val="24"/>
          <w:szCs w:val="24"/>
        </w:rPr>
        <w:t xml:space="preserve"> </w:t>
      </w:r>
      <w:r w:rsidR="00BA7005">
        <w:rPr>
          <w:rFonts w:cstheme="minorHAnsi"/>
          <w:sz w:val="24"/>
          <w:szCs w:val="24"/>
        </w:rPr>
        <w:t>nr 6/2021 z dnia 4 marca 2021 r. oraz</w:t>
      </w:r>
      <w:r w:rsidR="00BA7005" w:rsidRPr="00BA7005">
        <w:rPr>
          <w:rFonts w:cstheme="minorHAnsi"/>
          <w:sz w:val="24"/>
          <w:szCs w:val="24"/>
        </w:rPr>
        <w:t xml:space="preserve"> </w:t>
      </w:r>
      <w:r w:rsidR="00BA7005">
        <w:rPr>
          <w:rFonts w:cstheme="minorHAnsi"/>
          <w:sz w:val="24"/>
          <w:szCs w:val="24"/>
        </w:rPr>
        <w:t>nr 7/2021 z dnia 4 marca 2021 r.</w:t>
      </w:r>
      <w:r w:rsidR="0071064C">
        <w:rPr>
          <w:rFonts w:cstheme="minorHAnsi"/>
          <w:sz w:val="24"/>
          <w:szCs w:val="24"/>
        </w:rPr>
        <w:t>;</w:t>
      </w:r>
    </w:p>
    <w:p w:rsidR="001315AC" w:rsidRPr="001315AC" w:rsidRDefault="00BA7005" w:rsidP="00BA7005">
      <w:pPr>
        <w:pStyle w:val="Bezodstpw"/>
        <w:numPr>
          <w:ilvl w:val="0"/>
          <w:numId w:val="9"/>
        </w:numPr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Sporządzenie i podpisanie protokołu zdawczo-odbiorczego.</w:t>
      </w:r>
    </w:p>
    <w:p w:rsidR="00BA7005" w:rsidRDefault="00BA7005" w:rsidP="00FA07AA">
      <w:pPr>
        <w:pStyle w:val="Bezodstpw"/>
        <w:jc w:val="center"/>
        <w:rPr>
          <w:rFonts w:cstheme="minorHAnsi"/>
          <w:sz w:val="24"/>
          <w:szCs w:val="24"/>
        </w:rPr>
      </w:pPr>
    </w:p>
    <w:p w:rsidR="007053B6" w:rsidRPr="001315AC" w:rsidRDefault="007053B6" w:rsidP="00FA07AA">
      <w:pPr>
        <w:pStyle w:val="Bezodstpw"/>
        <w:jc w:val="center"/>
        <w:rPr>
          <w:rFonts w:cstheme="minorHAnsi"/>
          <w:sz w:val="24"/>
          <w:szCs w:val="24"/>
        </w:rPr>
      </w:pPr>
      <w:r w:rsidRPr="001315AC">
        <w:rPr>
          <w:rFonts w:cstheme="minorHAnsi"/>
          <w:sz w:val="24"/>
          <w:szCs w:val="24"/>
        </w:rPr>
        <w:t>§ 3</w:t>
      </w:r>
    </w:p>
    <w:p w:rsidR="007053B6" w:rsidRPr="001315AC" w:rsidRDefault="007053B6" w:rsidP="00FA07AA">
      <w:pPr>
        <w:pStyle w:val="Bezodstpw"/>
        <w:jc w:val="both"/>
        <w:rPr>
          <w:rFonts w:cstheme="minorHAnsi"/>
          <w:sz w:val="24"/>
          <w:szCs w:val="24"/>
        </w:rPr>
      </w:pPr>
      <w:r w:rsidRPr="001315AC">
        <w:rPr>
          <w:rFonts w:cstheme="minorHAnsi"/>
          <w:sz w:val="24"/>
          <w:szCs w:val="24"/>
        </w:rPr>
        <w:t>Prace związane</w:t>
      </w:r>
      <w:r w:rsidR="00FA07AA">
        <w:rPr>
          <w:rFonts w:cstheme="minorHAnsi"/>
          <w:sz w:val="24"/>
          <w:szCs w:val="24"/>
        </w:rPr>
        <w:t xml:space="preserve"> z</w:t>
      </w:r>
      <w:r w:rsidRPr="001315AC">
        <w:rPr>
          <w:rFonts w:cstheme="minorHAnsi"/>
          <w:sz w:val="24"/>
          <w:szCs w:val="24"/>
        </w:rPr>
        <w:t xml:space="preserve"> realizacją </w:t>
      </w:r>
      <w:r w:rsidR="00FA07AA" w:rsidRPr="001315AC">
        <w:rPr>
          <w:rFonts w:cstheme="minorHAnsi"/>
          <w:sz w:val="24"/>
          <w:szCs w:val="24"/>
        </w:rPr>
        <w:t xml:space="preserve">zadań </w:t>
      </w:r>
      <w:r w:rsidRPr="001315AC">
        <w:rPr>
          <w:rFonts w:cstheme="minorHAnsi"/>
          <w:sz w:val="24"/>
          <w:szCs w:val="24"/>
        </w:rPr>
        <w:t xml:space="preserve">wymienionych w </w:t>
      </w:r>
      <w:r w:rsidR="00FA07AA">
        <w:rPr>
          <w:rFonts w:cstheme="minorHAnsi"/>
          <w:sz w:val="24"/>
          <w:szCs w:val="24"/>
        </w:rPr>
        <w:t>§ 2</w:t>
      </w:r>
      <w:r w:rsidRPr="001315AC">
        <w:rPr>
          <w:rFonts w:cstheme="minorHAnsi"/>
          <w:sz w:val="24"/>
          <w:szCs w:val="24"/>
        </w:rPr>
        <w:t xml:space="preserve"> należy </w:t>
      </w:r>
      <w:r w:rsidR="00BA7005">
        <w:rPr>
          <w:rFonts w:cstheme="minorHAnsi"/>
          <w:sz w:val="24"/>
          <w:szCs w:val="24"/>
        </w:rPr>
        <w:t>zakończyć</w:t>
      </w:r>
      <w:r w:rsidRPr="001315AC">
        <w:rPr>
          <w:rFonts w:cstheme="minorHAnsi"/>
          <w:sz w:val="24"/>
          <w:szCs w:val="24"/>
        </w:rPr>
        <w:t xml:space="preserve"> z dniem </w:t>
      </w:r>
      <w:r w:rsidR="00BA7005">
        <w:rPr>
          <w:rFonts w:cstheme="minorHAnsi"/>
          <w:sz w:val="24"/>
          <w:szCs w:val="24"/>
        </w:rPr>
        <w:t>31</w:t>
      </w:r>
      <w:r w:rsidRPr="001315AC">
        <w:rPr>
          <w:rFonts w:cstheme="minorHAnsi"/>
          <w:sz w:val="24"/>
          <w:szCs w:val="24"/>
        </w:rPr>
        <w:t xml:space="preserve"> stycznia 202</w:t>
      </w:r>
      <w:r w:rsidR="00BA7005">
        <w:rPr>
          <w:rFonts w:cstheme="minorHAnsi"/>
          <w:sz w:val="24"/>
          <w:szCs w:val="24"/>
        </w:rPr>
        <w:t>3</w:t>
      </w:r>
      <w:r w:rsidRPr="001315AC">
        <w:rPr>
          <w:rFonts w:cstheme="minorHAnsi"/>
          <w:sz w:val="24"/>
          <w:szCs w:val="24"/>
        </w:rPr>
        <w:t xml:space="preserve"> r.</w:t>
      </w:r>
    </w:p>
    <w:p w:rsidR="007053B6" w:rsidRPr="001315AC" w:rsidRDefault="007053B6" w:rsidP="00FA07AA">
      <w:pPr>
        <w:pStyle w:val="Bezodstpw"/>
        <w:jc w:val="both"/>
        <w:rPr>
          <w:rFonts w:cstheme="minorHAnsi"/>
          <w:sz w:val="24"/>
          <w:szCs w:val="24"/>
        </w:rPr>
      </w:pPr>
    </w:p>
    <w:p w:rsidR="007053B6" w:rsidRPr="001315AC" w:rsidRDefault="007053B6" w:rsidP="00FA07AA">
      <w:pPr>
        <w:pStyle w:val="Bezodstpw"/>
        <w:jc w:val="center"/>
        <w:rPr>
          <w:rFonts w:cstheme="minorHAnsi"/>
          <w:sz w:val="24"/>
          <w:szCs w:val="24"/>
        </w:rPr>
      </w:pPr>
      <w:r w:rsidRPr="001315AC">
        <w:rPr>
          <w:rFonts w:cstheme="minorHAnsi"/>
          <w:sz w:val="24"/>
          <w:szCs w:val="24"/>
        </w:rPr>
        <w:t>§ 4</w:t>
      </w:r>
    </w:p>
    <w:p w:rsidR="007053B6" w:rsidRPr="001315AC" w:rsidRDefault="007053B6" w:rsidP="00FA07AA">
      <w:pPr>
        <w:pStyle w:val="Bezodstpw"/>
        <w:jc w:val="both"/>
        <w:rPr>
          <w:rFonts w:cstheme="minorHAnsi"/>
          <w:sz w:val="24"/>
          <w:szCs w:val="24"/>
        </w:rPr>
      </w:pPr>
      <w:r w:rsidRPr="001315AC">
        <w:rPr>
          <w:rFonts w:cstheme="minorHAnsi"/>
          <w:sz w:val="24"/>
          <w:szCs w:val="24"/>
        </w:rPr>
        <w:t xml:space="preserve">Zarządzenie wchodzi w życie z dniem </w:t>
      </w:r>
      <w:r w:rsidR="00BA7005">
        <w:rPr>
          <w:rFonts w:cstheme="minorHAnsi"/>
          <w:sz w:val="24"/>
          <w:szCs w:val="24"/>
        </w:rPr>
        <w:t>wydania</w:t>
      </w:r>
      <w:r w:rsidRPr="001315AC">
        <w:rPr>
          <w:rFonts w:cstheme="minorHAnsi"/>
          <w:sz w:val="24"/>
          <w:szCs w:val="24"/>
        </w:rPr>
        <w:t>.</w:t>
      </w:r>
    </w:p>
    <w:p w:rsidR="007053B6" w:rsidRDefault="007053B6" w:rsidP="00FA07AA">
      <w:pPr>
        <w:pStyle w:val="Bezodstpw"/>
        <w:jc w:val="both"/>
        <w:rPr>
          <w:rFonts w:cstheme="minorHAnsi"/>
          <w:sz w:val="24"/>
          <w:szCs w:val="24"/>
        </w:rPr>
      </w:pPr>
    </w:p>
    <w:p w:rsidR="00BA7005" w:rsidRDefault="00BA7005" w:rsidP="00FA07AA">
      <w:pPr>
        <w:pStyle w:val="Bezodstpw"/>
        <w:jc w:val="both"/>
        <w:rPr>
          <w:rFonts w:cstheme="minorHAnsi"/>
          <w:sz w:val="24"/>
          <w:szCs w:val="24"/>
        </w:rPr>
      </w:pPr>
    </w:p>
    <w:p w:rsidR="00FA07AA" w:rsidRDefault="00BA7005" w:rsidP="00BA7005">
      <w:pPr>
        <w:pStyle w:val="Bezodstpw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Sekretarz Generalny ZG PTTK</w:t>
      </w:r>
    </w:p>
    <w:p w:rsidR="00BA7005" w:rsidRDefault="00BA7005" w:rsidP="00BA7005">
      <w:pPr>
        <w:pStyle w:val="Bezodstpw"/>
        <w:rPr>
          <w:rFonts w:cstheme="minorHAnsi"/>
          <w:sz w:val="24"/>
          <w:szCs w:val="24"/>
        </w:rPr>
      </w:pPr>
    </w:p>
    <w:p w:rsidR="00BA7005" w:rsidRDefault="00CD16DD" w:rsidP="00CD16DD">
      <w:pPr>
        <w:pStyle w:val="Bezodstpw"/>
        <w:ind w:left="694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/-/</w:t>
      </w:r>
      <w:r w:rsidR="00BA7005">
        <w:rPr>
          <w:rFonts w:cstheme="minorHAnsi"/>
          <w:sz w:val="24"/>
          <w:szCs w:val="24"/>
        </w:rPr>
        <w:t>Adam Jędras</w:t>
      </w:r>
    </w:p>
    <w:p w:rsidR="00FA07AA" w:rsidRDefault="00FA07AA" w:rsidP="00FA07AA">
      <w:pPr>
        <w:pStyle w:val="Bezodstpw"/>
        <w:jc w:val="both"/>
        <w:rPr>
          <w:rFonts w:cstheme="minorHAnsi"/>
          <w:sz w:val="24"/>
          <w:szCs w:val="24"/>
        </w:rPr>
      </w:pPr>
    </w:p>
    <w:p w:rsidR="00FA07AA" w:rsidRDefault="00FA07AA" w:rsidP="00FA07AA">
      <w:pPr>
        <w:pStyle w:val="Bezodstpw"/>
        <w:jc w:val="both"/>
        <w:rPr>
          <w:rFonts w:cstheme="minorHAnsi"/>
          <w:sz w:val="24"/>
          <w:szCs w:val="24"/>
        </w:rPr>
      </w:pPr>
    </w:p>
    <w:p w:rsidR="00FA07AA" w:rsidRDefault="00FA07AA" w:rsidP="00FA07AA">
      <w:pPr>
        <w:pStyle w:val="Bezodstpw"/>
        <w:jc w:val="both"/>
        <w:rPr>
          <w:rFonts w:cstheme="minorHAnsi"/>
          <w:sz w:val="24"/>
          <w:szCs w:val="24"/>
        </w:rPr>
      </w:pPr>
    </w:p>
    <w:p w:rsidR="00BA7005" w:rsidRPr="001315AC" w:rsidRDefault="00BA7005" w:rsidP="00FA07AA">
      <w:pPr>
        <w:pStyle w:val="Bezodstpw"/>
        <w:jc w:val="both"/>
        <w:rPr>
          <w:rFonts w:cstheme="minorHAnsi"/>
          <w:sz w:val="24"/>
          <w:szCs w:val="24"/>
        </w:rPr>
      </w:pPr>
    </w:p>
    <w:p w:rsidR="00BA7005" w:rsidRDefault="00BA7005" w:rsidP="00FA07AA">
      <w:pPr>
        <w:pStyle w:val="Bezodstpw"/>
        <w:jc w:val="both"/>
        <w:rPr>
          <w:rFonts w:cstheme="minorHAnsi"/>
          <w:sz w:val="24"/>
          <w:szCs w:val="24"/>
          <w:u w:val="single"/>
        </w:rPr>
      </w:pPr>
    </w:p>
    <w:p w:rsidR="007053B6" w:rsidRPr="001315AC" w:rsidRDefault="007053B6" w:rsidP="00FA07AA">
      <w:pPr>
        <w:pStyle w:val="Bezodstpw"/>
        <w:jc w:val="both"/>
        <w:rPr>
          <w:rFonts w:cstheme="minorHAnsi"/>
          <w:sz w:val="24"/>
          <w:szCs w:val="24"/>
          <w:u w:val="single"/>
        </w:rPr>
      </w:pPr>
      <w:r w:rsidRPr="001315AC">
        <w:rPr>
          <w:rFonts w:cstheme="minorHAnsi"/>
          <w:sz w:val="24"/>
          <w:szCs w:val="24"/>
          <w:u w:val="single"/>
        </w:rPr>
        <w:t>Otrzymują:</w:t>
      </w:r>
    </w:p>
    <w:p w:rsidR="00061CEA" w:rsidRPr="001315AC" w:rsidRDefault="00654CF0" w:rsidP="00FA07AA">
      <w:pPr>
        <w:pStyle w:val="Bezodstpw"/>
        <w:jc w:val="both"/>
        <w:rPr>
          <w:rFonts w:cstheme="minorHAnsi"/>
          <w:sz w:val="24"/>
          <w:szCs w:val="24"/>
        </w:rPr>
      </w:pPr>
      <w:r w:rsidRPr="001315AC">
        <w:rPr>
          <w:rFonts w:cstheme="minorHAnsi"/>
          <w:sz w:val="24"/>
          <w:szCs w:val="24"/>
        </w:rPr>
        <w:t xml:space="preserve">Członkowie </w:t>
      </w:r>
      <w:r w:rsidR="00BA7005">
        <w:rPr>
          <w:rFonts w:cstheme="minorHAnsi"/>
          <w:sz w:val="24"/>
          <w:szCs w:val="24"/>
        </w:rPr>
        <w:t>Z</w:t>
      </w:r>
      <w:r w:rsidRPr="001315AC">
        <w:rPr>
          <w:rFonts w:cstheme="minorHAnsi"/>
          <w:sz w:val="24"/>
          <w:szCs w:val="24"/>
        </w:rPr>
        <w:t xml:space="preserve">espołu </w:t>
      </w:r>
      <w:r w:rsidR="00BA7005">
        <w:rPr>
          <w:rFonts w:cstheme="minorHAnsi"/>
          <w:sz w:val="24"/>
          <w:szCs w:val="24"/>
        </w:rPr>
        <w:t>I</w:t>
      </w:r>
      <w:r w:rsidRPr="001315AC">
        <w:rPr>
          <w:rFonts w:cstheme="minorHAnsi"/>
          <w:sz w:val="24"/>
          <w:szCs w:val="24"/>
        </w:rPr>
        <w:t>nwentaryzacyjnego</w:t>
      </w:r>
    </w:p>
    <w:sectPr w:rsidR="00061CEA" w:rsidRPr="001315AC" w:rsidSect="00D34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47479"/>
    <w:multiLevelType w:val="hybridMultilevel"/>
    <w:tmpl w:val="14E4B1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6D302E"/>
    <w:multiLevelType w:val="hybridMultilevel"/>
    <w:tmpl w:val="40985F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9249D"/>
    <w:multiLevelType w:val="hybridMultilevel"/>
    <w:tmpl w:val="D08C3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C5FA3"/>
    <w:multiLevelType w:val="hybridMultilevel"/>
    <w:tmpl w:val="134ED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708E5"/>
    <w:multiLevelType w:val="hybridMultilevel"/>
    <w:tmpl w:val="CA98BE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A73C5"/>
    <w:multiLevelType w:val="hybridMultilevel"/>
    <w:tmpl w:val="A1C8E4D4"/>
    <w:lvl w:ilvl="0" w:tplc="FF1691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1A80CE6"/>
    <w:multiLevelType w:val="hybridMultilevel"/>
    <w:tmpl w:val="954C1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36499"/>
    <w:multiLevelType w:val="hybridMultilevel"/>
    <w:tmpl w:val="5F9C3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1667D"/>
    <w:multiLevelType w:val="hybridMultilevel"/>
    <w:tmpl w:val="0246729E"/>
    <w:lvl w:ilvl="0" w:tplc="F3B05B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FC61A73"/>
    <w:multiLevelType w:val="hybridMultilevel"/>
    <w:tmpl w:val="032E5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characterSpacingControl w:val="doNotCompress"/>
  <w:compat/>
  <w:rsids>
    <w:rsidRoot w:val="00E63FE1"/>
    <w:rsid w:val="00057B36"/>
    <w:rsid w:val="00061CEA"/>
    <w:rsid w:val="000B7074"/>
    <w:rsid w:val="001111BA"/>
    <w:rsid w:val="001315AC"/>
    <w:rsid w:val="001504E5"/>
    <w:rsid w:val="001C0C0B"/>
    <w:rsid w:val="003A2F4F"/>
    <w:rsid w:val="003A3BC0"/>
    <w:rsid w:val="00484339"/>
    <w:rsid w:val="004D0CC5"/>
    <w:rsid w:val="005E59BB"/>
    <w:rsid w:val="00654CF0"/>
    <w:rsid w:val="006E01E7"/>
    <w:rsid w:val="007053B6"/>
    <w:rsid w:val="0071064C"/>
    <w:rsid w:val="00722E2A"/>
    <w:rsid w:val="008276CB"/>
    <w:rsid w:val="008A13E1"/>
    <w:rsid w:val="008D0AF9"/>
    <w:rsid w:val="00901D0B"/>
    <w:rsid w:val="009C02BC"/>
    <w:rsid w:val="00AC3C5C"/>
    <w:rsid w:val="00AD0EC8"/>
    <w:rsid w:val="00B72339"/>
    <w:rsid w:val="00BA7005"/>
    <w:rsid w:val="00BD7C0D"/>
    <w:rsid w:val="00CD16DD"/>
    <w:rsid w:val="00D34C28"/>
    <w:rsid w:val="00D84071"/>
    <w:rsid w:val="00D9519F"/>
    <w:rsid w:val="00DF5CC3"/>
    <w:rsid w:val="00E42588"/>
    <w:rsid w:val="00E5304C"/>
    <w:rsid w:val="00E63FE1"/>
    <w:rsid w:val="00EB41BA"/>
    <w:rsid w:val="00EC111E"/>
    <w:rsid w:val="00FA07AA"/>
    <w:rsid w:val="00FD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C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41BA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rsid w:val="001315AC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315A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3875C-9511-4335-AC22-596ED51F2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PTTK Zarząd Główny</dc:creator>
  <cp:lastModifiedBy>HP</cp:lastModifiedBy>
  <cp:revision>12</cp:revision>
  <cp:lastPrinted>2022-11-03T10:06:00Z</cp:lastPrinted>
  <dcterms:created xsi:type="dcterms:W3CDTF">2022-10-11T11:02:00Z</dcterms:created>
  <dcterms:modified xsi:type="dcterms:W3CDTF">2022-11-03T11:07:00Z</dcterms:modified>
</cp:coreProperties>
</file>