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3F" w:rsidRDefault="0031283F" w:rsidP="008730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</w:t>
      </w:r>
      <w:r w:rsidR="009373C5">
        <w:rPr>
          <w:rFonts w:asciiTheme="minorHAnsi" w:hAnsiTheme="minorHAnsi" w:cstheme="minorHAnsi"/>
        </w:rPr>
        <w:t xml:space="preserve"> nr 1 </w:t>
      </w:r>
    </w:p>
    <w:p w:rsidR="00C12CC7" w:rsidRDefault="0031283F" w:rsidP="008730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Zarządzenia Sekretarza Generalnego ZG PTTK</w:t>
      </w:r>
    </w:p>
    <w:p w:rsidR="0031283F" w:rsidRDefault="0031283F" w:rsidP="008730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9/2021 z dnia 22 października 2021 r.</w:t>
      </w:r>
    </w:p>
    <w:p w:rsidR="0031283F" w:rsidRDefault="0031283F" w:rsidP="00873024">
      <w:pPr>
        <w:jc w:val="right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73C5">
        <w:rPr>
          <w:rFonts w:asciiTheme="minorHAnsi" w:hAnsiTheme="minorHAnsi" w:cstheme="minorHAnsi"/>
          <w:b/>
          <w:sz w:val="28"/>
          <w:szCs w:val="28"/>
        </w:rPr>
        <w:t>UMOWA</w:t>
      </w:r>
    </w:p>
    <w:p w:rsidR="009373C5" w:rsidRPr="009373C5" w:rsidRDefault="009373C5" w:rsidP="009373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73C5">
        <w:rPr>
          <w:rFonts w:asciiTheme="minorHAnsi" w:hAnsiTheme="minorHAnsi" w:cstheme="minorHAnsi"/>
          <w:b/>
          <w:sz w:val="28"/>
          <w:szCs w:val="28"/>
        </w:rPr>
        <w:t>o używanie prywatnego samochodu osobowego do celów służbowych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zawarta w dniu </w:t>
      </w:r>
      <w:r>
        <w:rPr>
          <w:rFonts w:asciiTheme="minorHAnsi" w:hAnsiTheme="minorHAnsi" w:cstheme="minorHAnsi"/>
        </w:rPr>
        <w:t>…………………</w:t>
      </w:r>
      <w:r w:rsidRPr="009373C5">
        <w:rPr>
          <w:rFonts w:asciiTheme="minorHAnsi" w:hAnsiTheme="minorHAnsi" w:cstheme="minorHAnsi"/>
        </w:rPr>
        <w:t xml:space="preserve"> r. w Warszawie, pomiędzy Zarządem Głównym Polskiego Towarzystwa Turystyczno-Krajoznawczego, z siedzibą w Warszawie reprezentowanym przez:</w:t>
      </w:r>
    </w:p>
    <w:p w:rsidR="0031283F" w:rsidRDefault="009373C5" w:rsidP="0031283F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  <w:r w:rsidR="00D01FDE">
        <w:rPr>
          <w:rFonts w:asciiTheme="minorHAnsi" w:hAnsiTheme="minorHAnsi" w:cstheme="minorHAnsi"/>
        </w:rPr>
        <w:t xml:space="preserve">- Sekretarza Generalnego ZG PTTK, </w:t>
      </w:r>
    </w:p>
    <w:p w:rsidR="009373C5" w:rsidRPr="0031283F" w:rsidRDefault="009373C5" w:rsidP="0031283F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</w:rPr>
      </w:pPr>
      <w:r w:rsidRPr="0031283F">
        <w:rPr>
          <w:rFonts w:asciiTheme="minorHAnsi" w:hAnsiTheme="minorHAnsi" w:cstheme="minorHAnsi"/>
        </w:rPr>
        <w:t>……………………………………………………………</w:t>
      </w:r>
      <w:r w:rsidR="00D01FDE" w:rsidRPr="0031283F">
        <w:rPr>
          <w:rFonts w:asciiTheme="minorHAnsi" w:hAnsiTheme="minorHAnsi" w:cstheme="minorHAnsi"/>
        </w:rPr>
        <w:t>- Głównego Księgowego ZG PTTK,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a </w:t>
      </w:r>
      <w:r w:rsidRPr="009373C5">
        <w:rPr>
          <w:rFonts w:asciiTheme="minorHAnsi" w:hAnsiTheme="minorHAnsi" w:cstheme="minorHAnsi"/>
          <w:b/>
        </w:rPr>
        <w:t>Kol</w:t>
      </w:r>
      <w:r w:rsidRPr="009373C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zamieszkał</w:t>
      </w:r>
      <w:r>
        <w:rPr>
          <w:rFonts w:asciiTheme="minorHAnsi" w:hAnsiTheme="minorHAnsi" w:cstheme="minorHAnsi"/>
        </w:rPr>
        <w:t>(ą)</w:t>
      </w:r>
      <w:proofErr w:type="spellStart"/>
      <w:r w:rsidRPr="009373C5">
        <w:rPr>
          <w:rFonts w:asciiTheme="minorHAnsi" w:hAnsiTheme="minorHAnsi" w:cstheme="minorHAnsi"/>
        </w:rPr>
        <w:t>ym</w:t>
      </w:r>
      <w:proofErr w:type="spellEnd"/>
      <w:r w:rsidRPr="009373C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  <w:r w:rsidRPr="009373C5">
        <w:rPr>
          <w:rFonts w:asciiTheme="minorHAnsi" w:hAnsiTheme="minorHAnsi" w:cstheme="minorHAnsi"/>
        </w:rPr>
        <w:t xml:space="preserve">, 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pełniącym w PTTK funkcję </w:t>
      </w:r>
      <w:r>
        <w:rPr>
          <w:rFonts w:asciiTheme="minorHAnsi" w:hAnsiTheme="minorHAnsi" w:cstheme="minorHAnsi"/>
        </w:rPr>
        <w:t>………………………………………………………………………………………..</w:t>
      </w:r>
      <w:r w:rsidR="005908B5">
        <w:rPr>
          <w:rFonts w:asciiTheme="minorHAnsi" w:hAnsiTheme="minorHAnsi" w:cstheme="minorHAnsi"/>
        </w:rPr>
        <w:t xml:space="preserve"> –</w:t>
      </w:r>
      <w:r w:rsidRPr="009373C5">
        <w:rPr>
          <w:rFonts w:asciiTheme="minorHAnsi" w:hAnsiTheme="minorHAnsi" w:cstheme="minorHAnsi"/>
        </w:rPr>
        <w:t xml:space="preserve"> </w:t>
      </w:r>
      <w:r w:rsidRPr="009373C5">
        <w:rPr>
          <w:rFonts w:asciiTheme="minorHAnsi" w:hAnsiTheme="minorHAnsi" w:cstheme="minorHAnsi"/>
          <w:b/>
        </w:rPr>
        <w:t>Użyczającym</w:t>
      </w:r>
      <w:r w:rsidRPr="009373C5">
        <w:rPr>
          <w:rFonts w:asciiTheme="minorHAnsi" w:hAnsiTheme="minorHAnsi" w:cstheme="minorHAnsi"/>
        </w:rPr>
        <w:t>.</w:t>
      </w:r>
    </w:p>
    <w:p w:rsidR="0031283F" w:rsidRDefault="0031283F" w:rsidP="009373C5">
      <w:pPr>
        <w:jc w:val="center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§1</w:t>
      </w:r>
    </w:p>
    <w:p w:rsidR="009373C5" w:rsidRPr="009373C5" w:rsidRDefault="009373C5" w:rsidP="009373C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Na podstawie niniejszej umowy </w:t>
      </w:r>
      <w:r w:rsidRPr="009373C5">
        <w:rPr>
          <w:rFonts w:asciiTheme="minorHAnsi" w:hAnsiTheme="minorHAnsi" w:cstheme="minorHAnsi"/>
          <w:b/>
        </w:rPr>
        <w:t>Użyczający</w:t>
      </w:r>
      <w:r w:rsidRPr="009373C5">
        <w:rPr>
          <w:rFonts w:asciiTheme="minorHAnsi" w:hAnsiTheme="minorHAnsi" w:cstheme="minorHAnsi"/>
        </w:rPr>
        <w:t xml:space="preserve"> zobowiązuje się używać do celów służbowych, prywatny pojazd stanowiący jego własność, a Zarząd Główny</w:t>
      </w:r>
      <w:r>
        <w:rPr>
          <w:rFonts w:asciiTheme="minorHAnsi" w:hAnsiTheme="minorHAnsi" w:cstheme="minorHAnsi"/>
        </w:rPr>
        <w:t xml:space="preserve"> PTTK wyraża na to zgodę i </w:t>
      </w:r>
      <w:r w:rsidRPr="009373C5">
        <w:rPr>
          <w:rFonts w:asciiTheme="minorHAnsi" w:hAnsiTheme="minorHAnsi" w:cstheme="minorHAnsi"/>
        </w:rPr>
        <w:t>zobowiązuje się zwracać udokumentowane koszty używania prywatnego samochodu do celów służbowych.</w:t>
      </w:r>
    </w:p>
    <w:p w:rsidR="009373C5" w:rsidRPr="009373C5" w:rsidRDefault="009373C5" w:rsidP="009373C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Użycie przez </w:t>
      </w:r>
      <w:r w:rsidRPr="009373C5">
        <w:rPr>
          <w:rFonts w:asciiTheme="minorHAnsi" w:hAnsiTheme="minorHAnsi" w:cstheme="minorHAnsi"/>
          <w:b/>
        </w:rPr>
        <w:t>Użyczającego</w:t>
      </w:r>
      <w:r w:rsidRPr="009373C5">
        <w:rPr>
          <w:rFonts w:asciiTheme="minorHAnsi" w:hAnsiTheme="minorHAnsi" w:cstheme="minorHAnsi"/>
        </w:rPr>
        <w:t xml:space="preserve"> pojazdu, stanowiącego jego własność, do celów służbowych PTTK wymaga uprzedniej delegacji służbowej podpisanej przez Sek</w:t>
      </w:r>
      <w:r>
        <w:rPr>
          <w:rFonts w:asciiTheme="minorHAnsi" w:hAnsiTheme="minorHAnsi" w:cstheme="minorHAnsi"/>
        </w:rPr>
        <w:t>retarza Generalnego ZG PTTK lub </w:t>
      </w:r>
      <w:r w:rsidRPr="009373C5">
        <w:rPr>
          <w:rFonts w:asciiTheme="minorHAnsi" w:hAnsiTheme="minorHAnsi" w:cstheme="minorHAnsi"/>
        </w:rPr>
        <w:t>inną, upoważnioną przez niego osobę, wskazującej termin, miejsce i cel wyjazdu.</w:t>
      </w:r>
    </w:p>
    <w:p w:rsidR="009373C5" w:rsidRPr="009373C5" w:rsidRDefault="009373C5" w:rsidP="009373C5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§2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  <w:b/>
        </w:rPr>
        <w:t>Użyczający</w:t>
      </w:r>
      <w:r w:rsidRPr="009373C5">
        <w:rPr>
          <w:rFonts w:asciiTheme="minorHAnsi" w:hAnsiTheme="minorHAnsi" w:cstheme="minorHAnsi"/>
        </w:rPr>
        <w:t xml:space="preserve"> oświadcza, że jest właścicielem samochodu osobowego marki </w:t>
      </w:r>
      <w:r>
        <w:rPr>
          <w:rFonts w:asciiTheme="minorHAnsi" w:hAnsiTheme="minorHAnsi" w:cstheme="minorHAnsi"/>
        </w:rPr>
        <w:t>…………………</w:t>
      </w:r>
      <w:r w:rsidRPr="009373C5">
        <w:rPr>
          <w:rFonts w:asciiTheme="minorHAnsi" w:hAnsiTheme="minorHAnsi" w:cstheme="minorHAnsi"/>
        </w:rPr>
        <w:t>, nr</w:t>
      </w:r>
      <w:r>
        <w:rPr>
          <w:rFonts w:asciiTheme="minorHAnsi" w:hAnsiTheme="minorHAnsi" w:cstheme="minorHAnsi"/>
        </w:rPr>
        <w:t> </w:t>
      </w:r>
      <w:r w:rsidRPr="009373C5">
        <w:rPr>
          <w:rFonts w:asciiTheme="minorHAnsi" w:hAnsiTheme="minorHAnsi" w:cstheme="minorHAnsi"/>
        </w:rPr>
        <w:t xml:space="preserve">rejestracyjny ……………………., </w:t>
      </w:r>
      <w:proofErr w:type="spellStart"/>
      <w:r w:rsidRPr="009373C5">
        <w:rPr>
          <w:rFonts w:asciiTheme="minorHAnsi" w:hAnsiTheme="minorHAnsi" w:cstheme="minorHAnsi"/>
        </w:rPr>
        <w:t>poj</w:t>
      </w:r>
      <w:proofErr w:type="spellEnd"/>
      <w:r w:rsidRPr="009373C5">
        <w:rPr>
          <w:rFonts w:asciiTheme="minorHAnsi" w:hAnsiTheme="minorHAnsi" w:cstheme="minorHAnsi"/>
        </w:rPr>
        <w:t xml:space="preserve">. silnika </w:t>
      </w:r>
      <w:r>
        <w:rPr>
          <w:rFonts w:asciiTheme="minorHAnsi" w:hAnsiTheme="minorHAnsi" w:cstheme="minorHAnsi"/>
        </w:rPr>
        <w:t>……………………..</w:t>
      </w:r>
      <w:r w:rsidRPr="009373C5">
        <w:rPr>
          <w:rFonts w:asciiTheme="minorHAnsi" w:hAnsiTheme="minorHAnsi" w:cstheme="minorHAnsi"/>
        </w:rPr>
        <w:t xml:space="preserve"> cm</w:t>
      </w:r>
      <w:r w:rsidRPr="009373C5">
        <w:rPr>
          <w:rFonts w:asciiTheme="minorHAnsi" w:hAnsiTheme="minorHAnsi" w:cstheme="minorHAnsi"/>
          <w:vertAlign w:val="superscript"/>
        </w:rPr>
        <w:t>3</w:t>
      </w:r>
      <w:r w:rsidRPr="009373C5">
        <w:rPr>
          <w:rFonts w:asciiTheme="minorHAnsi" w:hAnsiTheme="minorHAnsi" w:cstheme="minorHAnsi"/>
        </w:rPr>
        <w:t xml:space="preserve"> </w:t>
      </w:r>
    </w:p>
    <w:p w:rsidR="0031283F" w:rsidRDefault="0031283F" w:rsidP="009373C5">
      <w:pPr>
        <w:jc w:val="center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§3</w:t>
      </w:r>
    </w:p>
    <w:p w:rsidR="009373C5" w:rsidRPr="009373C5" w:rsidRDefault="009373C5" w:rsidP="009373C5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Zarząd Główny PTTK zwraca koszty podróży służbowej na podstawie delegacji służbowej ujętej w ewidencji ZG PTTK oraz ewidencji przebiegu pojazdu zgodnie z obowiązującą uchwałą </w:t>
      </w:r>
      <w:r>
        <w:rPr>
          <w:rFonts w:asciiTheme="minorHAnsi" w:hAnsiTheme="minorHAnsi" w:cstheme="minorHAnsi"/>
        </w:rPr>
        <w:t>w </w:t>
      </w:r>
      <w:r w:rsidRPr="009373C5">
        <w:rPr>
          <w:rFonts w:asciiTheme="minorHAnsi" w:hAnsiTheme="minorHAnsi" w:cstheme="minorHAnsi"/>
        </w:rPr>
        <w:t>sprawie rozliczania kosztów podróży służbowych członków najwyższych i naczelnych władz PTTK oraz komisji, rad i zespołów ZG PTTK</w:t>
      </w:r>
    </w:p>
    <w:p w:rsidR="009373C5" w:rsidRPr="009373C5" w:rsidRDefault="009373C5" w:rsidP="009373C5">
      <w:pPr>
        <w:ind w:left="426"/>
        <w:jc w:val="both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ind w:left="426" w:hanging="349"/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 xml:space="preserve">2. Zwrot kosztów, o których mowa powyżej, nie przysługuje w sytuacji, gdy prywatny pojazd został wykorzystany przez </w:t>
      </w:r>
      <w:r w:rsidRPr="009373C5">
        <w:rPr>
          <w:rFonts w:asciiTheme="minorHAnsi" w:hAnsiTheme="minorHAnsi" w:cstheme="minorHAnsi"/>
          <w:b/>
        </w:rPr>
        <w:t>Uży</w:t>
      </w:r>
      <w:r w:rsidR="0027438B">
        <w:rPr>
          <w:rFonts w:asciiTheme="minorHAnsi" w:hAnsiTheme="minorHAnsi" w:cstheme="minorHAnsi"/>
          <w:b/>
        </w:rPr>
        <w:t>cz</w:t>
      </w:r>
      <w:r w:rsidRPr="009373C5">
        <w:rPr>
          <w:rFonts w:asciiTheme="minorHAnsi" w:hAnsiTheme="minorHAnsi" w:cstheme="minorHAnsi"/>
          <w:b/>
        </w:rPr>
        <w:t>ającego</w:t>
      </w:r>
      <w:r w:rsidRPr="009373C5">
        <w:rPr>
          <w:rFonts w:asciiTheme="minorHAnsi" w:hAnsiTheme="minorHAnsi" w:cstheme="minorHAnsi"/>
        </w:rPr>
        <w:t xml:space="preserve"> bez uprzedniego uzyskania </w:t>
      </w:r>
      <w:r w:rsidR="00D01FDE">
        <w:rPr>
          <w:rFonts w:asciiTheme="minorHAnsi" w:hAnsiTheme="minorHAnsi" w:cstheme="minorHAnsi"/>
        </w:rPr>
        <w:t>polecenia wyjazdu</w:t>
      </w:r>
      <w:r w:rsidRPr="009373C5">
        <w:rPr>
          <w:rFonts w:asciiTheme="minorHAnsi" w:hAnsiTheme="minorHAnsi" w:cstheme="minorHAnsi"/>
        </w:rPr>
        <w:t xml:space="preserve"> służbowe</w:t>
      </w:r>
      <w:r w:rsidR="0052080D">
        <w:rPr>
          <w:rFonts w:asciiTheme="minorHAnsi" w:hAnsiTheme="minorHAnsi" w:cstheme="minorHAnsi"/>
        </w:rPr>
        <w:t>go</w:t>
      </w:r>
      <w:r w:rsidRPr="009373C5">
        <w:rPr>
          <w:rFonts w:asciiTheme="minorHAnsi" w:hAnsiTheme="minorHAnsi" w:cstheme="minorHAnsi"/>
        </w:rPr>
        <w:t>.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§4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Umowa niniejsza może zostać w każdym czasie rozwiązana przez każdą ze Stron, w formie pisemnego wypowiedzenia pod rygorem nieważności.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§5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W sprawach nieuregulowanych w umowie mają zastosowanie przepisy rozporządzenia Ministra Infrastruktury z dnia 25 marca 2002 r. w sprawie warunków ustalania oraz sposobu dokonywania zwrotu kosztów używania do celów służbowych sa</w:t>
      </w:r>
      <w:r w:rsidR="0031283F">
        <w:rPr>
          <w:rFonts w:asciiTheme="minorHAnsi" w:hAnsiTheme="minorHAnsi" w:cstheme="minorHAnsi"/>
        </w:rPr>
        <w:t>mochodów osobowych, motocykli i </w:t>
      </w:r>
      <w:r w:rsidRPr="009373C5">
        <w:rPr>
          <w:rFonts w:asciiTheme="minorHAnsi" w:hAnsiTheme="minorHAnsi" w:cstheme="minorHAnsi"/>
        </w:rPr>
        <w:t>motorowerów niebędących własnością pracodawcy (Dz.</w:t>
      </w:r>
      <w:r w:rsidR="0052080D">
        <w:rPr>
          <w:rFonts w:asciiTheme="minorHAnsi" w:hAnsiTheme="minorHAnsi" w:cstheme="minorHAnsi"/>
        </w:rPr>
        <w:t xml:space="preserve"> </w:t>
      </w:r>
      <w:r w:rsidRPr="009373C5">
        <w:rPr>
          <w:rFonts w:asciiTheme="minorHAnsi" w:hAnsiTheme="minorHAnsi" w:cstheme="minorHAnsi"/>
        </w:rPr>
        <w:t>U. z 2002 r</w:t>
      </w:r>
      <w:r w:rsidR="0031283F">
        <w:rPr>
          <w:rFonts w:asciiTheme="minorHAnsi" w:hAnsiTheme="minorHAnsi" w:cstheme="minorHAnsi"/>
        </w:rPr>
        <w:t>. Nr 27, poz. 271, zm. Dz. U. z </w:t>
      </w:r>
      <w:r w:rsidRPr="009373C5">
        <w:rPr>
          <w:rFonts w:asciiTheme="minorHAnsi" w:hAnsiTheme="minorHAnsi" w:cstheme="minorHAnsi"/>
        </w:rPr>
        <w:t>2004 r., Nr 237, poz. 2376) oraz przepisy Kodeksu Cywilnego.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</w:p>
    <w:p w:rsidR="009373C5" w:rsidRPr="009373C5" w:rsidRDefault="009373C5" w:rsidP="009373C5">
      <w:pPr>
        <w:jc w:val="center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lastRenderedPageBreak/>
        <w:t>§6</w:t>
      </w:r>
    </w:p>
    <w:p w:rsidR="009373C5" w:rsidRPr="009373C5" w:rsidRDefault="009373C5" w:rsidP="009373C5">
      <w:pPr>
        <w:jc w:val="both"/>
        <w:rPr>
          <w:rFonts w:asciiTheme="minorHAnsi" w:hAnsiTheme="minorHAnsi" w:cstheme="minorHAnsi"/>
        </w:rPr>
      </w:pPr>
      <w:r w:rsidRPr="009373C5">
        <w:rPr>
          <w:rFonts w:asciiTheme="minorHAnsi" w:hAnsiTheme="minorHAnsi" w:cstheme="minorHAnsi"/>
        </w:rPr>
        <w:t>Umowa została sporządzona w dwóch jednobrzmiących egzempl</w:t>
      </w:r>
      <w:r w:rsidR="0052080D">
        <w:rPr>
          <w:rFonts w:asciiTheme="minorHAnsi" w:hAnsiTheme="minorHAnsi" w:cstheme="minorHAnsi"/>
        </w:rPr>
        <w:t>arzach, po jednym dla każdej ze </w:t>
      </w:r>
      <w:r w:rsidRPr="009373C5">
        <w:rPr>
          <w:rFonts w:asciiTheme="minorHAnsi" w:hAnsiTheme="minorHAnsi" w:cstheme="minorHAnsi"/>
        </w:rPr>
        <w:t>stron.</w:t>
      </w:r>
    </w:p>
    <w:p w:rsidR="009373C5" w:rsidRPr="009373C5" w:rsidRDefault="00143D0A" w:rsidP="009373C5">
      <w:pPr>
        <w:pStyle w:val="w-pprc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ZARZĄD GŁÓWNY </w:t>
      </w:r>
      <w:r w:rsidR="0052080D">
        <w:rPr>
          <w:rFonts w:asciiTheme="minorHAnsi" w:hAnsiTheme="minorHAnsi" w:cstheme="minorHAnsi"/>
        </w:rPr>
        <w:t>PTTK</w:t>
      </w:r>
      <w:r w:rsidR="009373C5" w:rsidRPr="009373C5">
        <w:rPr>
          <w:rFonts w:asciiTheme="minorHAnsi" w:hAnsiTheme="minorHAnsi" w:cstheme="minorHAnsi"/>
        </w:rPr>
        <w:tab/>
      </w:r>
      <w:r w:rsidR="009373C5" w:rsidRPr="009373C5">
        <w:rPr>
          <w:rFonts w:asciiTheme="minorHAnsi" w:hAnsiTheme="minorHAnsi" w:cstheme="minorHAnsi"/>
        </w:rPr>
        <w:tab/>
      </w:r>
      <w:r w:rsidR="009373C5">
        <w:rPr>
          <w:rFonts w:asciiTheme="minorHAnsi" w:hAnsiTheme="minorHAnsi" w:cstheme="minorHAnsi"/>
        </w:rPr>
        <w:tab/>
      </w:r>
      <w:r w:rsidR="009373C5">
        <w:rPr>
          <w:rFonts w:asciiTheme="minorHAnsi" w:hAnsiTheme="minorHAnsi" w:cstheme="minorHAnsi"/>
        </w:rPr>
        <w:tab/>
      </w:r>
      <w:r w:rsidR="009373C5">
        <w:rPr>
          <w:rFonts w:asciiTheme="minorHAnsi" w:hAnsiTheme="minorHAnsi" w:cstheme="minorHAnsi"/>
        </w:rPr>
        <w:tab/>
      </w:r>
      <w:r w:rsidR="009373C5">
        <w:rPr>
          <w:rFonts w:asciiTheme="minorHAnsi" w:hAnsiTheme="minorHAnsi" w:cstheme="minorHAnsi"/>
        </w:rPr>
        <w:tab/>
      </w:r>
      <w:r w:rsidR="009373C5">
        <w:rPr>
          <w:rFonts w:asciiTheme="minorHAnsi" w:hAnsiTheme="minorHAnsi" w:cstheme="minorHAnsi"/>
        </w:rPr>
        <w:tab/>
      </w:r>
      <w:r w:rsidR="009373C5" w:rsidRPr="009373C5">
        <w:rPr>
          <w:rFonts w:asciiTheme="minorHAnsi" w:hAnsiTheme="minorHAnsi" w:cstheme="minorHAnsi"/>
        </w:rPr>
        <w:tab/>
      </w:r>
      <w:r w:rsidR="009373C5" w:rsidRPr="009373C5">
        <w:rPr>
          <w:rFonts w:asciiTheme="minorHAnsi" w:hAnsiTheme="minorHAnsi" w:cstheme="minorHAnsi"/>
        </w:rPr>
        <w:tab/>
        <w:t>UŻYCZAJĄCY</w:t>
      </w:r>
    </w:p>
    <w:sectPr w:rsidR="009373C5" w:rsidRPr="009373C5" w:rsidSect="00C112FC">
      <w:pgSz w:w="11906" w:h="16838" w:code="9"/>
      <w:pgMar w:top="1134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5F"/>
    <w:multiLevelType w:val="hybridMultilevel"/>
    <w:tmpl w:val="1F265A86"/>
    <w:lvl w:ilvl="0" w:tplc="57DE3E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A65BE"/>
    <w:multiLevelType w:val="hybridMultilevel"/>
    <w:tmpl w:val="A606C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261FA"/>
    <w:multiLevelType w:val="hybridMultilevel"/>
    <w:tmpl w:val="4F7A9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85F3A"/>
    <w:multiLevelType w:val="multilevel"/>
    <w:tmpl w:val="6D7CA5E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A3B54"/>
    <w:multiLevelType w:val="hybridMultilevel"/>
    <w:tmpl w:val="6D7CA5E8"/>
    <w:lvl w:ilvl="0" w:tplc="57DE3E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52049"/>
    <w:multiLevelType w:val="hybridMultilevel"/>
    <w:tmpl w:val="95463762"/>
    <w:lvl w:ilvl="0" w:tplc="57DE3E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B7698"/>
    <w:multiLevelType w:val="hybridMultilevel"/>
    <w:tmpl w:val="5FD03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D7FF0"/>
    <w:multiLevelType w:val="hybridMultilevel"/>
    <w:tmpl w:val="3AE8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26E46"/>
    <w:multiLevelType w:val="hybridMultilevel"/>
    <w:tmpl w:val="86A26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E56272"/>
    <w:multiLevelType w:val="hybridMultilevel"/>
    <w:tmpl w:val="E99A55A6"/>
    <w:lvl w:ilvl="0" w:tplc="57DE3E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9093F"/>
    <w:multiLevelType w:val="hybridMultilevel"/>
    <w:tmpl w:val="C3B219A0"/>
    <w:lvl w:ilvl="0" w:tplc="57DE3E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B5A97"/>
    <w:multiLevelType w:val="hybridMultilevel"/>
    <w:tmpl w:val="58703EB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51F1882"/>
    <w:multiLevelType w:val="hybridMultilevel"/>
    <w:tmpl w:val="CDD64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2091D"/>
    <w:multiLevelType w:val="hybridMultilevel"/>
    <w:tmpl w:val="A842865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184E0F"/>
    <w:multiLevelType w:val="hybridMultilevel"/>
    <w:tmpl w:val="6BDEB3CE"/>
    <w:lvl w:ilvl="0" w:tplc="705CD9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A68"/>
    <w:multiLevelType w:val="hybridMultilevel"/>
    <w:tmpl w:val="0678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A83"/>
    <w:rsid w:val="00003257"/>
    <w:rsid w:val="0004540F"/>
    <w:rsid w:val="000A1D59"/>
    <w:rsid w:val="00121F8C"/>
    <w:rsid w:val="00143D0A"/>
    <w:rsid w:val="001F4BB5"/>
    <w:rsid w:val="002459E5"/>
    <w:rsid w:val="0027438B"/>
    <w:rsid w:val="0031283F"/>
    <w:rsid w:val="003615BB"/>
    <w:rsid w:val="00461868"/>
    <w:rsid w:val="00480859"/>
    <w:rsid w:val="0048110A"/>
    <w:rsid w:val="004B0613"/>
    <w:rsid w:val="004E5FCD"/>
    <w:rsid w:val="0052080D"/>
    <w:rsid w:val="00530F15"/>
    <w:rsid w:val="005908B5"/>
    <w:rsid w:val="005C5858"/>
    <w:rsid w:val="005F668F"/>
    <w:rsid w:val="00617B11"/>
    <w:rsid w:val="00674770"/>
    <w:rsid w:val="006C1512"/>
    <w:rsid w:val="0070289B"/>
    <w:rsid w:val="007E1D88"/>
    <w:rsid w:val="00811168"/>
    <w:rsid w:val="00873024"/>
    <w:rsid w:val="00894F4B"/>
    <w:rsid w:val="008F5BCD"/>
    <w:rsid w:val="009373C5"/>
    <w:rsid w:val="00985105"/>
    <w:rsid w:val="009B4968"/>
    <w:rsid w:val="00A31489"/>
    <w:rsid w:val="00A31995"/>
    <w:rsid w:val="00AD6A83"/>
    <w:rsid w:val="00AF6EFB"/>
    <w:rsid w:val="00B64B8F"/>
    <w:rsid w:val="00B84467"/>
    <w:rsid w:val="00B95616"/>
    <w:rsid w:val="00C112FC"/>
    <w:rsid w:val="00C12CC7"/>
    <w:rsid w:val="00C420C1"/>
    <w:rsid w:val="00C9149A"/>
    <w:rsid w:val="00CA1F05"/>
    <w:rsid w:val="00CB34AC"/>
    <w:rsid w:val="00CB4402"/>
    <w:rsid w:val="00CE4614"/>
    <w:rsid w:val="00D01FDE"/>
    <w:rsid w:val="00D04D8B"/>
    <w:rsid w:val="00D0695B"/>
    <w:rsid w:val="00D60539"/>
    <w:rsid w:val="00D808AD"/>
    <w:rsid w:val="00DA6371"/>
    <w:rsid w:val="00DD64DA"/>
    <w:rsid w:val="00E04CB7"/>
    <w:rsid w:val="00EC1368"/>
    <w:rsid w:val="00EC2E6F"/>
    <w:rsid w:val="00F47850"/>
    <w:rsid w:val="00F9289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3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1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0613"/>
    <w:rPr>
      <w:rFonts w:ascii="Tahoma" w:hAnsi="Tahoma" w:cs="Tahoma"/>
      <w:sz w:val="16"/>
      <w:szCs w:val="16"/>
    </w:rPr>
  </w:style>
  <w:style w:type="paragraph" w:customStyle="1" w:styleId="w-pprc3">
    <w:name w:val="w-ppr c3"/>
    <w:basedOn w:val="Normalny"/>
    <w:rsid w:val="009373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6/2006</vt:lpstr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6/2006</dc:title>
  <dc:creator>PTTK</dc:creator>
  <cp:lastModifiedBy>HP</cp:lastModifiedBy>
  <cp:revision>6</cp:revision>
  <cp:lastPrinted>2021-11-23T13:42:00Z</cp:lastPrinted>
  <dcterms:created xsi:type="dcterms:W3CDTF">2021-11-23T13:41:00Z</dcterms:created>
  <dcterms:modified xsi:type="dcterms:W3CDTF">2021-11-24T09:15:00Z</dcterms:modified>
</cp:coreProperties>
</file>