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6F08" w14:textId="77777777" w:rsidR="003C1169" w:rsidRDefault="003C1169" w:rsidP="00515C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AE458A9" w14:textId="3E99F8FA" w:rsidR="00C55EC3" w:rsidRPr="00515C37" w:rsidRDefault="00C55EC3" w:rsidP="00515C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Uchwała nr </w:t>
      </w:r>
      <w:r w:rsidR="003C1169">
        <w:rPr>
          <w:rFonts w:ascii="Calibri" w:hAnsi="Calibri" w:cs="Calibri"/>
          <w:sz w:val="24"/>
          <w:szCs w:val="24"/>
        </w:rPr>
        <w:t>35</w:t>
      </w:r>
      <w:r w:rsidRPr="00515C37">
        <w:rPr>
          <w:rFonts w:ascii="Calibri" w:hAnsi="Calibri" w:cs="Calibri"/>
          <w:sz w:val="24"/>
          <w:szCs w:val="24"/>
        </w:rPr>
        <w:t>/XX/2023</w:t>
      </w:r>
    </w:p>
    <w:p w14:paraId="7529FC78" w14:textId="6FC6BE33" w:rsidR="00C55EC3" w:rsidRPr="00515C37" w:rsidRDefault="00C55EC3" w:rsidP="00515C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Zarządu Głównego PTTK z </w:t>
      </w:r>
      <w:r w:rsidR="00515C37">
        <w:rPr>
          <w:rFonts w:ascii="Calibri" w:hAnsi="Calibri" w:cs="Calibri"/>
          <w:sz w:val="24"/>
          <w:szCs w:val="24"/>
        </w:rPr>
        <w:t xml:space="preserve">dnia </w:t>
      </w:r>
      <w:r w:rsidR="003C1169">
        <w:rPr>
          <w:rFonts w:ascii="Calibri" w:hAnsi="Calibri" w:cs="Calibri"/>
          <w:sz w:val="24"/>
          <w:szCs w:val="24"/>
        </w:rPr>
        <w:t>3 kwietnia 2023 r.</w:t>
      </w:r>
    </w:p>
    <w:p w14:paraId="66C786D2" w14:textId="3E9938E3" w:rsidR="00C55EC3" w:rsidRPr="00515C37" w:rsidRDefault="00C55EC3" w:rsidP="0003767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2A31F61" w14:textId="764C7787" w:rsidR="005D5D20" w:rsidRPr="005D5D20" w:rsidRDefault="005D5D20" w:rsidP="005D5D2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zmieniająca uchwałę ZG </w:t>
      </w:r>
      <w:r w:rsidRPr="005D5D20">
        <w:rPr>
          <w:rFonts w:ascii="Calibri" w:hAnsi="Calibri" w:cs="Calibri"/>
          <w:b/>
          <w:bCs/>
          <w:sz w:val="24"/>
          <w:szCs w:val="24"/>
        </w:rPr>
        <w:t>PTTK nr 29/XX/2023 z dnia 7 marca 2023 r.</w:t>
      </w:r>
    </w:p>
    <w:p w14:paraId="0F8C109E" w14:textId="26F7AB06" w:rsidR="00C55EC3" w:rsidRPr="00515C37" w:rsidRDefault="00C55EC3" w:rsidP="00515C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15C37">
        <w:rPr>
          <w:rFonts w:ascii="Calibri" w:hAnsi="Calibri" w:cs="Calibri"/>
          <w:b/>
          <w:bCs/>
          <w:sz w:val="24"/>
          <w:szCs w:val="24"/>
        </w:rPr>
        <w:t>w sprawie powołania komisji, rad i zespołów w XX kadencji</w:t>
      </w:r>
    </w:p>
    <w:p w14:paraId="68FB03BA" w14:textId="4D67A266" w:rsidR="00C55EC3" w:rsidRPr="00515C37" w:rsidRDefault="00C55EC3" w:rsidP="00515C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 </w:t>
      </w:r>
    </w:p>
    <w:p w14:paraId="0486C5D2" w14:textId="4EB2F9DB" w:rsidR="00C55EC3" w:rsidRPr="00515C37" w:rsidRDefault="00C55EC3" w:rsidP="00515C37">
      <w:pPr>
        <w:spacing w:after="0" w:line="240" w:lineRule="auto"/>
        <w:ind w:left="-5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Na podstawie art. 30 ust. 2 pkt 7 oraz art. 33 ust. 3 Statutu PTTK, Zarząd Główny PTTK postanawia</w:t>
      </w:r>
      <w:r w:rsidR="005D5D20">
        <w:rPr>
          <w:rFonts w:ascii="Calibri" w:hAnsi="Calibri" w:cs="Calibri"/>
          <w:sz w:val="24"/>
          <w:szCs w:val="24"/>
        </w:rPr>
        <w:t>, co następuje</w:t>
      </w:r>
      <w:r w:rsidRPr="00515C37">
        <w:rPr>
          <w:rFonts w:ascii="Calibri" w:hAnsi="Calibri" w:cs="Calibri"/>
          <w:sz w:val="24"/>
          <w:szCs w:val="24"/>
        </w:rPr>
        <w:t>:</w:t>
      </w:r>
    </w:p>
    <w:p w14:paraId="415FCEF9" w14:textId="77777777" w:rsidR="00C55EC3" w:rsidRPr="00515C37" w:rsidRDefault="00C55EC3" w:rsidP="00515C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 </w:t>
      </w:r>
    </w:p>
    <w:p w14:paraId="31280860" w14:textId="77394114" w:rsidR="00C55EC3" w:rsidRPr="005D5D20" w:rsidRDefault="00C55EC3" w:rsidP="00515C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D5D20">
        <w:rPr>
          <w:rFonts w:ascii="Calibri" w:hAnsi="Calibri" w:cs="Calibri"/>
          <w:b/>
          <w:bCs/>
          <w:sz w:val="24"/>
          <w:szCs w:val="24"/>
        </w:rPr>
        <w:t>§ 1</w:t>
      </w:r>
    </w:p>
    <w:p w14:paraId="211C7F70" w14:textId="790FAF3B" w:rsidR="005D5D20" w:rsidRDefault="005D5D20" w:rsidP="008D35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uchwale Zarządu Głównego PTTK </w:t>
      </w:r>
      <w:r w:rsidRPr="005D5D20">
        <w:rPr>
          <w:rFonts w:ascii="Calibri" w:hAnsi="Calibri" w:cs="Calibri"/>
          <w:sz w:val="24"/>
          <w:szCs w:val="24"/>
        </w:rPr>
        <w:t>nr 29/XX/2023 z dnia 7 marca 2023 r. w sprawie powołania komisji, rad i zespołów w XX kadencji</w:t>
      </w:r>
      <w:r w:rsidR="008D355E">
        <w:rPr>
          <w:rFonts w:ascii="Calibri" w:hAnsi="Calibri" w:cs="Calibri"/>
          <w:sz w:val="24"/>
          <w:szCs w:val="24"/>
        </w:rPr>
        <w:t>, wprowadza się następujące zmiany:</w:t>
      </w:r>
    </w:p>
    <w:p w14:paraId="69C26EAE" w14:textId="631CF9FA" w:rsidR="008D355E" w:rsidRDefault="008D355E" w:rsidP="008D35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AED3D2" w14:textId="155CE8D7" w:rsidR="008D355E" w:rsidRDefault="008D355E" w:rsidP="008D35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355E">
        <w:rPr>
          <w:rFonts w:ascii="Calibri" w:hAnsi="Calibri" w:cs="Calibri"/>
          <w:sz w:val="24"/>
          <w:szCs w:val="24"/>
        </w:rPr>
        <w:t xml:space="preserve">§ 1 </w:t>
      </w:r>
      <w:r>
        <w:rPr>
          <w:rFonts w:ascii="Calibri" w:hAnsi="Calibri" w:cs="Calibri"/>
          <w:sz w:val="24"/>
          <w:szCs w:val="24"/>
        </w:rPr>
        <w:t>otrzymuje brzmienie:</w:t>
      </w:r>
    </w:p>
    <w:p w14:paraId="285D3B86" w14:textId="55D6B22B" w:rsidR="008D355E" w:rsidRDefault="008D355E" w:rsidP="008D35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7213B5" w14:textId="366EDD54" w:rsidR="008D355E" w:rsidRPr="00515C37" w:rsidRDefault="008D355E" w:rsidP="00DB3EA2">
      <w:pPr>
        <w:spacing w:after="0" w:line="240" w:lineRule="auto"/>
        <w:ind w:left="113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515C37">
        <w:rPr>
          <w:rFonts w:ascii="Calibri" w:hAnsi="Calibri" w:cs="Calibri"/>
          <w:sz w:val="24"/>
          <w:szCs w:val="24"/>
        </w:rPr>
        <w:t>§ 1</w:t>
      </w:r>
    </w:p>
    <w:p w14:paraId="276AA6D3" w14:textId="77777777" w:rsidR="008D355E" w:rsidRPr="00F730AF" w:rsidRDefault="008D355E" w:rsidP="008D355E">
      <w:pPr>
        <w:pStyle w:val="Akapitzlist"/>
        <w:numPr>
          <w:ilvl w:val="0"/>
          <w:numId w:val="7"/>
        </w:numPr>
        <w:spacing w:after="0" w:line="240" w:lineRule="auto"/>
        <w:ind w:left="1276" w:hanging="357"/>
        <w:jc w:val="both"/>
        <w:rPr>
          <w:rFonts w:ascii="Calibri" w:hAnsi="Calibri" w:cs="Calibri"/>
          <w:sz w:val="24"/>
          <w:szCs w:val="24"/>
        </w:rPr>
      </w:pPr>
      <w:r w:rsidRPr="00F730AF">
        <w:rPr>
          <w:rFonts w:ascii="Calibri" w:hAnsi="Calibri" w:cs="Calibri"/>
          <w:sz w:val="24"/>
          <w:szCs w:val="24"/>
        </w:rPr>
        <w:t>Utworzyć na okres XX kadencji następujące komisje</w:t>
      </w:r>
      <w:r>
        <w:rPr>
          <w:rFonts w:ascii="Calibri" w:hAnsi="Calibri" w:cs="Calibri"/>
          <w:sz w:val="24"/>
          <w:szCs w:val="24"/>
        </w:rPr>
        <w:t xml:space="preserve"> i</w:t>
      </w:r>
      <w:r w:rsidRPr="00F730AF">
        <w:rPr>
          <w:rFonts w:ascii="Calibri" w:hAnsi="Calibri" w:cs="Calibri"/>
          <w:sz w:val="24"/>
          <w:szCs w:val="24"/>
        </w:rPr>
        <w:t xml:space="preserve"> rady: </w:t>
      </w:r>
    </w:p>
    <w:p w14:paraId="418EBC9A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Kapitułę Odznaczeń, </w:t>
      </w:r>
    </w:p>
    <w:p w14:paraId="1BE63285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Akademicką, </w:t>
      </w:r>
    </w:p>
    <w:p w14:paraId="692CD23C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Górskiej Turystyki Jeździeckiej, </w:t>
      </w:r>
    </w:p>
    <w:p w14:paraId="778A314B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Historii i Tradycji, </w:t>
      </w:r>
    </w:p>
    <w:p w14:paraId="0B9200DC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Środowiskową, </w:t>
      </w:r>
    </w:p>
    <w:p w14:paraId="7B37C013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>Komisję ds. współpracy z Wojskiem Polskim,</w:t>
      </w:r>
      <w:bookmarkStart w:id="0" w:name="_Hlk130536652"/>
    </w:p>
    <w:p w14:paraId="24D09609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>Komisja ds. turystyki w środowisku służb mundurowych podległych ministrowi właściwemu do spraw wewnętrznych,</w:t>
      </w:r>
      <w:bookmarkEnd w:id="0"/>
    </w:p>
    <w:p w14:paraId="711897EE" w14:textId="77777777" w:rsidR="008D355E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Radę Programową ds. Młodzieży Szkolnej, </w:t>
      </w:r>
    </w:p>
    <w:p w14:paraId="57897C4C" w14:textId="77777777" w:rsidR="008D355E" w:rsidRPr="002D0088" w:rsidRDefault="008D355E" w:rsidP="008D355E">
      <w:pPr>
        <w:pStyle w:val="Akapitzlist"/>
        <w:numPr>
          <w:ilvl w:val="0"/>
          <w:numId w:val="8"/>
        </w:numPr>
        <w:spacing w:after="0" w:line="24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>Radę ds. Turystyki Osób Niepełnosprawnych.</w:t>
      </w:r>
    </w:p>
    <w:p w14:paraId="50724CBF" w14:textId="77777777" w:rsidR="008D355E" w:rsidRPr="005923F5" w:rsidRDefault="008D355E" w:rsidP="008D355E">
      <w:pPr>
        <w:pStyle w:val="Akapitzlist"/>
        <w:numPr>
          <w:ilvl w:val="0"/>
          <w:numId w:val="7"/>
        </w:numPr>
        <w:ind w:left="1276"/>
        <w:jc w:val="both"/>
        <w:rPr>
          <w:rFonts w:ascii="Calibri" w:hAnsi="Calibri" w:cs="Calibri"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>Komisje i rady wymienione w ust. 1 liczą od 5 do 9 osób</w:t>
      </w:r>
    </w:p>
    <w:p w14:paraId="4BF70CC2" w14:textId="348C178C" w:rsidR="008D355E" w:rsidRPr="005923F5" w:rsidRDefault="008D355E" w:rsidP="008D355E">
      <w:pPr>
        <w:pStyle w:val="Akapitzlist"/>
        <w:numPr>
          <w:ilvl w:val="0"/>
          <w:numId w:val="7"/>
        </w:numPr>
        <w:ind w:left="1276"/>
        <w:jc w:val="both"/>
        <w:rPr>
          <w:rFonts w:ascii="Calibri" w:hAnsi="Calibri" w:cs="Calibri"/>
          <w:strike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>Składy komisji i rad wymienio</w:t>
      </w:r>
      <w:r>
        <w:rPr>
          <w:rFonts w:ascii="Calibri" w:hAnsi="Calibri" w:cs="Calibri"/>
          <w:sz w:val="24"/>
          <w:szCs w:val="24"/>
        </w:rPr>
        <w:t>n</w:t>
      </w:r>
      <w:r w:rsidRPr="005923F5">
        <w:rPr>
          <w:rFonts w:ascii="Calibri" w:hAnsi="Calibri" w:cs="Calibri"/>
          <w:sz w:val="24"/>
          <w:szCs w:val="24"/>
        </w:rPr>
        <w:t>ych w ust. 1 zostaną powołane przez Zarząd Główny PTTK w terminie nie później niż do 17 czerwca 2023 r. z uwzględnieniem obowiązujących przepisów dotyczących ich powoływania.</w:t>
      </w:r>
    </w:p>
    <w:p w14:paraId="5FB1525B" w14:textId="1C1D8BE2" w:rsidR="008D355E" w:rsidRPr="005923F5" w:rsidRDefault="008D355E" w:rsidP="008D355E">
      <w:pPr>
        <w:pStyle w:val="Akapitzlist"/>
        <w:numPr>
          <w:ilvl w:val="0"/>
          <w:numId w:val="7"/>
        </w:numPr>
        <w:ind w:left="1276"/>
        <w:jc w:val="both"/>
        <w:rPr>
          <w:rFonts w:ascii="Calibri" w:hAnsi="Calibri" w:cs="Calibri"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 xml:space="preserve">Komisje i rady wymienione w ust. 1 mogą posługiwać się swoimi regulaminami opracowanymi na podstawie Regulaminu Wzorcowego Komisji i Rad Zarządu Głównego PTTK, które podlegają zatwierdzeniu przez ZG PTTK.  </w:t>
      </w:r>
    </w:p>
    <w:p w14:paraId="30B14BC5" w14:textId="29153351" w:rsidR="008D355E" w:rsidRDefault="008D355E" w:rsidP="008D355E">
      <w:pPr>
        <w:pStyle w:val="Akapitzlist"/>
        <w:numPr>
          <w:ilvl w:val="0"/>
          <w:numId w:val="7"/>
        </w:numPr>
        <w:ind w:left="1276"/>
        <w:jc w:val="both"/>
        <w:rPr>
          <w:rFonts w:ascii="Calibri" w:hAnsi="Calibri" w:cs="Calibri"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 xml:space="preserve">Regulaminy, o których mowa w ust. </w:t>
      </w:r>
      <w:r>
        <w:rPr>
          <w:rFonts w:ascii="Calibri" w:hAnsi="Calibri" w:cs="Calibri"/>
          <w:sz w:val="24"/>
          <w:szCs w:val="24"/>
        </w:rPr>
        <w:t>4</w:t>
      </w:r>
      <w:r w:rsidRPr="005923F5">
        <w:rPr>
          <w:rFonts w:ascii="Calibri" w:hAnsi="Calibri" w:cs="Calibri"/>
          <w:sz w:val="24"/>
          <w:szCs w:val="24"/>
        </w:rPr>
        <w:t xml:space="preserve"> winny zostać przedstawione Zarządowi Głównemu PTTK do zatwierdzenia w terminie do 31 października 2023 r.</w:t>
      </w:r>
      <w:r>
        <w:rPr>
          <w:rFonts w:ascii="Calibri" w:hAnsi="Calibri" w:cs="Calibri"/>
          <w:sz w:val="24"/>
          <w:szCs w:val="24"/>
        </w:rPr>
        <w:t>”;</w:t>
      </w:r>
    </w:p>
    <w:p w14:paraId="2D5E6300" w14:textId="77777777" w:rsidR="008D355E" w:rsidRDefault="008D355E" w:rsidP="008D355E">
      <w:pPr>
        <w:pStyle w:val="Akapitzlist"/>
        <w:ind w:left="1276"/>
        <w:jc w:val="both"/>
        <w:rPr>
          <w:rFonts w:ascii="Calibri" w:hAnsi="Calibri" w:cs="Calibri"/>
          <w:sz w:val="24"/>
          <w:szCs w:val="24"/>
        </w:rPr>
      </w:pPr>
    </w:p>
    <w:p w14:paraId="7E25E985" w14:textId="3DEF3886" w:rsidR="008D355E" w:rsidRDefault="008D355E" w:rsidP="008D355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 otrzymuje brzmienie:</w:t>
      </w:r>
    </w:p>
    <w:p w14:paraId="6074CC89" w14:textId="7DF2312C" w:rsidR="008D355E" w:rsidRPr="00515C37" w:rsidRDefault="008D355E" w:rsidP="00DB3EA2">
      <w:pPr>
        <w:spacing w:after="0" w:line="240" w:lineRule="auto"/>
        <w:ind w:left="113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515C37">
        <w:rPr>
          <w:rFonts w:ascii="Calibri" w:hAnsi="Calibri" w:cs="Calibri"/>
          <w:sz w:val="24"/>
          <w:szCs w:val="24"/>
        </w:rPr>
        <w:t>§ 2</w:t>
      </w:r>
    </w:p>
    <w:p w14:paraId="7BD77EA7" w14:textId="068EE2C6" w:rsidR="008D355E" w:rsidRPr="00515C37" w:rsidRDefault="008D355E" w:rsidP="00DB3EA2">
      <w:pPr>
        <w:spacing w:after="0" w:line="240" w:lineRule="auto"/>
        <w:ind w:leftChars="386" w:left="849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Utworzyć na okres XX kadencji następujące </w:t>
      </w:r>
      <w:r w:rsidRPr="00177358">
        <w:rPr>
          <w:rFonts w:ascii="Calibri" w:hAnsi="Calibri" w:cs="Calibri"/>
          <w:sz w:val="24"/>
          <w:szCs w:val="24"/>
        </w:rPr>
        <w:t xml:space="preserve">zespoły </w:t>
      </w:r>
      <w:r w:rsidRPr="00515C37">
        <w:rPr>
          <w:rFonts w:ascii="Calibri" w:hAnsi="Calibri" w:cs="Calibri"/>
          <w:sz w:val="24"/>
          <w:szCs w:val="24"/>
        </w:rPr>
        <w:t>oraz powołać ich</w:t>
      </w:r>
      <w:r w:rsidR="00D65D03">
        <w:rPr>
          <w:rFonts w:ascii="Calibri" w:hAnsi="Calibri" w:cs="Calibri"/>
          <w:sz w:val="24"/>
          <w:szCs w:val="24"/>
        </w:rPr>
        <w:t> </w:t>
      </w:r>
      <w:r w:rsidRPr="00515C37">
        <w:rPr>
          <w:rFonts w:ascii="Calibri" w:hAnsi="Calibri" w:cs="Calibri"/>
          <w:sz w:val="24"/>
          <w:szCs w:val="24"/>
        </w:rPr>
        <w:t xml:space="preserve">przewodniczących: </w:t>
      </w:r>
    </w:p>
    <w:p w14:paraId="1522D989" w14:textId="3EF9B215" w:rsidR="008D355E" w:rsidRPr="00DB3EA2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DB3EA2">
        <w:rPr>
          <w:rFonts w:ascii="Calibri" w:hAnsi="Calibri" w:cs="Calibri"/>
          <w:sz w:val="24"/>
          <w:szCs w:val="24"/>
        </w:rPr>
        <w:t>Zespół ds. ekonomicznych i gospodarczych,</w:t>
      </w:r>
    </w:p>
    <w:p w14:paraId="6042D594" w14:textId="77777777" w:rsidR="00DB3EA2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Tomasz Rzewuski</w:t>
      </w:r>
      <w:r>
        <w:rPr>
          <w:rFonts w:ascii="Calibri" w:hAnsi="Calibri" w:cs="Calibri"/>
          <w:sz w:val="24"/>
          <w:szCs w:val="24"/>
        </w:rPr>
        <w:t>;</w:t>
      </w:r>
    </w:p>
    <w:p w14:paraId="2144F27D" w14:textId="31EB2B59" w:rsidR="008D355E" w:rsidRPr="00DB3EA2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DB3EA2">
        <w:rPr>
          <w:rFonts w:ascii="Calibri" w:hAnsi="Calibri" w:cs="Calibri"/>
          <w:sz w:val="24"/>
          <w:szCs w:val="24"/>
        </w:rPr>
        <w:t>Zespół ds. wsparcia oddziałów PTTK i spraw członkowskich,</w:t>
      </w:r>
    </w:p>
    <w:p w14:paraId="6D17665F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Agnieszka Wałach, Waldemar Osypiuk</w:t>
      </w:r>
      <w:r>
        <w:rPr>
          <w:rFonts w:ascii="Calibri" w:hAnsi="Calibri" w:cs="Calibri"/>
          <w:sz w:val="24"/>
          <w:szCs w:val="24"/>
        </w:rPr>
        <w:t>;</w:t>
      </w:r>
    </w:p>
    <w:p w14:paraId="35BF36DC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Pr="00515C37">
        <w:rPr>
          <w:rFonts w:ascii="Calibri" w:hAnsi="Calibri" w:cs="Calibri"/>
          <w:sz w:val="24"/>
          <w:szCs w:val="24"/>
        </w:rPr>
        <w:t>realizacj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i</w:t>
      </w:r>
      <w:r w:rsidRPr="00515C37">
        <w:rPr>
          <w:rFonts w:ascii="Calibri" w:hAnsi="Calibri" w:cs="Calibri"/>
          <w:sz w:val="24"/>
          <w:szCs w:val="24"/>
        </w:rPr>
        <w:t xml:space="preserve"> uchwał XX Walnego Zjazdu PTTK</w:t>
      </w:r>
      <w:r>
        <w:rPr>
          <w:rFonts w:ascii="Calibri" w:hAnsi="Calibri" w:cs="Calibri"/>
          <w:sz w:val="24"/>
          <w:szCs w:val="24"/>
        </w:rPr>
        <w:t>,</w:t>
      </w:r>
    </w:p>
    <w:p w14:paraId="03A86294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Jacek </w:t>
      </w:r>
      <w:proofErr w:type="spellStart"/>
      <w:r w:rsidRPr="00515C37">
        <w:rPr>
          <w:rFonts w:ascii="Calibri" w:hAnsi="Calibri" w:cs="Calibri"/>
          <w:sz w:val="24"/>
          <w:szCs w:val="24"/>
        </w:rPr>
        <w:t>Trzoch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6DDA7445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lastRenderedPageBreak/>
        <w:t>Zespół ds. statutowo – regulaminowych</w:t>
      </w:r>
      <w:r>
        <w:rPr>
          <w:rFonts w:ascii="Calibri" w:hAnsi="Calibri" w:cs="Calibri"/>
          <w:sz w:val="24"/>
          <w:szCs w:val="24"/>
        </w:rPr>
        <w:t>,</w:t>
      </w:r>
    </w:p>
    <w:p w14:paraId="70AB7738" w14:textId="77777777" w:rsidR="008D355E" w:rsidRPr="00515C37" w:rsidRDefault="008D355E" w:rsidP="00DB3EA2">
      <w:pPr>
        <w:pStyle w:val="Akapitzlist"/>
        <w:spacing w:after="0" w:line="240" w:lineRule="auto"/>
        <w:ind w:leftChars="514" w:left="1131" w:firstLine="569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Roman Bargieł, Jakub Nowak</w:t>
      </w:r>
      <w:r>
        <w:rPr>
          <w:rFonts w:ascii="Calibri" w:hAnsi="Calibri" w:cs="Calibri"/>
          <w:sz w:val="24"/>
          <w:szCs w:val="24"/>
        </w:rPr>
        <w:t>;</w:t>
      </w:r>
    </w:p>
    <w:p w14:paraId="7D099ECB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programowych</w:t>
      </w:r>
      <w:r>
        <w:rPr>
          <w:rFonts w:ascii="Calibri" w:hAnsi="Calibri" w:cs="Calibri"/>
          <w:sz w:val="24"/>
          <w:szCs w:val="24"/>
        </w:rPr>
        <w:t>,</w:t>
      </w:r>
      <w:r w:rsidRPr="00515C37">
        <w:rPr>
          <w:rFonts w:ascii="Calibri" w:hAnsi="Calibri" w:cs="Calibri"/>
          <w:sz w:val="24"/>
          <w:szCs w:val="24"/>
        </w:rPr>
        <w:t xml:space="preserve"> </w:t>
      </w:r>
    </w:p>
    <w:p w14:paraId="751DD0E6" w14:textId="77777777" w:rsidR="008D355E" w:rsidRPr="00515C37" w:rsidRDefault="008D355E" w:rsidP="00DB3EA2">
      <w:pPr>
        <w:pStyle w:val="Akapitzlist"/>
        <w:spacing w:after="0" w:line="240" w:lineRule="auto"/>
        <w:ind w:leftChars="514" w:left="1131" w:firstLine="569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Jacek Treichel</w:t>
      </w:r>
      <w:r>
        <w:rPr>
          <w:rFonts w:ascii="Calibri" w:hAnsi="Calibri" w:cs="Calibri"/>
          <w:sz w:val="24"/>
          <w:szCs w:val="24"/>
        </w:rPr>
        <w:t>;</w:t>
      </w:r>
    </w:p>
    <w:p w14:paraId="13E3EAD6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upowszechniania i popularyzacji krajoznawstwa</w:t>
      </w:r>
      <w:r>
        <w:rPr>
          <w:rFonts w:ascii="Calibri" w:hAnsi="Calibri" w:cs="Calibri"/>
          <w:sz w:val="24"/>
          <w:szCs w:val="24"/>
        </w:rPr>
        <w:t>,</w:t>
      </w:r>
    </w:p>
    <w:p w14:paraId="29B4E125" w14:textId="77777777" w:rsidR="008D355E" w:rsidRPr="00515C37" w:rsidRDefault="008D355E" w:rsidP="00DB3EA2">
      <w:pPr>
        <w:pStyle w:val="Akapitzlist"/>
        <w:spacing w:after="0" w:line="240" w:lineRule="auto"/>
        <w:ind w:leftChars="514" w:left="1131" w:firstLine="569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Paweł </w:t>
      </w:r>
      <w:proofErr w:type="spellStart"/>
      <w:r w:rsidRPr="00515C37">
        <w:rPr>
          <w:rFonts w:ascii="Calibri" w:hAnsi="Calibri" w:cs="Calibri"/>
          <w:sz w:val="24"/>
          <w:szCs w:val="24"/>
        </w:rPr>
        <w:t>Mordal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1B2E1445" w14:textId="659252F0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działalności PTTK w obszarze ochrony środowiska naturalnego i</w:t>
      </w:r>
      <w:r w:rsidR="00D65D03">
        <w:rPr>
          <w:rFonts w:ascii="Calibri" w:hAnsi="Calibri" w:cs="Calibri"/>
          <w:sz w:val="24"/>
          <w:szCs w:val="24"/>
        </w:rPr>
        <w:t> </w:t>
      </w:r>
      <w:r w:rsidRPr="00515C37">
        <w:rPr>
          <w:rFonts w:ascii="Calibri" w:hAnsi="Calibri" w:cs="Calibri"/>
          <w:sz w:val="24"/>
          <w:szCs w:val="24"/>
        </w:rPr>
        <w:t>zabytków</w:t>
      </w:r>
      <w:r>
        <w:rPr>
          <w:rFonts w:ascii="Calibri" w:hAnsi="Calibri" w:cs="Calibri"/>
          <w:sz w:val="24"/>
          <w:szCs w:val="24"/>
        </w:rPr>
        <w:t>,</w:t>
      </w:r>
    </w:p>
    <w:p w14:paraId="51CC6E03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Marek </w:t>
      </w:r>
      <w:proofErr w:type="spellStart"/>
      <w:r w:rsidRPr="00515C37">
        <w:rPr>
          <w:rFonts w:ascii="Calibri" w:hAnsi="Calibri" w:cs="Calibri"/>
          <w:sz w:val="24"/>
          <w:szCs w:val="24"/>
        </w:rPr>
        <w:t>Czader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2AA545DA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kadry PTTK</w:t>
      </w:r>
      <w:r>
        <w:rPr>
          <w:rFonts w:ascii="Calibri" w:hAnsi="Calibri" w:cs="Calibri"/>
          <w:sz w:val="24"/>
          <w:szCs w:val="24"/>
        </w:rPr>
        <w:t>,</w:t>
      </w:r>
    </w:p>
    <w:p w14:paraId="21759117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Jacek Potocki</w:t>
      </w:r>
      <w:r>
        <w:rPr>
          <w:rFonts w:ascii="Calibri" w:hAnsi="Calibri" w:cs="Calibri"/>
          <w:sz w:val="24"/>
          <w:szCs w:val="24"/>
        </w:rPr>
        <w:t>;</w:t>
      </w:r>
    </w:p>
    <w:p w14:paraId="364BF17A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społecznej</w:t>
      </w:r>
      <w:r>
        <w:rPr>
          <w:rFonts w:ascii="Calibri" w:hAnsi="Calibri" w:cs="Calibri"/>
          <w:sz w:val="24"/>
          <w:szCs w:val="24"/>
        </w:rPr>
        <w:t>,</w:t>
      </w:r>
    </w:p>
    <w:p w14:paraId="1A7BB229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Jacek </w:t>
      </w:r>
      <w:proofErr w:type="spellStart"/>
      <w:r w:rsidRPr="00515C37">
        <w:rPr>
          <w:rFonts w:ascii="Calibri" w:hAnsi="Calibri" w:cs="Calibri"/>
          <w:sz w:val="24"/>
          <w:szCs w:val="24"/>
        </w:rPr>
        <w:t>Czober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166E8465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działalności w środowisku dzieci i młodzieży</w:t>
      </w:r>
      <w:r>
        <w:rPr>
          <w:rFonts w:ascii="Calibri" w:hAnsi="Calibri" w:cs="Calibri"/>
          <w:sz w:val="24"/>
          <w:szCs w:val="24"/>
        </w:rPr>
        <w:t>,</w:t>
      </w:r>
    </w:p>
    <w:p w14:paraId="28D9E4B2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Tomasz </w:t>
      </w:r>
      <w:proofErr w:type="spellStart"/>
      <w:r w:rsidRPr="00515C37">
        <w:rPr>
          <w:rFonts w:ascii="Calibri" w:hAnsi="Calibri" w:cs="Calibri"/>
          <w:sz w:val="24"/>
          <w:szCs w:val="24"/>
        </w:rPr>
        <w:t>Chadamik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4A273783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wodnej</w:t>
      </w:r>
      <w:r>
        <w:rPr>
          <w:rFonts w:ascii="Calibri" w:hAnsi="Calibri" w:cs="Calibri"/>
          <w:sz w:val="24"/>
          <w:szCs w:val="24"/>
        </w:rPr>
        <w:t>,</w:t>
      </w:r>
    </w:p>
    <w:p w14:paraId="5D8974EE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Agnieszka Ossowska</w:t>
      </w:r>
      <w:r>
        <w:rPr>
          <w:rFonts w:ascii="Calibri" w:hAnsi="Calibri" w:cs="Calibri"/>
          <w:sz w:val="24"/>
          <w:szCs w:val="24"/>
        </w:rPr>
        <w:t>;</w:t>
      </w:r>
    </w:p>
    <w:p w14:paraId="7D57AE37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górskiej</w:t>
      </w:r>
      <w:r>
        <w:rPr>
          <w:rFonts w:ascii="Calibri" w:hAnsi="Calibri" w:cs="Calibri"/>
          <w:sz w:val="24"/>
          <w:szCs w:val="24"/>
        </w:rPr>
        <w:t>,</w:t>
      </w:r>
    </w:p>
    <w:p w14:paraId="27C3796E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Mateusz Murzyn</w:t>
      </w:r>
      <w:r>
        <w:rPr>
          <w:rFonts w:ascii="Calibri" w:hAnsi="Calibri" w:cs="Calibri"/>
          <w:sz w:val="24"/>
          <w:szCs w:val="24"/>
        </w:rPr>
        <w:t>;</w:t>
      </w:r>
    </w:p>
    <w:p w14:paraId="111637C5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pieszej, kolarskiej i motorowej</w:t>
      </w:r>
      <w:r>
        <w:rPr>
          <w:rFonts w:ascii="Calibri" w:hAnsi="Calibri" w:cs="Calibri"/>
          <w:sz w:val="24"/>
          <w:szCs w:val="24"/>
        </w:rPr>
        <w:t>,</w:t>
      </w:r>
    </w:p>
    <w:p w14:paraId="1C664CFF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Mieczysław Żochowski</w:t>
      </w:r>
      <w:r>
        <w:rPr>
          <w:rFonts w:ascii="Calibri" w:hAnsi="Calibri" w:cs="Calibri"/>
          <w:sz w:val="24"/>
          <w:szCs w:val="24"/>
        </w:rPr>
        <w:t>;</w:t>
      </w:r>
    </w:p>
    <w:p w14:paraId="1BA4909B" w14:textId="77777777" w:rsidR="008D355E" w:rsidRPr="00515C37" w:rsidRDefault="008D355E" w:rsidP="00DB3EA2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historii i tradycji PTTK</w:t>
      </w:r>
      <w:r>
        <w:rPr>
          <w:rFonts w:ascii="Calibri" w:hAnsi="Calibri" w:cs="Calibri"/>
          <w:sz w:val="24"/>
          <w:szCs w:val="24"/>
        </w:rPr>
        <w:t>,</w:t>
      </w:r>
    </w:p>
    <w:p w14:paraId="134C461B" w14:textId="77777777" w:rsidR="008D355E" w:rsidRPr="00515C37" w:rsidRDefault="008D355E" w:rsidP="00DB3EA2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Lucjusz </w:t>
      </w:r>
      <w:proofErr w:type="spellStart"/>
      <w:r w:rsidRPr="00515C37">
        <w:rPr>
          <w:rFonts w:ascii="Calibri" w:hAnsi="Calibri" w:cs="Calibri"/>
          <w:sz w:val="24"/>
          <w:szCs w:val="24"/>
        </w:rPr>
        <w:t>Bilik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702A2B55" w14:textId="77777777" w:rsidR="008D355E" w:rsidRPr="00515C37" w:rsidRDefault="008D355E" w:rsidP="001B1CF4">
      <w:pPr>
        <w:pStyle w:val="Akapitzlist"/>
        <w:numPr>
          <w:ilvl w:val="0"/>
          <w:numId w:val="9"/>
        </w:numPr>
        <w:spacing w:after="0" w:line="240" w:lineRule="auto"/>
        <w:ind w:left="1701" w:hanging="35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nowych technologii</w:t>
      </w:r>
      <w:r>
        <w:rPr>
          <w:rFonts w:ascii="Calibri" w:hAnsi="Calibri" w:cs="Calibri"/>
          <w:sz w:val="24"/>
          <w:szCs w:val="24"/>
        </w:rPr>
        <w:t>,</w:t>
      </w:r>
    </w:p>
    <w:p w14:paraId="1CCD5E8E" w14:textId="7A6C8813" w:rsidR="008D355E" w:rsidRDefault="008D355E" w:rsidP="001B1CF4">
      <w:pPr>
        <w:pStyle w:val="Akapitzlist"/>
        <w:spacing w:after="0" w:line="240" w:lineRule="auto"/>
        <w:ind w:leftChars="515" w:left="1133" w:firstLine="567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Paweł Zań.</w:t>
      </w:r>
      <w:r>
        <w:rPr>
          <w:rFonts w:ascii="Calibri" w:hAnsi="Calibri" w:cs="Calibri"/>
          <w:sz w:val="24"/>
          <w:szCs w:val="24"/>
        </w:rPr>
        <w:t>”;</w:t>
      </w:r>
    </w:p>
    <w:p w14:paraId="4DFCE9A2" w14:textId="1E24FA73" w:rsidR="008D355E" w:rsidRDefault="008D355E" w:rsidP="008D355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A8D470" w14:textId="1B0C61A2" w:rsidR="008D355E" w:rsidRDefault="008D355E" w:rsidP="001B1C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Uchyla się § 3 i 4</w:t>
      </w:r>
      <w:r w:rsidR="00DB3EA2">
        <w:rPr>
          <w:rFonts w:ascii="Calibri" w:hAnsi="Calibri" w:cs="Calibri"/>
          <w:sz w:val="24"/>
          <w:szCs w:val="24"/>
        </w:rPr>
        <w:t>;</w:t>
      </w:r>
    </w:p>
    <w:p w14:paraId="450A5107" w14:textId="77777777" w:rsidR="00DB3EA2" w:rsidRPr="00FB3DCD" w:rsidRDefault="00DB3EA2" w:rsidP="00FB3DC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D0FFB4" w14:textId="76FB3606" w:rsidR="00DB3EA2" w:rsidRDefault="00DB3EA2" w:rsidP="001B1C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5 otrzymuje brzmienie:</w:t>
      </w:r>
    </w:p>
    <w:p w14:paraId="1E548210" w14:textId="2B0E5949" w:rsidR="00DB3EA2" w:rsidRPr="00FB3DCD" w:rsidRDefault="00DB3EA2" w:rsidP="00FB3DC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D356D4" w14:textId="2E0B7F9B" w:rsidR="00DB3EA2" w:rsidRPr="00FB3DCD" w:rsidRDefault="00DB3EA2" w:rsidP="001B1CF4">
      <w:pPr>
        <w:spacing w:after="0" w:line="240" w:lineRule="auto"/>
        <w:ind w:left="113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515C37">
        <w:rPr>
          <w:rFonts w:ascii="Calibri" w:hAnsi="Calibri" w:cs="Calibri"/>
          <w:sz w:val="24"/>
          <w:szCs w:val="24"/>
        </w:rPr>
        <w:t xml:space="preserve">§ </w:t>
      </w:r>
      <w:r w:rsidRPr="002D0088">
        <w:rPr>
          <w:rFonts w:ascii="Calibri" w:hAnsi="Calibri" w:cs="Calibri"/>
          <w:sz w:val="24"/>
          <w:szCs w:val="24"/>
        </w:rPr>
        <w:t>5</w:t>
      </w:r>
    </w:p>
    <w:p w14:paraId="41B6E253" w14:textId="63B08DDE" w:rsidR="00DB3EA2" w:rsidRPr="002D0088" w:rsidRDefault="00DB3EA2" w:rsidP="00D65D03">
      <w:pPr>
        <w:spacing w:after="0"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Zobowiązać przewodniczących zespołów wymienionych w § 2 do </w:t>
      </w:r>
      <w:r w:rsidRPr="007E2275">
        <w:rPr>
          <w:rFonts w:ascii="Calibri" w:hAnsi="Calibri" w:cs="Calibri"/>
          <w:sz w:val="24"/>
          <w:szCs w:val="24"/>
        </w:rPr>
        <w:t xml:space="preserve">ustalenia składów </w:t>
      </w:r>
      <w:r w:rsidRPr="006E75EA">
        <w:rPr>
          <w:rFonts w:ascii="Calibri" w:hAnsi="Calibri" w:cs="Calibri"/>
          <w:sz w:val="24"/>
          <w:szCs w:val="24"/>
        </w:rPr>
        <w:t>zespołów</w:t>
      </w:r>
      <w:r w:rsidRPr="007E2275">
        <w:rPr>
          <w:rFonts w:ascii="Calibri" w:hAnsi="Calibri" w:cs="Calibri"/>
          <w:sz w:val="24"/>
          <w:szCs w:val="24"/>
        </w:rPr>
        <w:t xml:space="preserve"> i przedstawieni</w:t>
      </w:r>
      <w:r>
        <w:rPr>
          <w:rFonts w:ascii="Calibri" w:hAnsi="Calibri" w:cs="Calibri"/>
          <w:sz w:val="24"/>
          <w:szCs w:val="24"/>
        </w:rPr>
        <w:t>a</w:t>
      </w:r>
      <w:r w:rsidRPr="006E75EA">
        <w:rPr>
          <w:rFonts w:ascii="Calibri" w:hAnsi="Calibri" w:cs="Calibri"/>
          <w:sz w:val="24"/>
          <w:szCs w:val="24"/>
        </w:rPr>
        <w:t xml:space="preserve"> </w:t>
      </w:r>
      <w:r w:rsidRPr="002D0088">
        <w:rPr>
          <w:rFonts w:ascii="Calibri" w:hAnsi="Calibri" w:cs="Calibri"/>
          <w:sz w:val="24"/>
          <w:szCs w:val="24"/>
        </w:rPr>
        <w:t>ich do wiadomości ZG PTTK oraz koncepcji funkcjonowania zespołów nie</w:t>
      </w:r>
      <w:r>
        <w:rPr>
          <w:rFonts w:ascii="Calibri" w:hAnsi="Calibri" w:cs="Calibri"/>
          <w:sz w:val="24"/>
          <w:szCs w:val="24"/>
        </w:rPr>
        <w:t> </w:t>
      </w:r>
      <w:r w:rsidRPr="002D0088">
        <w:rPr>
          <w:rFonts w:ascii="Calibri" w:hAnsi="Calibri" w:cs="Calibri"/>
          <w:sz w:val="24"/>
          <w:szCs w:val="24"/>
        </w:rPr>
        <w:t>później niż do 17 czerwca 2023 r.</w:t>
      </w:r>
      <w:r>
        <w:rPr>
          <w:rFonts w:ascii="Calibri" w:hAnsi="Calibri" w:cs="Calibri"/>
          <w:sz w:val="24"/>
          <w:szCs w:val="24"/>
        </w:rPr>
        <w:t>”.</w:t>
      </w:r>
    </w:p>
    <w:p w14:paraId="73380C41" w14:textId="04A15BD4" w:rsidR="00C55EC3" w:rsidRPr="00515C37" w:rsidRDefault="00C55EC3" w:rsidP="00515C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01D6F1" w14:textId="01D4FB83" w:rsidR="005E144A" w:rsidRDefault="005E144A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</w:t>
      </w:r>
    </w:p>
    <w:p w14:paraId="62C17394" w14:textId="3E14C900" w:rsidR="005E144A" w:rsidRPr="005E144A" w:rsidRDefault="005E144A" w:rsidP="005E14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E144A">
        <w:rPr>
          <w:rFonts w:ascii="Calibri" w:hAnsi="Calibri" w:cs="Calibri"/>
          <w:sz w:val="24"/>
          <w:szCs w:val="24"/>
        </w:rPr>
        <w:t xml:space="preserve">Tekst jednolity </w:t>
      </w:r>
      <w:r>
        <w:rPr>
          <w:rFonts w:ascii="Calibri" w:hAnsi="Calibri" w:cs="Calibri"/>
          <w:sz w:val="24"/>
          <w:szCs w:val="24"/>
        </w:rPr>
        <w:t xml:space="preserve">uchwały Zarządu Głównego PTTK </w:t>
      </w:r>
      <w:r w:rsidRPr="005D5D20">
        <w:rPr>
          <w:rFonts w:ascii="Calibri" w:hAnsi="Calibri" w:cs="Calibri"/>
          <w:sz w:val="24"/>
          <w:szCs w:val="24"/>
        </w:rPr>
        <w:t>nr 29/XX/2023 z dnia 7 marca 2023 r. w</w:t>
      </w:r>
      <w:r>
        <w:rPr>
          <w:rFonts w:ascii="Calibri" w:hAnsi="Calibri" w:cs="Calibri"/>
          <w:sz w:val="24"/>
          <w:szCs w:val="24"/>
        </w:rPr>
        <w:t> </w:t>
      </w:r>
      <w:r w:rsidRPr="005D5D20">
        <w:rPr>
          <w:rFonts w:ascii="Calibri" w:hAnsi="Calibri" w:cs="Calibri"/>
          <w:sz w:val="24"/>
          <w:szCs w:val="24"/>
        </w:rPr>
        <w:t>sprawie powołania komisji, rad i zespołów w XX kadencji</w:t>
      </w:r>
      <w:r>
        <w:rPr>
          <w:rFonts w:ascii="Calibri" w:hAnsi="Calibri" w:cs="Calibri"/>
          <w:sz w:val="24"/>
          <w:szCs w:val="24"/>
        </w:rPr>
        <w:t xml:space="preserve">, uwzględniający zmiany </w:t>
      </w:r>
      <w:r w:rsidR="0076757A">
        <w:rPr>
          <w:rFonts w:ascii="Calibri" w:hAnsi="Calibri" w:cs="Calibri"/>
          <w:sz w:val="24"/>
          <w:szCs w:val="24"/>
        </w:rPr>
        <w:t>wymienione</w:t>
      </w:r>
      <w:r>
        <w:rPr>
          <w:rFonts w:ascii="Calibri" w:hAnsi="Calibri" w:cs="Calibri"/>
          <w:sz w:val="24"/>
          <w:szCs w:val="24"/>
        </w:rPr>
        <w:t xml:space="preserve"> w § 1, stanowi załącznik do uchwały. </w:t>
      </w:r>
    </w:p>
    <w:p w14:paraId="6029D892" w14:textId="77777777" w:rsidR="005E144A" w:rsidRDefault="005E144A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83B086F" w14:textId="6465D40B" w:rsidR="00C55EC3" w:rsidRDefault="00C55EC3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D5D20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76757A">
        <w:rPr>
          <w:rFonts w:ascii="Calibri" w:hAnsi="Calibri" w:cs="Calibri"/>
          <w:b/>
          <w:bCs/>
          <w:sz w:val="24"/>
          <w:szCs w:val="24"/>
        </w:rPr>
        <w:t>3</w:t>
      </w:r>
    </w:p>
    <w:p w14:paraId="0A866930" w14:textId="7B24E389" w:rsidR="001B1CF4" w:rsidRPr="00E57EF3" w:rsidRDefault="001B1CF4" w:rsidP="00E57EF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7EF3">
        <w:rPr>
          <w:rFonts w:ascii="Calibri" w:hAnsi="Calibri" w:cs="Calibri"/>
          <w:sz w:val="24"/>
          <w:szCs w:val="24"/>
        </w:rPr>
        <w:t>Nadzór nad realizacją uchwały powierz</w:t>
      </w:r>
      <w:r w:rsidR="00BF77FE" w:rsidRPr="00E57EF3">
        <w:rPr>
          <w:rFonts w:ascii="Calibri" w:hAnsi="Calibri" w:cs="Calibri"/>
          <w:sz w:val="24"/>
          <w:szCs w:val="24"/>
        </w:rPr>
        <w:t>a się</w:t>
      </w:r>
      <w:r w:rsidRPr="00E57EF3">
        <w:rPr>
          <w:rFonts w:ascii="Calibri" w:hAnsi="Calibri" w:cs="Calibri"/>
          <w:sz w:val="24"/>
          <w:szCs w:val="24"/>
        </w:rPr>
        <w:t xml:space="preserve"> Sekretarzowi Generalnemu ZG PTTK. </w:t>
      </w:r>
    </w:p>
    <w:p w14:paraId="3727AED7" w14:textId="77777777" w:rsidR="001B1CF4" w:rsidRPr="005D5D20" w:rsidRDefault="001B1CF4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FCCA7D" w14:textId="46D3371C" w:rsidR="001B1CF4" w:rsidRPr="001B1CF4" w:rsidRDefault="001B1CF4" w:rsidP="001B1CF4">
      <w:pPr>
        <w:spacing w:after="0" w:line="240" w:lineRule="auto"/>
        <w:ind w:right="-2"/>
        <w:jc w:val="center"/>
        <w:rPr>
          <w:rFonts w:ascii="Calibri" w:hAnsi="Calibri" w:cs="Calibri"/>
          <w:b/>
          <w:bCs/>
          <w:sz w:val="24"/>
          <w:szCs w:val="24"/>
        </w:rPr>
      </w:pPr>
      <w:r w:rsidRPr="001B1CF4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76757A">
        <w:rPr>
          <w:rFonts w:ascii="Calibri" w:hAnsi="Calibri" w:cs="Calibri"/>
          <w:b/>
          <w:bCs/>
          <w:sz w:val="24"/>
          <w:szCs w:val="24"/>
        </w:rPr>
        <w:t>4</w:t>
      </w:r>
    </w:p>
    <w:p w14:paraId="22BF025A" w14:textId="38794299" w:rsidR="00C55EC3" w:rsidRDefault="00C55EC3" w:rsidP="00515C37">
      <w:pPr>
        <w:spacing w:after="0" w:line="240" w:lineRule="auto"/>
        <w:ind w:right="-709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Uchwała wchodzi w życie z dniem podjęcia. </w:t>
      </w:r>
    </w:p>
    <w:p w14:paraId="618C3080" w14:textId="77777777" w:rsidR="00515C37" w:rsidRDefault="00515C37" w:rsidP="00515C37">
      <w:pPr>
        <w:spacing w:after="0" w:line="240" w:lineRule="auto"/>
        <w:ind w:right="-709"/>
        <w:jc w:val="both"/>
        <w:rPr>
          <w:rFonts w:ascii="Calibri" w:hAnsi="Calibri" w:cs="Calibri"/>
          <w:sz w:val="24"/>
          <w:szCs w:val="24"/>
        </w:rPr>
      </w:pPr>
    </w:p>
    <w:p w14:paraId="1BD4AA65" w14:textId="2B1B4D40" w:rsidR="00515C37" w:rsidRDefault="00515C37" w:rsidP="00515C37">
      <w:pPr>
        <w:spacing w:after="0" w:line="240" w:lineRule="auto"/>
        <w:ind w:right="-7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 Główny PTTK</w:t>
      </w:r>
    </w:p>
    <w:p w14:paraId="407FC886" w14:textId="367B9899" w:rsidR="00C55EC3" w:rsidRPr="001B1CF4" w:rsidRDefault="00C55EC3" w:rsidP="001B1CF4">
      <w:pPr>
        <w:spacing w:after="0" w:line="240" w:lineRule="auto"/>
        <w:ind w:right="-709"/>
        <w:rPr>
          <w:rFonts w:ascii="Calibri" w:hAnsi="Calibri" w:cs="Calibri"/>
          <w:sz w:val="24"/>
          <w:szCs w:val="24"/>
        </w:rPr>
      </w:pPr>
    </w:p>
    <w:sectPr w:rsidR="00C55EC3" w:rsidRPr="001B1CF4" w:rsidSect="001B1CF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FB4"/>
    <w:multiLevelType w:val="hybridMultilevel"/>
    <w:tmpl w:val="A57C1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AD3"/>
    <w:multiLevelType w:val="hybridMultilevel"/>
    <w:tmpl w:val="6CDA63DE"/>
    <w:lvl w:ilvl="0" w:tplc="04150011">
      <w:start w:val="1"/>
      <w:numFmt w:val="decimal"/>
      <w:lvlText w:val="%1)"/>
      <w:lvlJc w:val="left"/>
      <w:pPr>
        <w:ind w:left="1323" w:hanging="360"/>
      </w:p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14773CB7"/>
    <w:multiLevelType w:val="hybridMultilevel"/>
    <w:tmpl w:val="013000E0"/>
    <w:lvl w:ilvl="0" w:tplc="0E540B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CB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B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058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484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099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88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C4C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69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D39F3"/>
    <w:multiLevelType w:val="hybridMultilevel"/>
    <w:tmpl w:val="AFC6D042"/>
    <w:lvl w:ilvl="0" w:tplc="5770C6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0E43"/>
    <w:multiLevelType w:val="hybridMultilevel"/>
    <w:tmpl w:val="726E66E0"/>
    <w:lvl w:ilvl="0" w:tplc="9B4AD11C">
      <w:start w:val="1"/>
      <w:numFmt w:val="bullet"/>
      <w:lvlText w:val="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A0669"/>
    <w:multiLevelType w:val="hybridMultilevel"/>
    <w:tmpl w:val="83364482"/>
    <w:lvl w:ilvl="0" w:tplc="04150011">
      <w:start w:val="1"/>
      <w:numFmt w:val="decimal"/>
      <w:lvlText w:val="%1)"/>
      <w:lvlJc w:val="left"/>
      <w:pPr>
        <w:ind w:left="13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35FD6"/>
    <w:multiLevelType w:val="hybridMultilevel"/>
    <w:tmpl w:val="B7363EBA"/>
    <w:lvl w:ilvl="0" w:tplc="87BA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D402D"/>
    <w:multiLevelType w:val="hybridMultilevel"/>
    <w:tmpl w:val="A7D4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CC7"/>
    <w:multiLevelType w:val="hybridMultilevel"/>
    <w:tmpl w:val="095213DE"/>
    <w:lvl w:ilvl="0" w:tplc="EDF6BB6E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6615132B"/>
    <w:multiLevelType w:val="hybridMultilevel"/>
    <w:tmpl w:val="E0B07D8E"/>
    <w:lvl w:ilvl="0" w:tplc="9B4AD11C">
      <w:start w:val="1"/>
      <w:numFmt w:val="bullet"/>
      <w:lvlText w:val="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C931D7"/>
    <w:multiLevelType w:val="hybridMultilevel"/>
    <w:tmpl w:val="824E8B16"/>
    <w:lvl w:ilvl="0" w:tplc="6A6045BC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942830664">
    <w:abstractNumId w:val="2"/>
  </w:num>
  <w:num w:numId="2" w16cid:durableId="88698270">
    <w:abstractNumId w:val="9"/>
  </w:num>
  <w:num w:numId="3" w16cid:durableId="1313868828">
    <w:abstractNumId w:val="4"/>
  </w:num>
  <w:num w:numId="4" w16cid:durableId="233012357">
    <w:abstractNumId w:val="5"/>
  </w:num>
  <w:num w:numId="5" w16cid:durableId="1131751049">
    <w:abstractNumId w:val="1"/>
  </w:num>
  <w:num w:numId="6" w16cid:durableId="1691638925">
    <w:abstractNumId w:val="0"/>
  </w:num>
  <w:num w:numId="7" w16cid:durableId="1071464718">
    <w:abstractNumId w:val="10"/>
  </w:num>
  <w:num w:numId="8" w16cid:durableId="1966153568">
    <w:abstractNumId w:val="8"/>
  </w:num>
  <w:num w:numId="9" w16cid:durableId="1260798010">
    <w:abstractNumId w:val="7"/>
  </w:num>
  <w:num w:numId="10" w16cid:durableId="1572151775">
    <w:abstractNumId w:val="3"/>
  </w:num>
  <w:num w:numId="11" w16cid:durableId="1695225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3"/>
    <w:rsid w:val="00030F78"/>
    <w:rsid w:val="00037671"/>
    <w:rsid w:val="00106BD9"/>
    <w:rsid w:val="001179B2"/>
    <w:rsid w:val="001573FF"/>
    <w:rsid w:val="001B1CF4"/>
    <w:rsid w:val="0023797C"/>
    <w:rsid w:val="0032167B"/>
    <w:rsid w:val="003C1169"/>
    <w:rsid w:val="00515C37"/>
    <w:rsid w:val="005D2C95"/>
    <w:rsid w:val="005D5D20"/>
    <w:rsid w:val="005E144A"/>
    <w:rsid w:val="00647680"/>
    <w:rsid w:val="00667C42"/>
    <w:rsid w:val="0076757A"/>
    <w:rsid w:val="00795DD9"/>
    <w:rsid w:val="00893936"/>
    <w:rsid w:val="00893D4B"/>
    <w:rsid w:val="008D355E"/>
    <w:rsid w:val="009D3982"/>
    <w:rsid w:val="00A21C49"/>
    <w:rsid w:val="00A85D0A"/>
    <w:rsid w:val="00BD724C"/>
    <w:rsid w:val="00BF77FE"/>
    <w:rsid w:val="00C00BD5"/>
    <w:rsid w:val="00C55EC3"/>
    <w:rsid w:val="00C73D06"/>
    <w:rsid w:val="00C94B21"/>
    <w:rsid w:val="00D65D03"/>
    <w:rsid w:val="00D71C27"/>
    <w:rsid w:val="00DB3EA2"/>
    <w:rsid w:val="00E30E9B"/>
    <w:rsid w:val="00E57EF3"/>
    <w:rsid w:val="00F74A0D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F57"/>
  <w15:chartTrackingRefBased/>
  <w15:docId w15:val="{17E4C7F8-69AB-4527-AAF1-4D5B161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Osypiuk</dc:creator>
  <cp:keywords/>
  <dc:description/>
  <cp:lastModifiedBy>Karol Chojnacki</cp:lastModifiedBy>
  <cp:revision>2</cp:revision>
  <cp:lastPrinted>2023-03-30T12:25:00Z</cp:lastPrinted>
  <dcterms:created xsi:type="dcterms:W3CDTF">2023-04-03T13:49:00Z</dcterms:created>
  <dcterms:modified xsi:type="dcterms:W3CDTF">2023-04-03T13:49:00Z</dcterms:modified>
</cp:coreProperties>
</file>