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44086" w14:textId="21AB3CB3" w:rsidR="00822A53" w:rsidRPr="00822A53" w:rsidRDefault="00822A53" w:rsidP="00822A53">
      <w:pPr>
        <w:spacing w:before="100" w:after="100" w:line="240" w:lineRule="auto"/>
        <w:jc w:val="right"/>
        <w:textAlignment w:val="baseline"/>
        <w:outlineLvl w:val="1"/>
        <w:rPr>
          <w:rFonts w:eastAsia="Times New Roman" w:cstheme="minorHAnsi"/>
          <w:sz w:val="24"/>
          <w:szCs w:val="24"/>
          <w:lang w:eastAsia="pl-PL"/>
        </w:rPr>
      </w:pPr>
      <w:r w:rsidRPr="00822A53">
        <w:rPr>
          <w:rFonts w:eastAsia="Times New Roman" w:cstheme="minorHAnsi"/>
          <w:sz w:val="24"/>
          <w:szCs w:val="24"/>
          <w:lang w:eastAsia="pl-PL"/>
        </w:rPr>
        <w:t xml:space="preserve">Załącznik do uchwały Prezydium ZG PTTK </w:t>
      </w:r>
    </w:p>
    <w:p w14:paraId="74F5BDD8" w14:textId="10FD967F" w:rsidR="00822A53" w:rsidRPr="00822A53" w:rsidRDefault="00822A53" w:rsidP="00822A53">
      <w:pPr>
        <w:spacing w:before="100" w:after="100" w:line="240" w:lineRule="auto"/>
        <w:jc w:val="right"/>
        <w:textAlignment w:val="baseline"/>
        <w:outlineLvl w:val="1"/>
        <w:rPr>
          <w:rFonts w:eastAsia="Times New Roman" w:cstheme="minorHAnsi"/>
          <w:sz w:val="24"/>
          <w:szCs w:val="24"/>
          <w:lang w:eastAsia="pl-PL"/>
        </w:rPr>
      </w:pPr>
      <w:r w:rsidRPr="00822A53">
        <w:rPr>
          <w:rFonts w:eastAsia="Times New Roman" w:cstheme="minorHAnsi"/>
          <w:sz w:val="24"/>
          <w:szCs w:val="24"/>
          <w:lang w:eastAsia="pl-PL"/>
        </w:rPr>
        <w:t xml:space="preserve">nr </w:t>
      </w:r>
      <w:r w:rsidR="009F175D">
        <w:rPr>
          <w:rFonts w:eastAsia="Times New Roman" w:cstheme="minorHAnsi"/>
          <w:sz w:val="24"/>
          <w:szCs w:val="24"/>
          <w:lang w:eastAsia="pl-PL"/>
        </w:rPr>
        <w:t>108</w:t>
      </w:r>
      <w:r w:rsidRPr="00822A53">
        <w:rPr>
          <w:rFonts w:eastAsia="Times New Roman" w:cstheme="minorHAnsi"/>
          <w:sz w:val="24"/>
          <w:szCs w:val="24"/>
          <w:lang w:eastAsia="pl-PL"/>
        </w:rPr>
        <w:t>/XX/2025 z dnia</w:t>
      </w:r>
      <w:r w:rsidR="009F175D">
        <w:rPr>
          <w:rFonts w:eastAsia="Times New Roman" w:cstheme="minorHAnsi"/>
          <w:sz w:val="24"/>
          <w:szCs w:val="24"/>
          <w:lang w:eastAsia="pl-PL"/>
        </w:rPr>
        <w:t xml:space="preserve"> 31 lipca 2025 r.</w:t>
      </w:r>
    </w:p>
    <w:p w14:paraId="7F4CF4D2" w14:textId="77777777" w:rsidR="00822A53" w:rsidRPr="00822A53" w:rsidRDefault="00822A53" w:rsidP="00822A53">
      <w:pPr>
        <w:spacing w:before="100" w:after="100" w:line="240" w:lineRule="auto"/>
        <w:jc w:val="right"/>
        <w:textAlignment w:val="baseline"/>
        <w:outlineLvl w:val="1"/>
        <w:rPr>
          <w:rFonts w:eastAsia="Times New Roman" w:cstheme="minorHAnsi"/>
          <w:sz w:val="24"/>
          <w:szCs w:val="24"/>
          <w:lang w:eastAsia="pl-PL"/>
        </w:rPr>
      </w:pPr>
    </w:p>
    <w:p w14:paraId="5D9135A7" w14:textId="0E881C59" w:rsidR="00C36421" w:rsidRPr="00822A53" w:rsidRDefault="00C36421" w:rsidP="00AD3EF2">
      <w:pPr>
        <w:spacing w:before="100" w:after="100" w:line="240" w:lineRule="auto"/>
        <w:jc w:val="center"/>
        <w:textAlignment w:val="baseline"/>
        <w:outlineLvl w:val="1"/>
        <w:rPr>
          <w:rFonts w:eastAsia="Times New Roman" w:cstheme="minorHAnsi"/>
          <w:sz w:val="24"/>
          <w:szCs w:val="24"/>
          <w:lang w:eastAsia="pl-PL"/>
        </w:rPr>
      </w:pPr>
      <w:r w:rsidRPr="00822A53">
        <w:rPr>
          <w:rFonts w:eastAsia="Times New Roman" w:cstheme="minorHAnsi"/>
          <w:sz w:val="24"/>
          <w:szCs w:val="24"/>
          <w:lang w:eastAsia="pl-PL"/>
        </w:rPr>
        <w:t>REGULAMIN GÓRSKIEJ ODZNAKI TURYSTYCZNEJ PTTK</w:t>
      </w:r>
    </w:p>
    <w:p w14:paraId="26C420E9" w14:textId="77777777" w:rsidR="00C36421" w:rsidRPr="00822A53" w:rsidRDefault="00C36421" w:rsidP="00AD3EF2">
      <w:pPr>
        <w:spacing w:before="360" w:after="40" w:line="240" w:lineRule="auto"/>
        <w:jc w:val="center"/>
        <w:textAlignment w:val="baseline"/>
        <w:rPr>
          <w:rFonts w:eastAsia="Times New Roman" w:cstheme="minorHAnsi"/>
          <w:sz w:val="24"/>
          <w:szCs w:val="24"/>
          <w:lang w:eastAsia="pl-PL"/>
        </w:rPr>
      </w:pPr>
      <w:r w:rsidRPr="00822A53">
        <w:rPr>
          <w:rFonts w:eastAsia="Times New Roman" w:cstheme="minorHAnsi"/>
          <w:b/>
          <w:bCs/>
          <w:sz w:val="24"/>
          <w:szCs w:val="24"/>
          <w:lang w:eastAsia="pl-PL"/>
        </w:rPr>
        <w:t>I. PRZEPISY OGÓLNE</w:t>
      </w:r>
    </w:p>
    <w:p w14:paraId="18055B9D" w14:textId="77777777" w:rsidR="00822A53" w:rsidRDefault="00822A53" w:rsidP="00822A53">
      <w:pPr>
        <w:spacing w:after="0" w:line="240" w:lineRule="auto"/>
        <w:jc w:val="center"/>
        <w:textAlignment w:val="baseline"/>
        <w:rPr>
          <w:rFonts w:eastAsia="Times New Roman" w:cstheme="minorHAnsi"/>
          <w:sz w:val="24"/>
          <w:szCs w:val="24"/>
          <w:lang w:eastAsia="pl-PL"/>
        </w:rPr>
      </w:pPr>
    </w:p>
    <w:p w14:paraId="4D2F4AEF" w14:textId="2DBBC871" w:rsidR="00C36421" w:rsidRPr="00822A53" w:rsidRDefault="00C36421" w:rsidP="00822A53">
      <w:pPr>
        <w:spacing w:after="0" w:line="240" w:lineRule="auto"/>
        <w:jc w:val="center"/>
        <w:textAlignment w:val="baseline"/>
        <w:rPr>
          <w:rFonts w:eastAsia="Times New Roman" w:cstheme="minorHAnsi"/>
          <w:sz w:val="24"/>
          <w:szCs w:val="24"/>
          <w:lang w:eastAsia="pl-PL"/>
        </w:rPr>
      </w:pPr>
      <w:r w:rsidRPr="00822A53">
        <w:rPr>
          <w:rFonts w:eastAsia="Times New Roman" w:cstheme="minorHAnsi"/>
          <w:sz w:val="24"/>
          <w:szCs w:val="24"/>
          <w:lang w:eastAsia="pl-PL"/>
        </w:rPr>
        <w:t>§ 1</w:t>
      </w:r>
      <w:r w:rsidR="008B1973" w:rsidRPr="00822A53">
        <w:rPr>
          <w:rFonts w:eastAsia="Times New Roman" w:cstheme="minorHAnsi"/>
          <w:sz w:val="24"/>
          <w:szCs w:val="24"/>
          <w:lang w:eastAsia="pl-PL"/>
        </w:rPr>
        <w:t>.</w:t>
      </w:r>
    </w:p>
    <w:p w14:paraId="65C55100" w14:textId="188BF9C9" w:rsidR="00487AB9" w:rsidRPr="00822A53" w:rsidRDefault="00487AB9" w:rsidP="00822A53">
      <w:pPr>
        <w:spacing w:after="0" w:line="240" w:lineRule="auto"/>
        <w:jc w:val="both"/>
        <w:textAlignment w:val="baseline"/>
        <w:rPr>
          <w:rFonts w:eastAsia="Times New Roman" w:cstheme="minorHAnsi"/>
          <w:sz w:val="24"/>
          <w:szCs w:val="24"/>
          <w:lang w:eastAsia="pl-PL"/>
        </w:rPr>
      </w:pPr>
      <w:r w:rsidRPr="00822A53">
        <w:rPr>
          <w:rFonts w:eastAsia="Times New Roman" w:cstheme="minorHAnsi"/>
          <w:sz w:val="24"/>
          <w:szCs w:val="24"/>
          <w:lang w:eastAsia="pl-PL"/>
        </w:rPr>
        <w:t>Polskie Towarzystwo Turystyczno-Krajoznawcze, czerpiąc z tradycji i dorobku ideowego Polskiego Towarzystwa Tatrzańskiego</w:t>
      </w:r>
      <w:r w:rsidR="009F2EBC" w:rsidRPr="00822A53">
        <w:rPr>
          <w:rFonts w:eastAsia="Times New Roman" w:cstheme="minorHAnsi"/>
          <w:sz w:val="24"/>
          <w:szCs w:val="24"/>
          <w:lang w:eastAsia="pl-PL"/>
        </w:rPr>
        <w:t>,</w:t>
      </w:r>
      <w:r w:rsidRPr="00822A53">
        <w:rPr>
          <w:rFonts w:eastAsia="Times New Roman" w:cstheme="minorHAnsi"/>
          <w:sz w:val="24"/>
          <w:szCs w:val="24"/>
          <w:lang w:eastAsia="pl-PL"/>
        </w:rPr>
        <w:t xml:space="preserve"> wprowadza do stosowania Regulamin Górskiej Odznaki Turystycznej PTTK (GOT PTTK) ustanowionej w 1935 roku. Regulamin określa</w:t>
      </w:r>
      <w:r w:rsidR="003C4AC6" w:rsidRPr="00822A53">
        <w:rPr>
          <w:rFonts w:eastAsia="Times New Roman" w:cstheme="minorHAnsi"/>
          <w:sz w:val="24"/>
          <w:szCs w:val="24"/>
          <w:lang w:eastAsia="pl-PL"/>
        </w:rPr>
        <w:t xml:space="preserve"> aktualne</w:t>
      </w:r>
      <w:r w:rsidRPr="00822A53">
        <w:rPr>
          <w:rFonts w:eastAsia="Times New Roman" w:cstheme="minorHAnsi"/>
          <w:sz w:val="24"/>
          <w:szCs w:val="24"/>
          <w:lang w:eastAsia="pl-PL"/>
        </w:rPr>
        <w:t xml:space="preserve"> jej rodzaje, zasady zdobywania i weryfikacji.</w:t>
      </w:r>
    </w:p>
    <w:p w14:paraId="0A7E91E8" w14:textId="77777777" w:rsidR="00822A53" w:rsidRDefault="00822A53" w:rsidP="00822A53">
      <w:pPr>
        <w:spacing w:after="0" w:line="240" w:lineRule="auto"/>
        <w:jc w:val="center"/>
        <w:textAlignment w:val="baseline"/>
        <w:rPr>
          <w:rFonts w:eastAsia="Times New Roman" w:cstheme="minorHAnsi"/>
          <w:sz w:val="24"/>
          <w:szCs w:val="24"/>
          <w:lang w:eastAsia="pl-PL"/>
        </w:rPr>
      </w:pPr>
    </w:p>
    <w:p w14:paraId="6DF2F184" w14:textId="6CF4E83E" w:rsidR="00C36421" w:rsidRPr="00822A53" w:rsidRDefault="00C36421" w:rsidP="00822A53">
      <w:pPr>
        <w:spacing w:after="0" w:line="240" w:lineRule="auto"/>
        <w:jc w:val="center"/>
        <w:textAlignment w:val="baseline"/>
        <w:rPr>
          <w:rFonts w:eastAsia="Times New Roman" w:cstheme="minorHAnsi"/>
          <w:sz w:val="24"/>
          <w:szCs w:val="24"/>
          <w:lang w:eastAsia="pl-PL"/>
        </w:rPr>
      </w:pPr>
      <w:r w:rsidRPr="00822A53">
        <w:rPr>
          <w:rFonts w:eastAsia="Times New Roman" w:cstheme="minorHAnsi"/>
          <w:sz w:val="24"/>
          <w:szCs w:val="24"/>
          <w:lang w:eastAsia="pl-PL"/>
        </w:rPr>
        <w:t>§ 2</w:t>
      </w:r>
      <w:r w:rsidR="008B1973" w:rsidRPr="00822A53">
        <w:rPr>
          <w:rFonts w:eastAsia="Times New Roman" w:cstheme="minorHAnsi"/>
          <w:sz w:val="24"/>
          <w:szCs w:val="24"/>
          <w:lang w:eastAsia="pl-PL"/>
        </w:rPr>
        <w:t>.</w:t>
      </w:r>
    </w:p>
    <w:p w14:paraId="1C283CE2" w14:textId="4A5D8185" w:rsidR="00C36421" w:rsidRPr="00822A53" w:rsidRDefault="00C36421" w:rsidP="00822A53">
      <w:pPr>
        <w:spacing w:after="0" w:line="240" w:lineRule="auto"/>
        <w:jc w:val="both"/>
        <w:textAlignment w:val="baseline"/>
        <w:rPr>
          <w:rFonts w:eastAsia="Times New Roman" w:cstheme="minorHAnsi"/>
          <w:sz w:val="24"/>
          <w:szCs w:val="24"/>
          <w:lang w:eastAsia="pl-PL"/>
        </w:rPr>
      </w:pPr>
      <w:r w:rsidRPr="00822A53">
        <w:rPr>
          <w:rFonts w:eastAsia="Times New Roman" w:cstheme="minorHAnsi"/>
          <w:sz w:val="24"/>
          <w:szCs w:val="24"/>
          <w:lang w:eastAsia="pl-PL"/>
        </w:rPr>
        <w:t xml:space="preserve">Celem GOT PTTK jest zachęcanie do systematycznego poznawania gór polskich oraz </w:t>
      </w:r>
      <w:r w:rsidR="00622E9B" w:rsidRPr="00822A53">
        <w:rPr>
          <w:rFonts w:eastAsia="Times New Roman" w:cstheme="minorHAnsi"/>
          <w:sz w:val="24"/>
          <w:szCs w:val="24"/>
          <w:lang w:eastAsia="pl-PL"/>
        </w:rPr>
        <w:t>S</w:t>
      </w:r>
      <w:r w:rsidRPr="00822A53">
        <w:rPr>
          <w:rFonts w:eastAsia="Times New Roman" w:cstheme="minorHAnsi"/>
          <w:sz w:val="24"/>
          <w:szCs w:val="24"/>
          <w:lang w:eastAsia="pl-PL"/>
        </w:rPr>
        <w:t>ude</w:t>
      </w:r>
      <w:r w:rsidR="00622E9B" w:rsidRPr="00822A53">
        <w:rPr>
          <w:rFonts w:eastAsia="Times New Roman" w:cstheme="minorHAnsi"/>
          <w:sz w:val="24"/>
          <w:szCs w:val="24"/>
          <w:lang w:eastAsia="pl-PL"/>
        </w:rPr>
        <w:t>tów</w:t>
      </w:r>
      <w:r w:rsidRPr="00822A53">
        <w:rPr>
          <w:rFonts w:eastAsia="Times New Roman" w:cstheme="minorHAnsi"/>
          <w:sz w:val="24"/>
          <w:szCs w:val="24"/>
          <w:lang w:eastAsia="pl-PL"/>
        </w:rPr>
        <w:t xml:space="preserve"> i </w:t>
      </w:r>
      <w:r w:rsidR="00622E9B" w:rsidRPr="00822A53">
        <w:rPr>
          <w:rFonts w:eastAsia="Times New Roman" w:cstheme="minorHAnsi"/>
          <w:sz w:val="24"/>
          <w:szCs w:val="24"/>
          <w:lang w:eastAsia="pl-PL"/>
        </w:rPr>
        <w:t>Karpat</w:t>
      </w:r>
      <w:r w:rsidRPr="00822A53">
        <w:rPr>
          <w:rFonts w:eastAsia="Times New Roman" w:cstheme="minorHAnsi"/>
          <w:sz w:val="24"/>
          <w:szCs w:val="24"/>
          <w:lang w:eastAsia="pl-PL"/>
        </w:rPr>
        <w:t xml:space="preserve"> w krajach sąsiadujących z Polską, podczas pieszych wycieczek górskich o charakterze turystyczno-krajoznawczym.</w:t>
      </w:r>
    </w:p>
    <w:p w14:paraId="55C4DB8D" w14:textId="77777777" w:rsidR="00822A53" w:rsidRDefault="00822A53" w:rsidP="00822A53">
      <w:pPr>
        <w:spacing w:after="0" w:line="240" w:lineRule="auto"/>
        <w:jc w:val="center"/>
        <w:textAlignment w:val="baseline"/>
        <w:rPr>
          <w:rFonts w:eastAsia="Times New Roman" w:cstheme="minorHAnsi"/>
          <w:sz w:val="24"/>
          <w:szCs w:val="24"/>
          <w:lang w:eastAsia="pl-PL"/>
        </w:rPr>
      </w:pPr>
    </w:p>
    <w:p w14:paraId="4EB45B2E" w14:textId="5FE45605" w:rsidR="00C36421" w:rsidRPr="00822A53" w:rsidRDefault="00C36421" w:rsidP="00822A53">
      <w:pPr>
        <w:spacing w:after="0" w:line="240" w:lineRule="auto"/>
        <w:jc w:val="center"/>
        <w:textAlignment w:val="baseline"/>
        <w:rPr>
          <w:rFonts w:eastAsia="Times New Roman" w:cstheme="minorHAnsi"/>
          <w:sz w:val="24"/>
          <w:szCs w:val="24"/>
          <w:lang w:eastAsia="pl-PL"/>
        </w:rPr>
      </w:pPr>
      <w:r w:rsidRPr="00822A53">
        <w:rPr>
          <w:rFonts w:eastAsia="Times New Roman" w:cstheme="minorHAnsi"/>
          <w:sz w:val="24"/>
          <w:szCs w:val="24"/>
          <w:lang w:eastAsia="pl-PL"/>
        </w:rPr>
        <w:t>§ 3</w:t>
      </w:r>
      <w:r w:rsidR="008B1973" w:rsidRPr="00822A53">
        <w:rPr>
          <w:rFonts w:eastAsia="Times New Roman" w:cstheme="minorHAnsi"/>
          <w:sz w:val="24"/>
          <w:szCs w:val="24"/>
          <w:lang w:eastAsia="pl-PL"/>
        </w:rPr>
        <w:t>.</w:t>
      </w:r>
    </w:p>
    <w:p w14:paraId="6E87C070" w14:textId="55DA887C" w:rsidR="00487AB9" w:rsidRPr="00822A53" w:rsidRDefault="00822A53" w:rsidP="00822A53">
      <w:pPr>
        <w:spacing w:after="0" w:line="240" w:lineRule="auto"/>
        <w:jc w:val="both"/>
        <w:textAlignment w:val="baseline"/>
        <w:rPr>
          <w:rFonts w:eastAsia="Times New Roman" w:cstheme="minorHAnsi"/>
          <w:sz w:val="24"/>
          <w:szCs w:val="24"/>
          <w:lang w:eastAsia="pl-PL"/>
        </w:rPr>
      </w:pPr>
      <w:bookmarkStart w:id="0" w:name="_Hlk199583433"/>
      <w:r>
        <w:rPr>
          <w:rFonts w:eastAsia="Times New Roman" w:cstheme="minorHAnsi"/>
          <w:sz w:val="24"/>
          <w:szCs w:val="24"/>
          <w:lang w:eastAsia="pl-PL"/>
        </w:rPr>
        <w:t xml:space="preserve">1. </w:t>
      </w:r>
      <w:r w:rsidR="00487AB9" w:rsidRPr="00822A53">
        <w:rPr>
          <w:rFonts w:eastAsia="Times New Roman" w:cstheme="minorHAnsi"/>
          <w:sz w:val="24"/>
          <w:szCs w:val="24"/>
          <w:lang w:eastAsia="pl-PL"/>
        </w:rPr>
        <w:t>Ustanawia się następujące rodzaje GOT PTTK:</w:t>
      </w:r>
    </w:p>
    <w:p w14:paraId="68EE72B5" w14:textId="00F30F56" w:rsidR="00487AB9" w:rsidRPr="00822A53" w:rsidRDefault="00487AB9" w:rsidP="00822A53">
      <w:pPr>
        <w:pStyle w:val="Akapitzlist"/>
        <w:numPr>
          <w:ilvl w:val="0"/>
          <w:numId w:val="11"/>
        </w:numPr>
        <w:spacing w:after="0" w:line="240" w:lineRule="auto"/>
        <w:jc w:val="both"/>
        <w:textAlignment w:val="baseline"/>
        <w:rPr>
          <w:rFonts w:eastAsia="Times New Roman" w:cstheme="minorHAnsi"/>
          <w:sz w:val="24"/>
          <w:szCs w:val="24"/>
          <w:lang w:eastAsia="pl-PL"/>
        </w:rPr>
      </w:pPr>
      <w:r w:rsidRPr="00822A53">
        <w:rPr>
          <w:rFonts w:eastAsia="Times New Roman" w:cstheme="minorHAnsi"/>
          <w:sz w:val="24"/>
          <w:szCs w:val="24"/>
          <w:lang w:eastAsia="pl-PL"/>
        </w:rPr>
        <w:t>„W góry” – w stopniach: brązowym, srebrnym i złotym;</w:t>
      </w:r>
    </w:p>
    <w:p w14:paraId="1EB38ADC" w14:textId="06732D10" w:rsidR="00487AB9" w:rsidRPr="00822A53" w:rsidRDefault="00487AB9" w:rsidP="00822A53">
      <w:pPr>
        <w:pStyle w:val="Akapitzlist"/>
        <w:numPr>
          <w:ilvl w:val="0"/>
          <w:numId w:val="11"/>
        </w:numPr>
        <w:spacing w:after="0" w:line="240" w:lineRule="auto"/>
        <w:jc w:val="both"/>
        <w:textAlignment w:val="baseline"/>
        <w:rPr>
          <w:rFonts w:eastAsia="Times New Roman" w:cstheme="minorHAnsi"/>
          <w:sz w:val="24"/>
          <w:szCs w:val="24"/>
          <w:lang w:eastAsia="pl-PL"/>
        </w:rPr>
      </w:pPr>
      <w:r w:rsidRPr="00822A53">
        <w:rPr>
          <w:rFonts w:eastAsia="Times New Roman" w:cstheme="minorHAnsi"/>
          <w:sz w:val="24"/>
          <w:szCs w:val="24"/>
          <w:lang w:eastAsia="pl-PL"/>
        </w:rPr>
        <w:t>popularną;</w:t>
      </w:r>
    </w:p>
    <w:p w14:paraId="68E2CC1F" w14:textId="10E34B9D" w:rsidR="00487AB9" w:rsidRPr="00822A53" w:rsidRDefault="00487AB9" w:rsidP="00822A53">
      <w:pPr>
        <w:pStyle w:val="Akapitzlist"/>
        <w:numPr>
          <w:ilvl w:val="0"/>
          <w:numId w:val="11"/>
        </w:numPr>
        <w:spacing w:after="0" w:line="240" w:lineRule="auto"/>
        <w:jc w:val="both"/>
        <w:textAlignment w:val="baseline"/>
        <w:rPr>
          <w:rFonts w:eastAsia="Times New Roman" w:cstheme="minorHAnsi"/>
          <w:sz w:val="24"/>
          <w:szCs w:val="24"/>
          <w:lang w:eastAsia="pl-PL"/>
        </w:rPr>
      </w:pPr>
      <w:r w:rsidRPr="00822A53">
        <w:rPr>
          <w:rFonts w:eastAsia="Times New Roman" w:cstheme="minorHAnsi"/>
          <w:sz w:val="24"/>
          <w:szCs w:val="24"/>
          <w:lang w:eastAsia="pl-PL"/>
        </w:rPr>
        <w:t>małą – w stopniach: brązowym, srebrnym i złotym;</w:t>
      </w:r>
    </w:p>
    <w:p w14:paraId="5FBDB5EC" w14:textId="239858C0" w:rsidR="00487AB9" w:rsidRPr="00822A53" w:rsidRDefault="00487AB9" w:rsidP="00822A53">
      <w:pPr>
        <w:pStyle w:val="Akapitzlist"/>
        <w:numPr>
          <w:ilvl w:val="0"/>
          <w:numId w:val="11"/>
        </w:numPr>
        <w:spacing w:after="0" w:line="240" w:lineRule="auto"/>
        <w:jc w:val="both"/>
        <w:textAlignment w:val="baseline"/>
        <w:rPr>
          <w:rFonts w:eastAsia="Times New Roman" w:cstheme="minorHAnsi"/>
          <w:sz w:val="24"/>
          <w:szCs w:val="24"/>
          <w:lang w:eastAsia="pl-PL"/>
        </w:rPr>
      </w:pPr>
      <w:r w:rsidRPr="00822A53">
        <w:rPr>
          <w:rFonts w:eastAsia="Times New Roman" w:cstheme="minorHAnsi"/>
          <w:sz w:val="24"/>
          <w:szCs w:val="24"/>
          <w:lang w:eastAsia="pl-PL"/>
        </w:rPr>
        <w:t>dużą – w stopniach: brązowym, srebrnym i złotym;</w:t>
      </w:r>
    </w:p>
    <w:p w14:paraId="0BF917D2" w14:textId="741ECECA" w:rsidR="00487AB9" w:rsidRPr="00822A53" w:rsidRDefault="00487AB9" w:rsidP="00822A53">
      <w:pPr>
        <w:pStyle w:val="Akapitzlist"/>
        <w:numPr>
          <w:ilvl w:val="0"/>
          <w:numId w:val="11"/>
        </w:numPr>
        <w:spacing w:after="0" w:line="240" w:lineRule="auto"/>
        <w:jc w:val="both"/>
        <w:textAlignment w:val="baseline"/>
        <w:rPr>
          <w:rFonts w:eastAsia="Times New Roman" w:cstheme="minorHAnsi"/>
          <w:sz w:val="24"/>
          <w:szCs w:val="24"/>
          <w:lang w:eastAsia="pl-PL"/>
        </w:rPr>
      </w:pPr>
      <w:r w:rsidRPr="00822A53">
        <w:rPr>
          <w:rFonts w:eastAsia="Times New Roman" w:cstheme="minorHAnsi"/>
          <w:sz w:val="24"/>
          <w:szCs w:val="24"/>
          <w:lang w:eastAsia="pl-PL"/>
        </w:rPr>
        <w:t>„Za wytrwałość” – w stopni</w:t>
      </w:r>
      <w:r w:rsidR="003C4AC6" w:rsidRPr="00822A53">
        <w:rPr>
          <w:rFonts w:eastAsia="Times New Roman" w:cstheme="minorHAnsi"/>
          <w:sz w:val="24"/>
          <w:szCs w:val="24"/>
          <w:lang w:eastAsia="pl-PL"/>
        </w:rPr>
        <w:t>ach</w:t>
      </w:r>
      <w:r w:rsidRPr="00822A53">
        <w:rPr>
          <w:rFonts w:eastAsia="Times New Roman" w:cstheme="minorHAnsi"/>
          <w:sz w:val="24"/>
          <w:szCs w:val="24"/>
          <w:lang w:eastAsia="pl-PL"/>
        </w:rPr>
        <w:t>: małym i dużym.</w:t>
      </w:r>
    </w:p>
    <w:p w14:paraId="28D2B4C2" w14:textId="71122362" w:rsidR="004E5D68" w:rsidRPr="00822A53" w:rsidRDefault="00822A53" w:rsidP="00822A53">
      <w:pPr>
        <w:spacing w:after="0" w:line="240" w:lineRule="auto"/>
        <w:jc w:val="both"/>
        <w:textAlignment w:val="baseline"/>
        <w:rPr>
          <w:rFonts w:eastAsia="Times New Roman" w:cstheme="minorHAnsi"/>
          <w:sz w:val="24"/>
          <w:szCs w:val="24"/>
          <w:lang w:eastAsia="pl-PL"/>
        </w:rPr>
      </w:pPr>
      <w:r>
        <w:rPr>
          <w:rFonts w:eastAsia="Times New Roman" w:cstheme="minorHAnsi"/>
          <w:sz w:val="24"/>
          <w:szCs w:val="24"/>
          <w:lang w:eastAsia="pl-PL"/>
        </w:rPr>
        <w:t xml:space="preserve">2. </w:t>
      </w:r>
      <w:r w:rsidR="00487AB9" w:rsidRPr="00822A53">
        <w:rPr>
          <w:rFonts w:eastAsia="Times New Roman" w:cstheme="minorHAnsi"/>
          <w:sz w:val="24"/>
          <w:szCs w:val="24"/>
          <w:lang w:eastAsia="pl-PL"/>
        </w:rPr>
        <w:t>Odznaki zdobywa się w kolejności wyżej wymienionych rodzajów i stopni. Turyści po ukończonym 7. roku życia mogą pominąć zdobywanie odznaki GOT PTTK „W góry”.</w:t>
      </w:r>
    </w:p>
    <w:bookmarkEnd w:id="0"/>
    <w:p w14:paraId="153E6A19" w14:textId="77777777" w:rsidR="00822A53" w:rsidRDefault="00822A53" w:rsidP="00822A53">
      <w:pPr>
        <w:spacing w:after="0" w:line="240" w:lineRule="auto"/>
        <w:jc w:val="center"/>
        <w:textAlignment w:val="baseline"/>
        <w:rPr>
          <w:rFonts w:eastAsia="Times New Roman" w:cstheme="minorHAnsi"/>
          <w:sz w:val="24"/>
          <w:szCs w:val="24"/>
          <w:lang w:eastAsia="pl-PL"/>
        </w:rPr>
      </w:pPr>
    </w:p>
    <w:p w14:paraId="3BF271C5" w14:textId="7C2792FA" w:rsidR="00C36421" w:rsidRPr="00822A53" w:rsidRDefault="00C36421" w:rsidP="00822A53">
      <w:pPr>
        <w:spacing w:after="0" w:line="240" w:lineRule="auto"/>
        <w:jc w:val="center"/>
        <w:textAlignment w:val="baseline"/>
        <w:rPr>
          <w:rFonts w:eastAsia="Times New Roman" w:cstheme="minorHAnsi"/>
          <w:sz w:val="24"/>
          <w:szCs w:val="24"/>
          <w:lang w:eastAsia="pl-PL"/>
        </w:rPr>
      </w:pPr>
      <w:r w:rsidRPr="00822A53">
        <w:rPr>
          <w:rFonts w:eastAsia="Times New Roman" w:cstheme="minorHAnsi"/>
          <w:sz w:val="24"/>
          <w:szCs w:val="24"/>
          <w:lang w:eastAsia="pl-PL"/>
        </w:rPr>
        <w:t>§ 4</w:t>
      </w:r>
      <w:r w:rsidR="008B1973" w:rsidRPr="00822A53">
        <w:rPr>
          <w:rFonts w:eastAsia="Times New Roman" w:cstheme="minorHAnsi"/>
          <w:sz w:val="24"/>
          <w:szCs w:val="24"/>
          <w:lang w:eastAsia="pl-PL"/>
        </w:rPr>
        <w:t>.</w:t>
      </w:r>
    </w:p>
    <w:p w14:paraId="38B4932D" w14:textId="58805375" w:rsidR="00487AB9" w:rsidRPr="00822A53" w:rsidRDefault="003C4AC6" w:rsidP="00822A53">
      <w:pPr>
        <w:spacing w:after="0" w:line="240" w:lineRule="auto"/>
        <w:jc w:val="both"/>
        <w:textAlignment w:val="baseline"/>
        <w:rPr>
          <w:rFonts w:eastAsia="Times New Roman" w:cstheme="minorHAnsi"/>
          <w:sz w:val="24"/>
          <w:szCs w:val="24"/>
          <w:lang w:eastAsia="pl-PL"/>
        </w:rPr>
      </w:pPr>
      <w:r w:rsidRPr="00822A53">
        <w:rPr>
          <w:rFonts w:eastAsia="Times New Roman" w:cstheme="minorHAnsi"/>
          <w:sz w:val="24"/>
          <w:szCs w:val="24"/>
          <w:lang w:eastAsia="pl-PL"/>
        </w:rPr>
        <w:t>Zdobywanie GOT PTTK propaguje, koordynuje i reguluje Komisja Turystyki Górskiej Zarządu Głównego PTTK.</w:t>
      </w:r>
    </w:p>
    <w:p w14:paraId="3A7B95EA" w14:textId="77777777" w:rsidR="00822A53" w:rsidRDefault="00822A53" w:rsidP="00822A53">
      <w:pPr>
        <w:spacing w:after="0" w:line="240" w:lineRule="auto"/>
        <w:jc w:val="center"/>
        <w:textAlignment w:val="baseline"/>
        <w:rPr>
          <w:rFonts w:eastAsia="Times New Roman" w:cstheme="minorHAnsi"/>
          <w:sz w:val="24"/>
          <w:szCs w:val="24"/>
          <w:lang w:eastAsia="pl-PL"/>
        </w:rPr>
      </w:pPr>
    </w:p>
    <w:p w14:paraId="20968CA3" w14:textId="1678FC81" w:rsidR="00C36421" w:rsidRPr="00822A53" w:rsidRDefault="00C36421" w:rsidP="00822A53">
      <w:pPr>
        <w:spacing w:after="0" w:line="240" w:lineRule="auto"/>
        <w:jc w:val="center"/>
        <w:textAlignment w:val="baseline"/>
        <w:rPr>
          <w:rFonts w:eastAsia="Times New Roman" w:cstheme="minorHAnsi"/>
          <w:sz w:val="24"/>
          <w:szCs w:val="24"/>
          <w:lang w:eastAsia="pl-PL"/>
        </w:rPr>
      </w:pPr>
      <w:r w:rsidRPr="00822A53">
        <w:rPr>
          <w:rFonts w:eastAsia="Times New Roman" w:cstheme="minorHAnsi"/>
          <w:sz w:val="24"/>
          <w:szCs w:val="24"/>
          <w:lang w:eastAsia="pl-PL"/>
        </w:rPr>
        <w:t>§ 5</w:t>
      </w:r>
      <w:r w:rsidR="008B1973" w:rsidRPr="00822A53">
        <w:rPr>
          <w:rFonts w:eastAsia="Times New Roman" w:cstheme="minorHAnsi"/>
          <w:sz w:val="24"/>
          <w:szCs w:val="24"/>
          <w:lang w:eastAsia="pl-PL"/>
        </w:rPr>
        <w:t>.</w:t>
      </w:r>
    </w:p>
    <w:p w14:paraId="4A9E144B" w14:textId="0754F579" w:rsidR="00C36421" w:rsidRPr="00822A53" w:rsidRDefault="00C36421" w:rsidP="00822A53">
      <w:pPr>
        <w:spacing w:after="0" w:line="240" w:lineRule="auto"/>
        <w:jc w:val="both"/>
        <w:textAlignment w:val="baseline"/>
        <w:rPr>
          <w:rFonts w:eastAsia="Times New Roman" w:cstheme="minorHAnsi"/>
          <w:sz w:val="24"/>
          <w:szCs w:val="24"/>
          <w:lang w:eastAsia="pl-PL"/>
        </w:rPr>
      </w:pPr>
      <w:bookmarkStart w:id="1" w:name="_Hlk199583710"/>
      <w:r w:rsidRPr="00822A53">
        <w:rPr>
          <w:rFonts w:eastAsia="Times New Roman" w:cstheme="minorHAnsi"/>
          <w:sz w:val="24"/>
          <w:szCs w:val="24"/>
          <w:lang w:eastAsia="pl-PL"/>
        </w:rPr>
        <w:t xml:space="preserve">1. Turysta odbywa wycieczki na własną odpowiedzialność, </w:t>
      </w:r>
      <w:r w:rsidR="00D23D11" w:rsidRPr="00822A53">
        <w:rPr>
          <w:rFonts w:eastAsia="Times New Roman" w:cstheme="minorHAnsi"/>
          <w:sz w:val="24"/>
          <w:szCs w:val="24"/>
          <w:lang w:eastAsia="pl-PL"/>
        </w:rPr>
        <w:t>przestrzega</w:t>
      </w:r>
      <w:r w:rsidR="000E14FB" w:rsidRPr="00822A53">
        <w:rPr>
          <w:rFonts w:eastAsia="Times New Roman" w:cstheme="minorHAnsi"/>
          <w:sz w:val="24"/>
          <w:szCs w:val="24"/>
          <w:lang w:eastAsia="pl-PL"/>
        </w:rPr>
        <w:t>jąc</w:t>
      </w:r>
      <w:r w:rsidR="00D23D11" w:rsidRPr="00822A53">
        <w:rPr>
          <w:rFonts w:eastAsia="Times New Roman" w:cstheme="minorHAnsi"/>
          <w:sz w:val="24"/>
          <w:szCs w:val="24"/>
          <w:lang w:eastAsia="pl-PL"/>
        </w:rPr>
        <w:t xml:space="preserve"> </w:t>
      </w:r>
      <w:r w:rsidRPr="00822A53">
        <w:rPr>
          <w:rFonts w:eastAsia="Times New Roman" w:cstheme="minorHAnsi"/>
          <w:sz w:val="24"/>
          <w:szCs w:val="24"/>
          <w:lang w:eastAsia="pl-PL"/>
        </w:rPr>
        <w:t xml:space="preserve">zasad bezpiecznego i racjonalnego uprawiania turystyki górskiej oraz </w:t>
      </w:r>
      <w:r w:rsidR="004431AB" w:rsidRPr="00822A53">
        <w:rPr>
          <w:rFonts w:eastAsia="Times New Roman" w:cstheme="minorHAnsi"/>
          <w:sz w:val="24"/>
          <w:szCs w:val="24"/>
          <w:lang w:eastAsia="pl-PL"/>
        </w:rPr>
        <w:t xml:space="preserve">wszelkich </w:t>
      </w:r>
      <w:r w:rsidRPr="00822A53">
        <w:rPr>
          <w:rFonts w:eastAsia="Times New Roman" w:cstheme="minorHAnsi"/>
          <w:sz w:val="24"/>
          <w:szCs w:val="24"/>
          <w:lang w:eastAsia="pl-PL"/>
        </w:rPr>
        <w:t>przepisów</w:t>
      </w:r>
      <w:r w:rsidR="004431AB" w:rsidRPr="00822A53">
        <w:rPr>
          <w:rFonts w:eastAsia="Times New Roman" w:cstheme="minorHAnsi"/>
          <w:sz w:val="24"/>
          <w:szCs w:val="24"/>
          <w:lang w:eastAsia="pl-PL"/>
        </w:rPr>
        <w:t xml:space="preserve"> prawnych</w:t>
      </w:r>
      <w:r w:rsidR="00690AA9" w:rsidRPr="00822A53">
        <w:rPr>
          <w:rFonts w:eastAsia="Times New Roman" w:cstheme="minorHAnsi"/>
          <w:sz w:val="24"/>
          <w:szCs w:val="24"/>
          <w:lang w:eastAsia="pl-PL"/>
        </w:rPr>
        <w:t>.</w:t>
      </w:r>
    </w:p>
    <w:bookmarkEnd w:id="1"/>
    <w:p w14:paraId="2D7D5B3D" w14:textId="007F60D5" w:rsidR="00C36421" w:rsidRPr="00822A53" w:rsidRDefault="00C36421" w:rsidP="00822A53">
      <w:pPr>
        <w:spacing w:after="0" w:line="240" w:lineRule="auto"/>
        <w:jc w:val="both"/>
        <w:textAlignment w:val="baseline"/>
        <w:rPr>
          <w:rFonts w:eastAsia="Times New Roman" w:cstheme="minorHAnsi"/>
          <w:sz w:val="24"/>
          <w:szCs w:val="24"/>
          <w:lang w:eastAsia="pl-PL"/>
        </w:rPr>
      </w:pPr>
      <w:r w:rsidRPr="00822A53">
        <w:rPr>
          <w:rFonts w:eastAsia="Times New Roman" w:cstheme="minorHAnsi"/>
          <w:sz w:val="24"/>
          <w:szCs w:val="24"/>
          <w:lang w:eastAsia="pl-PL"/>
        </w:rPr>
        <w:t xml:space="preserve">2. </w:t>
      </w:r>
      <w:bookmarkStart w:id="2" w:name="_Hlk199583910"/>
      <w:r w:rsidR="00D23D11" w:rsidRPr="00822A53">
        <w:rPr>
          <w:rFonts w:eastAsia="Times New Roman" w:cstheme="minorHAnsi"/>
          <w:sz w:val="24"/>
          <w:szCs w:val="24"/>
          <w:lang w:eastAsia="pl-PL"/>
        </w:rPr>
        <w:t xml:space="preserve">Osoby </w:t>
      </w:r>
      <w:r w:rsidR="007E01BD" w:rsidRPr="00822A53">
        <w:rPr>
          <w:rFonts w:eastAsia="Times New Roman" w:cstheme="minorHAnsi"/>
          <w:sz w:val="24"/>
          <w:szCs w:val="24"/>
          <w:lang w:eastAsia="pl-PL"/>
        </w:rPr>
        <w:t>mało</w:t>
      </w:r>
      <w:r w:rsidR="00D23D11" w:rsidRPr="00822A53">
        <w:rPr>
          <w:rFonts w:eastAsia="Times New Roman" w:cstheme="minorHAnsi"/>
          <w:sz w:val="24"/>
          <w:szCs w:val="24"/>
          <w:lang w:eastAsia="pl-PL"/>
        </w:rPr>
        <w:t>letnie zdobywają GOT PTTK pod opieką i odpowiedzialnością rodziców, opiekunów prawnych lub osób przez nich upoważnionych.</w:t>
      </w:r>
      <w:bookmarkEnd w:id="2"/>
    </w:p>
    <w:p w14:paraId="690FEFE2" w14:textId="77777777" w:rsidR="00822A53" w:rsidRDefault="00822A53" w:rsidP="00822A53">
      <w:pPr>
        <w:spacing w:after="0" w:line="240" w:lineRule="auto"/>
        <w:jc w:val="center"/>
        <w:textAlignment w:val="baseline"/>
        <w:rPr>
          <w:rFonts w:eastAsia="Times New Roman" w:cstheme="minorHAnsi"/>
          <w:sz w:val="24"/>
          <w:szCs w:val="24"/>
          <w:lang w:eastAsia="pl-PL"/>
        </w:rPr>
      </w:pPr>
    </w:p>
    <w:p w14:paraId="597722ED" w14:textId="3232FC90" w:rsidR="00C36421" w:rsidRPr="00822A53" w:rsidRDefault="00C36421" w:rsidP="00822A53">
      <w:pPr>
        <w:spacing w:after="0" w:line="240" w:lineRule="auto"/>
        <w:jc w:val="center"/>
        <w:textAlignment w:val="baseline"/>
        <w:rPr>
          <w:rFonts w:eastAsia="Times New Roman" w:cstheme="minorHAnsi"/>
          <w:sz w:val="24"/>
          <w:szCs w:val="24"/>
          <w:lang w:eastAsia="pl-PL"/>
        </w:rPr>
      </w:pPr>
      <w:r w:rsidRPr="00822A53">
        <w:rPr>
          <w:rFonts w:eastAsia="Times New Roman" w:cstheme="minorHAnsi"/>
          <w:sz w:val="24"/>
          <w:szCs w:val="24"/>
          <w:lang w:eastAsia="pl-PL"/>
        </w:rPr>
        <w:t>§ 6</w:t>
      </w:r>
      <w:r w:rsidR="008B1973" w:rsidRPr="00822A53">
        <w:rPr>
          <w:rFonts w:eastAsia="Times New Roman" w:cstheme="minorHAnsi"/>
          <w:sz w:val="24"/>
          <w:szCs w:val="24"/>
          <w:lang w:eastAsia="pl-PL"/>
        </w:rPr>
        <w:t>.</w:t>
      </w:r>
    </w:p>
    <w:p w14:paraId="4A83D36F" w14:textId="77777777" w:rsidR="00C36421" w:rsidRPr="00822A53" w:rsidRDefault="00C36421" w:rsidP="00822A53">
      <w:pPr>
        <w:spacing w:after="0" w:line="240" w:lineRule="auto"/>
        <w:jc w:val="both"/>
        <w:textAlignment w:val="baseline"/>
        <w:rPr>
          <w:rFonts w:eastAsia="Times New Roman" w:cstheme="minorHAnsi"/>
          <w:sz w:val="24"/>
          <w:szCs w:val="24"/>
          <w:lang w:eastAsia="pl-PL"/>
        </w:rPr>
      </w:pPr>
      <w:r w:rsidRPr="00822A53">
        <w:rPr>
          <w:rFonts w:eastAsia="Times New Roman" w:cstheme="minorHAnsi"/>
          <w:sz w:val="24"/>
          <w:szCs w:val="24"/>
          <w:lang w:eastAsia="pl-PL"/>
        </w:rPr>
        <w:t>Punktacja wycieczek do GOT PTTK jest oparta na następujących zasadach:</w:t>
      </w:r>
    </w:p>
    <w:p w14:paraId="3E533466" w14:textId="30D44228" w:rsidR="00C36421" w:rsidRPr="00822A53" w:rsidRDefault="00C36421" w:rsidP="00822A53">
      <w:pPr>
        <w:pStyle w:val="Akapitzlist"/>
        <w:numPr>
          <w:ilvl w:val="0"/>
          <w:numId w:val="13"/>
        </w:numPr>
        <w:spacing w:after="0" w:line="240" w:lineRule="auto"/>
        <w:jc w:val="both"/>
        <w:textAlignment w:val="baseline"/>
        <w:rPr>
          <w:rFonts w:eastAsia="Times New Roman" w:cstheme="minorHAnsi"/>
          <w:sz w:val="24"/>
          <w:szCs w:val="24"/>
          <w:lang w:eastAsia="pl-PL"/>
        </w:rPr>
      </w:pPr>
      <w:bookmarkStart w:id="3" w:name="_Hlk199584136"/>
      <w:r w:rsidRPr="00822A53">
        <w:rPr>
          <w:rFonts w:eastAsia="Times New Roman" w:cstheme="minorHAnsi"/>
          <w:sz w:val="24"/>
          <w:szCs w:val="24"/>
          <w:lang w:eastAsia="pl-PL"/>
        </w:rPr>
        <w:t xml:space="preserve">Jeżeli trasa wycieczki jest ujęta w </w:t>
      </w:r>
      <w:r w:rsidR="00D35B7A" w:rsidRPr="00822A53">
        <w:rPr>
          <w:rFonts w:eastAsia="Times New Roman" w:cstheme="minorHAnsi"/>
          <w:sz w:val="24"/>
          <w:szCs w:val="24"/>
          <w:lang w:eastAsia="pl-PL"/>
        </w:rPr>
        <w:t>wykazie</w:t>
      </w:r>
      <w:r w:rsidR="000E14FB" w:rsidRPr="00822A53">
        <w:rPr>
          <w:rFonts w:eastAsia="Times New Roman" w:cstheme="minorHAnsi"/>
          <w:sz w:val="24"/>
          <w:szCs w:val="24"/>
          <w:lang w:eastAsia="pl-PL"/>
        </w:rPr>
        <w:t xml:space="preserve"> </w:t>
      </w:r>
      <w:r w:rsidRPr="00822A53">
        <w:rPr>
          <w:rFonts w:eastAsia="Times New Roman" w:cstheme="minorHAnsi"/>
          <w:sz w:val="24"/>
          <w:szCs w:val="24"/>
          <w:lang w:eastAsia="pl-PL"/>
        </w:rPr>
        <w:t>„Tras punktowanych do GOT PTTK” to należy stosować podaną tam punktację.</w:t>
      </w:r>
    </w:p>
    <w:p w14:paraId="190DF630" w14:textId="2E1AFEC0" w:rsidR="00C36421" w:rsidRPr="00822A53" w:rsidRDefault="00C36421" w:rsidP="00822A53">
      <w:pPr>
        <w:pStyle w:val="Akapitzlist"/>
        <w:numPr>
          <w:ilvl w:val="0"/>
          <w:numId w:val="13"/>
        </w:numPr>
        <w:spacing w:after="0" w:line="240" w:lineRule="auto"/>
        <w:jc w:val="both"/>
        <w:textAlignment w:val="baseline"/>
        <w:rPr>
          <w:rFonts w:eastAsia="Times New Roman" w:cstheme="minorHAnsi"/>
          <w:sz w:val="24"/>
          <w:szCs w:val="24"/>
          <w:lang w:eastAsia="pl-PL"/>
        </w:rPr>
      </w:pPr>
      <w:bookmarkStart w:id="4" w:name="_Hlk199584224"/>
      <w:bookmarkEnd w:id="3"/>
      <w:r w:rsidRPr="00822A53">
        <w:rPr>
          <w:rFonts w:eastAsia="Times New Roman" w:cstheme="minorHAnsi"/>
          <w:sz w:val="24"/>
          <w:szCs w:val="24"/>
          <w:lang w:eastAsia="pl-PL"/>
        </w:rPr>
        <w:t xml:space="preserve">Jeżeli trasa wycieczki nie jest ujęta w </w:t>
      </w:r>
      <w:r w:rsidR="00D35B7A" w:rsidRPr="00822A53">
        <w:rPr>
          <w:rFonts w:eastAsia="Times New Roman" w:cstheme="minorHAnsi"/>
          <w:sz w:val="24"/>
          <w:szCs w:val="24"/>
          <w:lang w:eastAsia="pl-PL"/>
        </w:rPr>
        <w:t>wykazie</w:t>
      </w:r>
      <w:r w:rsidR="000E14FB" w:rsidRPr="00822A53">
        <w:rPr>
          <w:rFonts w:eastAsia="Times New Roman" w:cstheme="minorHAnsi"/>
          <w:sz w:val="24"/>
          <w:szCs w:val="24"/>
          <w:lang w:eastAsia="pl-PL"/>
        </w:rPr>
        <w:t xml:space="preserve"> </w:t>
      </w:r>
      <w:r w:rsidRPr="00822A53">
        <w:rPr>
          <w:rFonts w:eastAsia="Times New Roman" w:cstheme="minorHAnsi"/>
          <w:sz w:val="24"/>
          <w:szCs w:val="24"/>
          <w:lang w:eastAsia="pl-PL"/>
        </w:rPr>
        <w:t>„Tras punktowanych do GOT PTTK”, to</w:t>
      </w:r>
      <w:r w:rsidR="00822A53">
        <w:rPr>
          <w:rFonts w:eastAsia="Times New Roman" w:cstheme="minorHAnsi"/>
          <w:sz w:val="24"/>
          <w:szCs w:val="24"/>
          <w:lang w:eastAsia="pl-PL"/>
        </w:rPr>
        <w:t> </w:t>
      </w:r>
      <w:r w:rsidRPr="00822A53">
        <w:rPr>
          <w:rFonts w:eastAsia="Times New Roman" w:cstheme="minorHAnsi"/>
          <w:sz w:val="24"/>
          <w:szCs w:val="24"/>
          <w:lang w:eastAsia="pl-PL"/>
        </w:rPr>
        <w:t xml:space="preserve">przyznaje się </w:t>
      </w:r>
      <w:r w:rsidR="00690AA9" w:rsidRPr="00822A53">
        <w:rPr>
          <w:rFonts w:eastAsia="Times New Roman" w:cstheme="minorHAnsi"/>
          <w:sz w:val="24"/>
          <w:szCs w:val="24"/>
          <w:lang w:eastAsia="pl-PL"/>
        </w:rPr>
        <w:t>1 pkt</w:t>
      </w:r>
      <w:r w:rsidRPr="00822A53">
        <w:rPr>
          <w:rFonts w:eastAsia="Times New Roman" w:cstheme="minorHAnsi"/>
          <w:sz w:val="24"/>
          <w:szCs w:val="24"/>
          <w:lang w:eastAsia="pl-PL"/>
        </w:rPr>
        <w:t xml:space="preserve"> za każdy przebyty kilometr oraz </w:t>
      </w:r>
      <w:r w:rsidR="00690AA9" w:rsidRPr="00822A53">
        <w:rPr>
          <w:rFonts w:eastAsia="Times New Roman" w:cstheme="minorHAnsi"/>
          <w:sz w:val="24"/>
          <w:szCs w:val="24"/>
          <w:lang w:eastAsia="pl-PL"/>
        </w:rPr>
        <w:t>1 pkt</w:t>
      </w:r>
      <w:r w:rsidRPr="00822A53">
        <w:rPr>
          <w:rFonts w:eastAsia="Times New Roman" w:cstheme="minorHAnsi"/>
          <w:sz w:val="24"/>
          <w:szCs w:val="24"/>
          <w:lang w:eastAsia="pl-PL"/>
        </w:rPr>
        <w:t xml:space="preserve"> za każde pokonane 100 m</w:t>
      </w:r>
      <w:r w:rsidR="000A41F5" w:rsidRPr="00822A53">
        <w:rPr>
          <w:rFonts w:eastAsia="Times New Roman" w:cstheme="minorHAnsi"/>
          <w:sz w:val="24"/>
          <w:szCs w:val="24"/>
          <w:lang w:eastAsia="pl-PL"/>
        </w:rPr>
        <w:t xml:space="preserve"> sumy podejść</w:t>
      </w:r>
      <w:r w:rsidRPr="00822A53">
        <w:rPr>
          <w:rFonts w:eastAsia="Times New Roman" w:cstheme="minorHAnsi"/>
          <w:sz w:val="24"/>
          <w:szCs w:val="24"/>
          <w:lang w:eastAsia="pl-PL"/>
        </w:rPr>
        <w:t xml:space="preserve"> (zaokrągl</w:t>
      </w:r>
      <w:r w:rsidR="000A41F5" w:rsidRPr="00822A53">
        <w:rPr>
          <w:rFonts w:eastAsia="Times New Roman" w:cstheme="minorHAnsi"/>
          <w:sz w:val="24"/>
          <w:szCs w:val="24"/>
          <w:lang w:eastAsia="pl-PL"/>
        </w:rPr>
        <w:t>ane</w:t>
      </w:r>
      <w:r w:rsidRPr="00822A53">
        <w:rPr>
          <w:rFonts w:eastAsia="Times New Roman" w:cstheme="minorHAnsi"/>
          <w:sz w:val="24"/>
          <w:szCs w:val="24"/>
          <w:lang w:eastAsia="pl-PL"/>
        </w:rPr>
        <w:t xml:space="preserve"> w górę do </w:t>
      </w:r>
      <w:r w:rsidR="00690AA9" w:rsidRPr="00822A53">
        <w:rPr>
          <w:rFonts w:eastAsia="Times New Roman" w:cstheme="minorHAnsi"/>
          <w:sz w:val="24"/>
          <w:szCs w:val="24"/>
          <w:lang w:eastAsia="pl-PL"/>
        </w:rPr>
        <w:t>1 pkt</w:t>
      </w:r>
      <w:r w:rsidRPr="00822A53">
        <w:rPr>
          <w:rFonts w:eastAsia="Times New Roman" w:cstheme="minorHAnsi"/>
          <w:sz w:val="24"/>
          <w:szCs w:val="24"/>
          <w:lang w:eastAsia="pl-PL"/>
        </w:rPr>
        <w:t xml:space="preserve"> </w:t>
      </w:r>
      <w:r w:rsidR="000A41F5" w:rsidRPr="00822A53">
        <w:rPr>
          <w:rFonts w:eastAsia="Times New Roman" w:cstheme="minorHAnsi"/>
          <w:sz w:val="24"/>
          <w:szCs w:val="24"/>
          <w:lang w:eastAsia="pl-PL"/>
        </w:rPr>
        <w:t xml:space="preserve">po przebyciu </w:t>
      </w:r>
      <w:r w:rsidR="00CF3ED2" w:rsidRPr="00822A53">
        <w:rPr>
          <w:rFonts w:eastAsia="Times New Roman" w:cstheme="minorHAnsi"/>
          <w:sz w:val="24"/>
          <w:szCs w:val="24"/>
          <w:lang w:eastAsia="pl-PL"/>
        </w:rPr>
        <w:t>min.</w:t>
      </w:r>
      <w:r w:rsidR="000E14FB" w:rsidRPr="00822A53">
        <w:rPr>
          <w:rFonts w:eastAsia="Times New Roman" w:cstheme="minorHAnsi"/>
          <w:sz w:val="24"/>
          <w:szCs w:val="24"/>
          <w:lang w:eastAsia="pl-PL"/>
        </w:rPr>
        <w:t xml:space="preserve"> </w:t>
      </w:r>
      <w:r w:rsidR="00785C55" w:rsidRPr="00822A53">
        <w:rPr>
          <w:rFonts w:eastAsia="Times New Roman" w:cstheme="minorHAnsi"/>
          <w:sz w:val="24"/>
          <w:szCs w:val="24"/>
          <w:lang w:eastAsia="pl-PL"/>
        </w:rPr>
        <w:t>0,</w:t>
      </w:r>
      <w:r w:rsidR="000A41F5" w:rsidRPr="00822A53">
        <w:rPr>
          <w:rFonts w:eastAsia="Times New Roman" w:cstheme="minorHAnsi"/>
          <w:sz w:val="24"/>
          <w:szCs w:val="24"/>
          <w:lang w:eastAsia="pl-PL"/>
        </w:rPr>
        <w:t xml:space="preserve">5 </w:t>
      </w:r>
      <w:r w:rsidR="00785C55" w:rsidRPr="00822A53">
        <w:rPr>
          <w:rFonts w:eastAsia="Times New Roman" w:cstheme="minorHAnsi"/>
          <w:sz w:val="24"/>
          <w:szCs w:val="24"/>
          <w:lang w:eastAsia="pl-PL"/>
        </w:rPr>
        <w:t>k</w:t>
      </w:r>
      <w:r w:rsidR="000A41F5" w:rsidRPr="00822A53">
        <w:rPr>
          <w:rFonts w:eastAsia="Times New Roman" w:cstheme="minorHAnsi"/>
          <w:sz w:val="24"/>
          <w:szCs w:val="24"/>
          <w:lang w:eastAsia="pl-PL"/>
        </w:rPr>
        <w:t xml:space="preserve">m trasy lub </w:t>
      </w:r>
      <w:r w:rsidR="00CF3ED2" w:rsidRPr="00822A53">
        <w:rPr>
          <w:rFonts w:eastAsia="Times New Roman" w:cstheme="minorHAnsi"/>
          <w:sz w:val="24"/>
          <w:szCs w:val="24"/>
          <w:lang w:eastAsia="pl-PL"/>
        </w:rPr>
        <w:t>min.</w:t>
      </w:r>
      <w:r w:rsidR="000E14FB" w:rsidRPr="00822A53">
        <w:rPr>
          <w:rFonts w:eastAsia="Times New Roman" w:cstheme="minorHAnsi"/>
          <w:sz w:val="24"/>
          <w:szCs w:val="24"/>
          <w:lang w:eastAsia="pl-PL"/>
        </w:rPr>
        <w:t xml:space="preserve"> </w:t>
      </w:r>
      <w:r w:rsidR="000A41F5" w:rsidRPr="00822A53">
        <w:rPr>
          <w:rFonts w:eastAsia="Times New Roman" w:cstheme="minorHAnsi"/>
          <w:sz w:val="24"/>
          <w:szCs w:val="24"/>
          <w:lang w:eastAsia="pl-PL"/>
        </w:rPr>
        <w:t>50 m sumy podejść).</w:t>
      </w:r>
      <w:bookmarkEnd w:id="4"/>
    </w:p>
    <w:p w14:paraId="47AA4DB4" w14:textId="53FBA0F0" w:rsidR="00C36421" w:rsidRPr="00822A53" w:rsidRDefault="00FB1890" w:rsidP="00822A53">
      <w:pPr>
        <w:pStyle w:val="Akapitzlist"/>
        <w:numPr>
          <w:ilvl w:val="0"/>
          <w:numId w:val="13"/>
        </w:numPr>
        <w:spacing w:after="0" w:line="240" w:lineRule="auto"/>
        <w:jc w:val="both"/>
        <w:textAlignment w:val="baseline"/>
        <w:rPr>
          <w:rFonts w:eastAsia="Times New Roman" w:cstheme="minorHAnsi"/>
          <w:sz w:val="24"/>
          <w:szCs w:val="24"/>
          <w:lang w:eastAsia="pl-PL"/>
        </w:rPr>
      </w:pPr>
      <w:r w:rsidRPr="00822A53">
        <w:rPr>
          <w:rFonts w:eastAsia="Times New Roman" w:cstheme="minorHAnsi"/>
          <w:sz w:val="24"/>
          <w:szCs w:val="24"/>
          <w:lang w:eastAsia="pl-PL"/>
        </w:rPr>
        <w:lastRenderedPageBreak/>
        <w:t>Maksymalna liczba punktów zaliczana do GOT PTTK na trasie dziennej wynosi 50</w:t>
      </w:r>
      <w:r w:rsidR="003C4AC6" w:rsidRPr="00822A53">
        <w:rPr>
          <w:rFonts w:eastAsia="Times New Roman" w:cstheme="minorHAnsi"/>
          <w:sz w:val="24"/>
          <w:szCs w:val="24"/>
          <w:lang w:eastAsia="pl-PL"/>
        </w:rPr>
        <w:t xml:space="preserve"> pkt</w:t>
      </w:r>
      <w:r w:rsidRPr="00822A53">
        <w:rPr>
          <w:rFonts w:eastAsia="Times New Roman" w:cstheme="minorHAnsi"/>
          <w:sz w:val="24"/>
          <w:szCs w:val="24"/>
          <w:lang w:eastAsia="pl-PL"/>
        </w:rPr>
        <w:t xml:space="preserve">, a dla odznaki „W góry” </w:t>
      </w:r>
      <w:r w:rsidR="00982907" w:rsidRPr="00822A53">
        <w:rPr>
          <w:rFonts w:eastAsia="Times New Roman" w:cstheme="minorHAnsi"/>
          <w:sz w:val="24"/>
          <w:szCs w:val="24"/>
          <w:lang w:eastAsia="pl-PL"/>
        </w:rPr>
        <w:t>–</w:t>
      </w:r>
      <w:r w:rsidRPr="00822A53">
        <w:rPr>
          <w:rFonts w:eastAsia="Times New Roman" w:cstheme="minorHAnsi"/>
          <w:sz w:val="24"/>
          <w:szCs w:val="24"/>
          <w:lang w:eastAsia="pl-PL"/>
        </w:rPr>
        <w:t xml:space="preserve"> 15</w:t>
      </w:r>
      <w:r w:rsidR="003C4AC6" w:rsidRPr="00822A53">
        <w:rPr>
          <w:rFonts w:eastAsia="Times New Roman" w:cstheme="minorHAnsi"/>
          <w:sz w:val="24"/>
          <w:szCs w:val="24"/>
          <w:lang w:eastAsia="pl-PL"/>
        </w:rPr>
        <w:t xml:space="preserve"> pkt</w:t>
      </w:r>
      <w:r w:rsidRPr="00822A53">
        <w:rPr>
          <w:rFonts w:eastAsia="Times New Roman" w:cstheme="minorHAnsi"/>
          <w:sz w:val="24"/>
          <w:szCs w:val="24"/>
          <w:lang w:eastAsia="pl-PL"/>
        </w:rPr>
        <w:t>.</w:t>
      </w:r>
    </w:p>
    <w:p w14:paraId="6B73CA0E" w14:textId="26224C5D" w:rsidR="00C36421" w:rsidRPr="00822A53" w:rsidRDefault="00C36421" w:rsidP="00822A53">
      <w:pPr>
        <w:pStyle w:val="Akapitzlist"/>
        <w:numPr>
          <w:ilvl w:val="0"/>
          <w:numId w:val="13"/>
        </w:numPr>
        <w:spacing w:after="0" w:line="240" w:lineRule="auto"/>
        <w:jc w:val="both"/>
        <w:textAlignment w:val="baseline"/>
        <w:rPr>
          <w:rStyle w:val="c9dxtc"/>
          <w:rFonts w:cstheme="minorHAnsi"/>
          <w:sz w:val="24"/>
          <w:szCs w:val="24"/>
        </w:rPr>
      </w:pPr>
      <w:bookmarkStart w:id="5" w:name="_Hlk199584448"/>
      <w:r w:rsidRPr="00822A53">
        <w:rPr>
          <w:rFonts w:eastAsia="Times New Roman" w:cstheme="minorHAnsi"/>
          <w:sz w:val="24"/>
          <w:szCs w:val="24"/>
          <w:lang w:eastAsia="pl-PL"/>
        </w:rPr>
        <w:t xml:space="preserve">Nie zalicza się punktów uzyskanych na wycieczkach przebytych tą samą trasą i w tym samym kierunku </w:t>
      </w:r>
      <w:r w:rsidR="009F2EBC" w:rsidRPr="00822A53">
        <w:rPr>
          <w:rFonts w:eastAsia="Times New Roman" w:cstheme="minorHAnsi"/>
          <w:sz w:val="24"/>
          <w:szCs w:val="24"/>
          <w:lang w:eastAsia="pl-PL"/>
        </w:rPr>
        <w:t>podczas</w:t>
      </w:r>
      <w:r w:rsidRPr="00822A53">
        <w:rPr>
          <w:rFonts w:eastAsia="Times New Roman" w:cstheme="minorHAnsi"/>
          <w:sz w:val="24"/>
          <w:szCs w:val="24"/>
          <w:lang w:eastAsia="pl-PL"/>
        </w:rPr>
        <w:t xml:space="preserve"> zdobywania tego samego stopnia GOT PTTK</w:t>
      </w:r>
      <w:r w:rsidR="000E14FB" w:rsidRPr="00822A53">
        <w:rPr>
          <w:rFonts w:cstheme="minorHAnsi"/>
          <w:sz w:val="24"/>
          <w:szCs w:val="24"/>
        </w:rPr>
        <w:t xml:space="preserve"> </w:t>
      </w:r>
      <w:r w:rsidR="000E14FB" w:rsidRPr="00822A53">
        <w:rPr>
          <w:rFonts w:eastAsia="Times New Roman" w:cstheme="minorHAnsi"/>
          <w:sz w:val="24"/>
          <w:szCs w:val="24"/>
          <w:lang w:eastAsia="pl-PL"/>
        </w:rPr>
        <w:t>lub normy do GOT PTTK „Za wytrwałość”</w:t>
      </w:r>
      <w:r w:rsidR="008165C3" w:rsidRPr="00822A53">
        <w:rPr>
          <w:rStyle w:val="c9dxtc"/>
          <w:rFonts w:cstheme="minorHAnsi"/>
          <w:sz w:val="24"/>
          <w:szCs w:val="24"/>
        </w:rPr>
        <w:t>.</w:t>
      </w:r>
      <w:bookmarkEnd w:id="5"/>
    </w:p>
    <w:p w14:paraId="0875D19D" w14:textId="77777777" w:rsidR="003C4AC6" w:rsidRPr="00822A53" w:rsidRDefault="003C4AC6" w:rsidP="00822A53">
      <w:pPr>
        <w:spacing w:after="0" w:line="240" w:lineRule="auto"/>
        <w:jc w:val="both"/>
        <w:textAlignment w:val="baseline"/>
        <w:rPr>
          <w:rStyle w:val="c9dxtc"/>
          <w:rFonts w:cstheme="minorHAnsi"/>
          <w:sz w:val="24"/>
          <w:szCs w:val="24"/>
        </w:rPr>
      </w:pPr>
    </w:p>
    <w:p w14:paraId="541B68DB" w14:textId="08B3E89A" w:rsidR="00C36421" w:rsidRPr="00822A53" w:rsidRDefault="00C36421" w:rsidP="00822A53">
      <w:pPr>
        <w:spacing w:after="0" w:line="240" w:lineRule="auto"/>
        <w:jc w:val="center"/>
        <w:textAlignment w:val="baseline"/>
        <w:rPr>
          <w:rFonts w:eastAsia="Times New Roman" w:cstheme="minorHAnsi"/>
          <w:sz w:val="24"/>
          <w:szCs w:val="24"/>
          <w:lang w:eastAsia="pl-PL"/>
        </w:rPr>
      </w:pPr>
      <w:r w:rsidRPr="00822A53">
        <w:rPr>
          <w:rFonts w:eastAsia="Times New Roman" w:cstheme="minorHAnsi"/>
          <w:sz w:val="24"/>
          <w:szCs w:val="24"/>
          <w:lang w:eastAsia="pl-PL"/>
        </w:rPr>
        <w:t>§ 7</w:t>
      </w:r>
      <w:r w:rsidR="008B1973" w:rsidRPr="00822A53">
        <w:rPr>
          <w:rFonts w:eastAsia="Times New Roman" w:cstheme="minorHAnsi"/>
          <w:sz w:val="24"/>
          <w:szCs w:val="24"/>
          <w:lang w:eastAsia="pl-PL"/>
        </w:rPr>
        <w:t>.</w:t>
      </w:r>
    </w:p>
    <w:p w14:paraId="0E5486C1" w14:textId="77777777" w:rsidR="00F7492E" w:rsidRPr="00822A53" w:rsidRDefault="00F7492E" w:rsidP="00822A53">
      <w:pPr>
        <w:spacing w:after="0" w:line="240" w:lineRule="auto"/>
        <w:jc w:val="both"/>
        <w:textAlignment w:val="baseline"/>
        <w:rPr>
          <w:rFonts w:eastAsia="Times New Roman" w:cstheme="minorHAnsi"/>
          <w:sz w:val="24"/>
          <w:szCs w:val="24"/>
          <w:lang w:eastAsia="pl-PL"/>
        </w:rPr>
      </w:pPr>
      <w:r w:rsidRPr="00822A53">
        <w:rPr>
          <w:rFonts w:eastAsia="Times New Roman" w:cstheme="minorHAnsi"/>
          <w:sz w:val="24"/>
          <w:szCs w:val="24"/>
          <w:lang w:eastAsia="pl-PL"/>
        </w:rPr>
        <w:t>1. GOT PTTK można zdobywać po rozpoczęciu 5. roku życia, podczas pieszych wędrówek na terenie gór polskich oraz w pasmach Sudetów i Karpat położonych na terenach Republiki Federalnej Niemiec (D), Republiki Czeskiej (CZ), Republiki Słowackiej (SK) i Ukrainy (UA).</w:t>
      </w:r>
    </w:p>
    <w:p w14:paraId="1FFD1ABF" w14:textId="6F518F2B" w:rsidR="00C36421" w:rsidRPr="00822A53" w:rsidRDefault="00C36421" w:rsidP="00822A53">
      <w:pPr>
        <w:spacing w:after="0" w:line="240" w:lineRule="auto"/>
        <w:jc w:val="both"/>
        <w:textAlignment w:val="baseline"/>
        <w:rPr>
          <w:rFonts w:eastAsia="Times New Roman" w:cstheme="minorHAnsi"/>
          <w:sz w:val="24"/>
          <w:szCs w:val="24"/>
          <w:lang w:eastAsia="pl-PL"/>
        </w:rPr>
      </w:pPr>
      <w:r w:rsidRPr="00822A53">
        <w:rPr>
          <w:rFonts w:eastAsia="Times New Roman" w:cstheme="minorHAnsi"/>
          <w:sz w:val="24"/>
          <w:szCs w:val="24"/>
          <w:lang w:eastAsia="pl-PL"/>
        </w:rPr>
        <w:t xml:space="preserve">2. Punkty uzyskane na wycieczkach odbytych w pasmach Sudetów i Karpat położonych </w:t>
      </w:r>
      <w:r w:rsidR="00E75077" w:rsidRPr="00822A53">
        <w:rPr>
          <w:rFonts w:eastAsia="Times New Roman" w:cstheme="minorHAnsi"/>
          <w:sz w:val="24"/>
          <w:szCs w:val="24"/>
          <w:lang w:eastAsia="pl-PL"/>
        </w:rPr>
        <w:t>poza</w:t>
      </w:r>
      <w:r w:rsidRPr="00822A53">
        <w:rPr>
          <w:rFonts w:eastAsia="Times New Roman" w:cstheme="minorHAnsi"/>
          <w:sz w:val="24"/>
          <w:szCs w:val="24"/>
          <w:lang w:eastAsia="pl-PL"/>
        </w:rPr>
        <w:t xml:space="preserve"> Polską mogą stanowić </w:t>
      </w:r>
      <w:r w:rsidR="00765B5A" w:rsidRPr="00822A53">
        <w:rPr>
          <w:rFonts w:eastAsia="Times New Roman" w:cstheme="minorHAnsi"/>
          <w:sz w:val="24"/>
          <w:szCs w:val="24"/>
          <w:lang w:eastAsia="pl-PL"/>
        </w:rPr>
        <w:t>maksymalnie</w:t>
      </w:r>
      <w:r w:rsidRPr="00822A53">
        <w:rPr>
          <w:rFonts w:eastAsia="Times New Roman" w:cstheme="minorHAnsi"/>
          <w:sz w:val="24"/>
          <w:szCs w:val="24"/>
          <w:lang w:eastAsia="pl-PL"/>
        </w:rPr>
        <w:t xml:space="preserve"> 50% punktów </w:t>
      </w:r>
      <w:r w:rsidR="00765B5A" w:rsidRPr="00822A53">
        <w:rPr>
          <w:rFonts w:eastAsia="Times New Roman" w:cstheme="minorHAnsi"/>
          <w:sz w:val="24"/>
          <w:szCs w:val="24"/>
          <w:lang w:eastAsia="pl-PL"/>
        </w:rPr>
        <w:t xml:space="preserve">wymaganych </w:t>
      </w:r>
      <w:r w:rsidRPr="00822A53">
        <w:rPr>
          <w:rFonts w:eastAsia="Times New Roman" w:cstheme="minorHAnsi"/>
          <w:sz w:val="24"/>
          <w:szCs w:val="24"/>
          <w:lang w:eastAsia="pl-PL"/>
        </w:rPr>
        <w:t>do zdobycia popularne</w:t>
      </w:r>
      <w:r w:rsidR="002D5FC0" w:rsidRPr="00822A53">
        <w:rPr>
          <w:rFonts w:eastAsia="Times New Roman" w:cstheme="minorHAnsi"/>
          <w:sz w:val="24"/>
          <w:szCs w:val="24"/>
          <w:lang w:eastAsia="pl-PL"/>
        </w:rPr>
        <w:t>j</w:t>
      </w:r>
      <w:r w:rsidRPr="00822A53">
        <w:rPr>
          <w:rFonts w:eastAsia="Times New Roman" w:cstheme="minorHAnsi"/>
          <w:sz w:val="24"/>
          <w:szCs w:val="24"/>
          <w:lang w:eastAsia="pl-PL"/>
        </w:rPr>
        <w:t xml:space="preserve"> i małych stopni GOT PTTK. Ograniczeń tych nie stosuje się przy zdobywaniu odznaki GOT PTTK „W góry”, norm do odznaki „Za wytrwałość” oraz podczas zdobywania popularnej i małych stopni odznaki </w:t>
      </w:r>
      <w:r w:rsidR="00765B5A" w:rsidRPr="00822A53">
        <w:rPr>
          <w:rFonts w:eastAsia="Times New Roman" w:cstheme="minorHAnsi"/>
          <w:sz w:val="24"/>
          <w:szCs w:val="24"/>
          <w:lang w:eastAsia="pl-PL"/>
        </w:rPr>
        <w:t>w</w:t>
      </w:r>
      <w:r w:rsidRPr="00822A53">
        <w:rPr>
          <w:rFonts w:eastAsia="Times New Roman" w:cstheme="minorHAnsi"/>
          <w:sz w:val="24"/>
          <w:szCs w:val="24"/>
          <w:lang w:eastAsia="pl-PL"/>
        </w:rPr>
        <w:t xml:space="preserve"> kolejnych cykl</w:t>
      </w:r>
      <w:r w:rsidR="00765B5A" w:rsidRPr="00822A53">
        <w:rPr>
          <w:rFonts w:eastAsia="Times New Roman" w:cstheme="minorHAnsi"/>
          <w:sz w:val="24"/>
          <w:szCs w:val="24"/>
          <w:lang w:eastAsia="pl-PL"/>
        </w:rPr>
        <w:t>ach</w:t>
      </w:r>
      <w:r w:rsidRPr="00822A53">
        <w:rPr>
          <w:rFonts w:eastAsia="Times New Roman" w:cstheme="minorHAnsi"/>
          <w:sz w:val="24"/>
          <w:szCs w:val="24"/>
          <w:lang w:eastAsia="pl-PL"/>
        </w:rPr>
        <w:t xml:space="preserve"> zdobywania GOT PTTK.</w:t>
      </w:r>
    </w:p>
    <w:p w14:paraId="45F04D6E" w14:textId="77777777" w:rsidR="00822A53" w:rsidRDefault="00822A53" w:rsidP="00822A53">
      <w:pPr>
        <w:spacing w:after="0" w:line="240" w:lineRule="auto"/>
        <w:jc w:val="center"/>
        <w:textAlignment w:val="baseline"/>
        <w:rPr>
          <w:rFonts w:eastAsia="Times New Roman" w:cstheme="minorHAnsi"/>
          <w:sz w:val="24"/>
          <w:szCs w:val="24"/>
          <w:lang w:eastAsia="pl-PL"/>
        </w:rPr>
      </w:pPr>
    </w:p>
    <w:p w14:paraId="4BF7CC0E" w14:textId="5CABCD50" w:rsidR="00C36421" w:rsidRPr="00822A53" w:rsidRDefault="00C36421" w:rsidP="00822A53">
      <w:pPr>
        <w:spacing w:after="0" w:line="240" w:lineRule="auto"/>
        <w:jc w:val="center"/>
        <w:textAlignment w:val="baseline"/>
        <w:rPr>
          <w:rFonts w:eastAsia="Times New Roman" w:cstheme="minorHAnsi"/>
          <w:sz w:val="24"/>
          <w:szCs w:val="24"/>
          <w:lang w:eastAsia="pl-PL"/>
        </w:rPr>
      </w:pPr>
      <w:r w:rsidRPr="00822A53">
        <w:rPr>
          <w:rFonts w:eastAsia="Times New Roman" w:cstheme="minorHAnsi"/>
          <w:sz w:val="24"/>
          <w:szCs w:val="24"/>
          <w:lang w:eastAsia="pl-PL"/>
        </w:rPr>
        <w:t>§ 8</w:t>
      </w:r>
      <w:r w:rsidR="008B1973" w:rsidRPr="00822A53">
        <w:rPr>
          <w:rFonts w:eastAsia="Times New Roman" w:cstheme="minorHAnsi"/>
          <w:sz w:val="24"/>
          <w:szCs w:val="24"/>
          <w:lang w:eastAsia="pl-PL"/>
        </w:rPr>
        <w:t>.</w:t>
      </w:r>
    </w:p>
    <w:p w14:paraId="7C5C178A" w14:textId="7688BD43" w:rsidR="00C36421" w:rsidRPr="00822A53" w:rsidRDefault="00C36421" w:rsidP="00822A53">
      <w:pPr>
        <w:spacing w:after="0" w:line="240" w:lineRule="auto"/>
        <w:jc w:val="both"/>
        <w:textAlignment w:val="baseline"/>
        <w:rPr>
          <w:rFonts w:eastAsia="Times New Roman" w:cstheme="minorHAnsi"/>
          <w:sz w:val="24"/>
          <w:szCs w:val="24"/>
          <w:lang w:eastAsia="pl-PL"/>
        </w:rPr>
      </w:pPr>
      <w:r w:rsidRPr="00822A53">
        <w:rPr>
          <w:rFonts w:eastAsia="Times New Roman" w:cstheme="minorHAnsi"/>
          <w:sz w:val="24"/>
          <w:szCs w:val="24"/>
          <w:lang w:eastAsia="pl-PL"/>
        </w:rPr>
        <w:t xml:space="preserve">1. </w:t>
      </w:r>
      <w:bookmarkStart w:id="6" w:name="_Hlk199584762"/>
      <w:r w:rsidRPr="00822A53">
        <w:rPr>
          <w:rFonts w:eastAsia="Times New Roman" w:cstheme="minorHAnsi"/>
          <w:sz w:val="24"/>
          <w:szCs w:val="24"/>
          <w:lang w:eastAsia="pl-PL"/>
        </w:rPr>
        <w:t xml:space="preserve">W </w:t>
      </w:r>
      <w:r w:rsidR="00765B5A" w:rsidRPr="00822A53">
        <w:rPr>
          <w:rFonts w:eastAsia="Times New Roman" w:cstheme="minorHAnsi"/>
          <w:sz w:val="24"/>
          <w:szCs w:val="24"/>
          <w:lang w:eastAsia="pl-PL"/>
        </w:rPr>
        <w:t xml:space="preserve">ciągu </w:t>
      </w:r>
      <w:r w:rsidRPr="00822A53">
        <w:rPr>
          <w:rFonts w:eastAsia="Times New Roman" w:cstheme="minorHAnsi"/>
          <w:sz w:val="24"/>
          <w:szCs w:val="24"/>
          <w:lang w:eastAsia="pl-PL"/>
        </w:rPr>
        <w:t>roku kalendarzow</w:t>
      </w:r>
      <w:r w:rsidR="00765B5A" w:rsidRPr="00822A53">
        <w:rPr>
          <w:rFonts w:eastAsia="Times New Roman" w:cstheme="minorHAnsi"/>
          <w:sz w:val="24"/>
          <w:szCs w:val="24"/>
          <w:lang w:eastAsia="pl-PL"/>
        </w:rPr>
        <w:t>ego</w:t>
      </w:r>
      <w:r w:rsidRPr="00822A53">
        <w:rPr>
          <w:rFonts w:eastAsia="Times New Roman" w:cstheme="minorHAnsi"/>
          <w:sz w:val="24"/>
          <w:szCs w:val="24"/>
          <w:lang w:eastAsia="pl-PL"/>
        </w:rPr>
        <w:t xml:space="preserve"> </w:t>
      </w:r>
      <w:r w:rsidR="00B50463" w:rsidRPr="00822A53">
        <w:rPr>
          <w:rFonts w:eastAsia="Times New Roman" w:cstheme="minorHAnsi"/>
          <w:sz w:val="24"/>
          <w:szCs w:val="24"/>
          <w:lang w:eastAsia="pl-PL"/>
        </w:rPr>
        <w:t xml:space="preserve">(01.01-31.12) </w:t>
      </w:r>
      <w:r w:rsidRPr="00822A53">
        <w:rPr>
          <w:rFonts w:eastAsia="Times New Roman" w:cstheme="minorHAnsi"/>
          <w:sz w:val="24"/>
          <w:szCs w:val="24"/>
          <w:lang w:eastAsia="pl-PL"/>
        </w:rPr>
        <w:t>można zdobyć tylko jeden stopień GOT PTTK lub jedną normę do odznaki „Za wytrwałość”, z wyjątkiem GOT PTTK popularnej i małej brązowej, które mogą być zdobyte w tym samym roku.</w:t>
      </w:r>
      <w:bookmarkEnd w:id="6"/>
    </w:p>
    <w:p w14:paraId="73FFFCE5" w14:textId="5D16C015" w:rsidR="00C36421" w:rsidRPr="00822A53" w:rsidRDefault="00C36421" w:rsidP="00822A53">
      <w:pPr>
        <w:spacing w:after="0" w:line="240" w:lineRule="auto"/>
        <w:jc w:val="both"/>
        <w:textAlignment w:val="baseline"/>
        <w:rPr>
          <w:rFonts w:eastAsia="Times New Roman" w:cstheme="minorHAnsi"/>
          <w:sz w:val="24"/>
          <w:szCs w:val="24"/>
          <w:lang w:eastAsia="pl-PL"/>
        </w:rPr>
      </w:pPr>
      <w:r w:rsidRPr="00822A53">
        <w:rPr>
          <w:rFonts w:eastAsia="Times New Roman" w:cstheme="minorHAnsi"/>
          <w:sz w:val="24"/>
          <w:szCs w:val="24"/>
          <w:lang w:eastAsia="pl-PL"/>
        </w:rPr>
        <w:t xml:space="preserve">2. </w:t>
      </w:r>
      <w:bookmarkStart w:id="7" w:name="_Hlk199584984"/>
      <w:r w:rsidR="00765B5A" w:rsidRPr="00822A53">
        <w:rPr>
          <w:rFonts w:eastAsia="Times New Roman" w:cstheme="minorHAnsi"/>
          <w:sz w:val="24"/>
          <w:szCs w:val="24"/>
          <w:lang w:eastAsia="pl-PL"/>
        </w:rPr>
        <w:t xml:space="preserve">Kolejne </w:t>
      </w:r>
      <w:r w:rsidRPr="00822A53">
        <w:rPr>
          <w:rFonts w:eastAsia="Times New Roman" w:cstheme="minorHAnsi"/>
          <w:sz w:val="24"/>
          <w:szCs w:val="24"/>
          <w:lang w:eastAsia="pl-PL"/>
        </w:rPr>
        <w:t xml:space="preserve">rodzaje i stopnie GOT PTTK </w:t>
      </w:r>
      <w:r w:rsidR="002D5FC0" w:rsidRPr="00822A53">
        <w:rPr>
          <w:rFonts w:eastAsia="Times New Roman" w:cstheme="minorHAnsi"/>
          <w:sz w:val="24"/>
          <w:szCs w:val="24"/>
          <w:lang w:eastAsia="pl-PL"/>
        </w:rPr>
        <w:t>oraz normy do GOT PTTK „Za wytrwałość”</w:t>
      </w:r>
      <w:r w:rsidR="002D5FC0" w:rsidRPr="00822A53">
        <w:rPr>
          <w:rStyle w:val="c9dxtc"/>
          <w:rFonts w:cstheme="minorHAnsi"/>
          <w:sz w:val="24"/>
          <w:szCs w:val="24"/>
        </w:rPr>
        <w:t xml:space="preserve"> </w:t>
      </w:r>
      <w:r w:rsidR="00765B5A" w:rsidRPr="00822A53">
        <w:rPr>
          <w:rFonts w:eastAsia="Times New Roman" w:cstheme="minorHAnsi"/>
          <w:sz w:val="24"/>
          <w:szCs w:val="24"/>
          <w:lang w:eastAsia="pl-PL"/>
        </w:rPr>
        <w:t>można zdobywać w dowolnych odstępach czasu</w:t>
      </w:r>
      <w:r w:rsidRPr="00822A53">
        <w:rPr>
          <w:rFonts w:eastAsia="Times New Roman" w:cstheme="minorHAnsi"/>
          <w:sz w:val="24"/>
          <w:szCs w:val="24"/>
          <w:lang w:eastAsia="pl-PL"/>
        </w:rPr>
        <w:t>. Czas zdobywania poszczególnych rodzajów</w:t>
      </w:r>
      <w:r w:rsidR="00B50463" w:rsidRPr="00822A53">
        <w:rPr>
          <w:rFonts w:eastAsia="Times New Roman" w:cstheme="minorHAnsi"/>
          <w:sz w:val="24"/>
          <w:szCs w:val="24"/>
          <w:lang w:eastAsia="pl-PL"/>
        </w:rPr>
        <w:t>,</w:t>
      </w:r>
      <w:r w:rsidRPr="00822A53">
        <w:rPr>
          <w:rFonts w:eastAsia="Times New Roman" w:cstheme="minorHAnsi"/>
          <w:sz w:val="24"/>
          <w:szCs w:val="24"/>
          <w:lang w:eastAsia="pl-PL"/>
        </w:rPr>
        <w:t xml:space="preserve"> stopni</w:t>
      </w:r>
      <w:r w:rsidR="00B50463" w:rsidRPr="00822A53">
        <w:rPr>
          <w:rFonts w:eastAsia="Times New Roman" w:cstheme="minorHAnsi"/>
          <w:sz w:val="24"/>
          <w:szCs w:val="24"/>
          <w:lang w:eastAsia="pl-PL"/>
        </w:rPr>
        <w:t xml:space="preserve"> i norm</w:t>
      </w:r>
      <w:r w:rsidRPr="00822A53">
        <w:rPr>
          <w:rFonts w:eastAsia="Times New Roman" w:cstheme="minorHAnsi"/>
          <w:sz w:val="24"/>
          <w:szCs w:val="24"/>
          <w:lang w:eastAsia="pl-PL"/>
        </w:rPr>
        <w:t xml:space="preserve"> odznaki jest </w:t>
      </w:r>
      <w:r w:rsidR="00765B5A" w:rsidRPr="00822A53">
        <w:rPr>
          <w:rFonts w:eastAsia="Times New Roman" w:cstheme="minorHAnsi"/>
          <w:sz w:val="24"/>
          <w:szCs w:val="24"/>
          <w:lang w:eastAsia="pl-PL"/>
        </w:rPr>
        <w:t>nie</w:t>
      </w:r>
      <w:r w:rsidRPr="00822A53">
        <w:rPr>
          <w:rFonts w:eastAsia="Times New Roman" w:cstheme="minorHAnsi"/>
          <w:sz w:val="24"/>
          <w:szCs w:val="24"/>
          <w:lang w:eastAsia="pl-PL"/>
        </w:rPr>
        <w:t>ograniczony.</w:t>
      </w:r>
      <w:bookmarkEnd w:id="7"/>
    </w:p>
    <w:p w14:paraId="3E95CF75" w14:textId="49BB0EDD" w:rsidR="00C36421" w:rsidRPr="00822A53" w:rsidRDefault="00C36421" w:rsidP="00822A53">
      <w:pPr>
        <w:spacing w:after="0" w:line="240" w:lineRule="auto"/>
        <w:jc w:val="both"/>
        <w:textAlignment w:val="baseline"/>
        <w:rPr>
          <w:rFonts w:eastAsia="Times New Roman" w:cstheme="minorHAnsi"/>
          <w:sz w:val="24"/>
          <w:szCs w:val="24"/>
          <w:lang w:eastAsia="pl-PL"/>
        </w:rPr>
      </w:pPr>
      <w:r w:rsidRPr="00822A53">
        <w:rPr>
          <w:rFonts w:eastAsia="Times New Roman" w:cstheme="minorHAnsi"/>
          <w:sz w:val="24"/>
          <w:szCs w:val="24"/>
          <w:lang w:eastAsia="pl-PL"/>
        </w:rPr>
        <w:t xml:space="preserve">3. Kolejne cykle zdobywania GOT PTTK, począwszy od </w:t>
      </w:r>
      <w:r w:rsidR="005F7114" w:rsidRPr="00822A53">
        <w:rPr>
          <w:rFonts w:eastAsia="Times New Roman" w:cstheme="minorHAnsi"/>
          <w:sz w:val="24"/>
          <w:szCs w:val="24"/>
          <w:lang w:eastAsia="pl-PL"/>
        </w:rPr>
        <w:t>stopnia</w:t>
      </w:r>
      <w:r w:rsidR="00690AA9" w:rsidRPr="00822A53">
        <w:rPr>
          <w:rFonts w:eastAsia="Times New Roman" w:cstheme="minorHAnsi"/>
          <w:sz w:val="24"/>
          <w:szCs w:val="24"/>
          <w:lang w:eastAsia="pl-PL"/>
        </w:rPr>
        <w:t xml:space="preserve"> </w:t>
      </w:r>
      <w:r w:rsidRPr="00822A53">
        <w:rPr>
          <w:rFonts w:eastAsia="Times New Roman" w:cstheme="minorHAnsi"/>
          <w:sz w:val="24"/>
          <w:szCs w:val="24"/>
          <w:lang w:eastAsia="pl-PL"/>
        </w:rPr>
        <w:t>popularne</w:t>
      </w:r>
      <w:r w:rsidR="005F7114" w:rsidRPr="00822A53">
        <w:rPr>
          <w:rFonts w:eastAsia="Times New Roman" w:cstheme="minorHAnsi"/>
          <w:sz w:val="24"/>
          <w:szCs w:val="24"/>
          <w:lang w:eastAsia="pl-PL"/>
        </w:rPr>
        <w:t>go</w:t>
      </w:r>
      <w:r w:rsidRPr="00822A53">
        <w:rPr>
          <w:rFonts w:eastAsia="Times New Roman" w:cstheme="minorHAnsi"/>
          <w:sz w:val="24"/>
          <w:szCs w:val="24"/>
          <w:lang w:eastAsia="pl-PL"/>
        </w:rPr>
        <w:t xml:space="preserve">, można </w:t>
      </w:r>
      <w:r w:rsidR="00765B5A" w:rsidRPr="00822A53">
        <w:rPr>
          <w:rFonts w:eastAsia="Times New Roman" w:cstheme="minorHAnsi"/>
          <w:sz w:val="24"/>
          <w:szCs w:val="24"/>
          <w:lang w:eastAsia="pl-PL"/>
        </w:rPr>
        <w:t>rozpocząć</w:t>
      </w:r>
      <w:r w:rsidRPr="00822A53">
        <w:rPr>
          <w:rFonts w:eastAsia="Times New Roman" w:cstheme="minorHAnsi"/>
          <w:sz w:val="24"/>
          <w:szCs w:val="24"/>
          <w:lang w:eastAsia="pl-PL"/>
        </w:rPr>
        <w:t xml:space="preserve"> najwcześniej w następnym roku po uzyskaniu i zweryfikowaniu ostatniego stopnia poprzedni</w:t>
      </w:r>
      <w:r w:rsidR="00765B5A" w:rsidRPr="00822A53">
        <w:rPr>
          <w:rFonts w:eastAsia="Times New Roman" w:cstheme="minorHAnsi"/>
          <w:sz w:val="24"/>
          <w:szCs w:val="24"/>
          <w:lang w:eastAsia="pl-PL"/>
        </w:rPr>
        <w:t>ego</w:t>
      </w:r>
      <w:r w:rsidRPr="00822A53">
        <w:rPr>
          <w:rFonts w:eastAsia="Times New Roman" w:cstheme="minorHAnsi"/>
          <w:sz w:val="24"/>
          <w:szCs w:val="24"/>
          <w:lang w:eastAsia="pl-PL"/>
        </w:rPr>
        <w:t xml:space="preserve"> cykl</w:t>
      </w:r>
      <w:r w:rsidR="00765B5A" w:rsidRPr="00822A53">
        <w:rPr>
          <w:rFonts w:eastAsia="Times New Roman" w:cstheme="minorHAnsi"/>
          <w:sz w:val="24"/>
          <w:szCs w:val="24"/>
          <w:lang w:eastAsia="pl-PL"/>
        </w:rPr>
        <w:t>u</w:t>
      </w:r>
      <w:r w:rsidRPr="00822A53">
        <w:rPr>
          <w:rFonts w:eastAsia="Times New Roman" w:cstheme="minorHAnsi"/>
          <w:sz w:val="24"/>
          <w:szCs w:val="24"/>
          <w:lang w:eastAsia="pl-PL"/>
        </w:rPr>
        <w:t xml:space="preserve">. Nie można </w:t>
      </w:r>
      <w:r w:rsidR="00765B5A" w:rsidRPr="00822A53">
        <w:rPr>
          <w:rFonts w:eastAsia="Times New Roman" w:cstheme="minorHAnsi"/>
          <w:sz w:val="24"/>
          <w:szCs w:val="24"/>
          <w:lang w:eastAsia="pl-PL"/>
        </w:rPr>
        <w:t xml:space="preserve">zdobywać </w:t>
      </w:r>
      <w:r w:rsidRPr="00822A53">
        <w:rPr>
          <w:rFonts w:eastAsia="Times New Roman" w:cstheme="minorHAnsi"/>
          <w:sz w:val="24"/>
          <w:szCs w:val="24"/>
          <w:lang w:eastAsia="pl-PL"/>
        </w:rPr>
        <w:t xml:space="preserve">GOT PTTK w </w:t>
      </w:r>
      <w:r w:rsidR="00765B5A" w:rsidRPr="00822A53">
        <w:rPr>
          <w:rFonts w:eastAsia="Times New Roman" w:cstheme="minorHAnsi"/>
          <w:sz w:val="24"/>
          <w:szCs w:val="24"/>
          <w:lang w:eastAsia="pl-PL"/>
        </w:rPr>
        <w:t>kilku cyklach równocześnie</w:t>
      </w:r>
      <w:r w:rsidRPr="00822A53">
        <w:rPr>
          <w:rFonts w:eastAsia="Times New Roman" w:cstheme="minorHAnsi"/>
          <w:sz w:val="24"/>
          <w:szCs w:val="24"/>
          <w:lang w:eastAsia="pl-PL"/>
        </w:rPr>
        <w:t>.</w:t>
      </w:r>
    </w:p>
    <w:p w14:paraId="13C62DDB" w14:textId="77777777" w:rsidR="00822A53" w:rsidRDefault="00822A53" w:rsidP="00822A53">
      <w:pPr>
        <w:spacing w:after="0" w:line="240" w:lineRule="auto"/>
        <w:jc w:val="center"/>
        <w:textAlignment w:val="baseline"/>
        <w:rPr>
          <w:rFonts w:eastAsia="Times New Roman" w:cstheme="minorHAnsi"/>
          <w:sz w:val="24"/>
          <w:szCs w:val="24"/>
          <w:lang w:eastAsia="pl-PL"/>
        </w:rPr>
      </w:pPr>
    </w:p>
    <w:p w14:paraId="1444957F" w14:textId="2ED746DC" w:rsidR="00C36421" w:rsidRPr="00822A53" w:rsidRDefault="00C36421" w:rsidP="00822A53">
      <w:pPr>
        <w:spacing w:after="0" w:line="240" w:lineRule="auto"/>
        <w:jc w:val="center"/>
        <w:textAlignment w:val="baseline"/>
        <w:rPr>
          <w:rFonts w:eastAsia="Times New Roman" w:cstheme="minorHAnsi"/>
          <w:sz w:val="24"/>
          <w:szCs w:val="24"/>
          <w:lang w:eastAsia="pl-PL"/>
        </w:rPr>
      </w:pPr>
      <w:r w:rsidRPr="00822A53">
        <w:rPr>
          <w:rFonts w:eastAsia="Times New Roman" w:cstheme="minorHAnsi"/>
          <w:sz w:val="24"/>
          <w:szCs w:val="24"/>
          <w:lang w:eastAsia="pl-PL"/>
        </w:rPr>
        <w:t>§ 9</w:t>
      </w:r>
      <w:r w:rsidR="008B1973" w:rsidRPr="00822A53">
        <w:rPr>
          <w:rFonts w:eastAsia="Times New Roman" w:cstheme="minorHAnsi"/>
          <w:sz w:val="24"/>
          <w:szCs w:val="24"/>
          <w:lang w:eastAsia="pl-PL"/>
        </w:rPr>
        <w:t>.</w:t>
      </w:r>
    </w:p>
    <w:p w14:paraId="2627E262" w14:textId="77777777" w:rsidR="00C36421" w:rsidRPr="00822A53" w:rsidRDefault="00C36421" w:rsidP="00822A53">
      <w:pPr>
        <w:spacing w:after="0" w:line="240" w:lineRule="auto"/>
        <w:jc w:val="both"/>
        <w:textAlignment w:val="baseline"/>
        <w:rPr>
          <w:rFonts w:eastAsia="Times New Roman" w:cstheme="minorHAnsi"/>
          <w:sz w:val="24"/>
          <w:szCs w:val="24"/>
          <w:lang w:eastAsia="pl-PL"/>
        </w:rPr>
      </w:pPr>
      <w:r w:rsidRPr="00822A53">
        <w:rPr>
          <w:rFonts w:eastAsia="Times New Roman" w:cstheme="minorHAnsi"/>
          <w:sz w:val="24"/>
          <w:szCs w:val="24"/>
          <w:lang w:eastAsia="pl-PL"/>
        </w:rPr>
        <w:t>1. Do dokumentowania zdobywania GOT PTTK służy książeczka GOT PTTK.</w:t>
      </w:r>
    </w:p>
    <w:p w14:paraId="63249ABF" w14:textId="77777777" w:rsidR="00C36421" w:rsidRPr="00822A53" w:rsidRDefault="00C36421" w:rsidP="00822A53">
      <w:pPr>
        <w:spacing w:after="0" w:line="240" w:lineRule="auto"/>
        <w:jc w:val="both"/>
        <w:textAlignment w:val="baseline"/>
        <w:rPr>
          <w:rFonts w:eastAsia="Times New Roman" w:cstheme="minorHAnsi"/>
          <w:sz w:val="24"/>
          <w:szCs w:val="24"/>
          <w:lang w:eastAsia="pl-PL"/>
        </w:rPr>
      </w:pPr>
      <w:r w:rsidRPr="00822A53">
        <w:rPr>
          <w:rFonts w:eastAsia="Times New Roman" w:cstheme="minorHAnsi"/>
          <w:sz w:val="24"/>
          <w:szCs w:val="24"/>
          <w:lang w:eastAsia="pl-PL"/>
        </w:rPr>
        <w:t>2. Wzór książeczki GOT PTTK określa Komisja Turystyki Górskiej ZG PTTK. Wyłączne prawa wydawnicze do książeczki, regulaminu, a także wykonawstwa odznak zastrzeżone są dla Centralnego Ośrodka Turystyki Górskiej PTTK w Krakowie.</w:t>
      </w:r>
    </w:p>
    <w:p w14:paraId="274FB81D" w14:textId="77777777" w:rsidR="00822A53" w:rsidRDefault="00822A53" w:rsidP="00822A53">
      <w:pPr>
        <w:spacing w:after="0" w:line="240" w:lineRule="auto"/>
        <w:jc w:val="center"/>
        <w:textAlignment w:val="baseline"/>
        <w:rPr>
          <w:rFonts w:eastAsia="Times New Roman" w:cstheme="minorHAnsi"/>
          <w:b/>
          <w:bCs/>
          <w:sz w:val="24"/>
          <w:szCs w:val="24"/>
          <w:lang w:eastAsia="pl-PL"/>
        </w:rPr>
      </w:pPr>
    </w:p>
    <w:p w14:paraId="0E5186BA" w14:textId="34D9EC6C" w:rsidR="00C36421" w:rsidRPr="00822A53" w:rsidRDefault="00C36421" w:rsidP="00822A53">
      <w:pPr>
        <w:spacing w:after="0" w:line="240" w:lineRule="auto"/>
        <w:jc w:val="center"/>
        <w:textAlignment w:val="baseline"/>
        <w:rPr>
          <w:rFonts w:eastAsia="Times New Roman" w:cstheme="minorHAnsi"/>
          <w:sz w:val="24"/>
          <w:szCs w:val="24"/>
          <w:lang w:eastAsia="pl-PL"/>
        </w:rPr>
      </w:pPr>
      <w:r w:rsidRPr="00822A53">
        <w:rPr>
          <w:rFonts w:eastAsia="Times New Roman" w:cstheme="minorHAnsi"/>
          <w:b/>
          <w:bCs/>
          <w:sz w:val="24"/>
          <w:szCs w:val="24"/>
          <w:lang w:eastAsia="pl-PL"/>
        </w:rPr>
        <w:t>II. GOT PTTK „W GÓRY”</w:t>
      </w:r>
    </w:p>
    <w:p w14:paraId="7A8CC0B4" w14:textId="77777777" w:rsidR="00822A53" w:rsidRDefault="00822A53" w:rsidP="00822A53">
      <w:pPr>
        <w:spacing w:after="0" w:line="240" w:lineRule="auto"/>
        <w:jc w:val="center"/>
        <w:textAlignment w:val="baseline"/>
        <w:rPr>
          <w:rFonts w:eastAsia="Times New Roman" w:cstheme="minorHAnsi"/>
          <w:sz w:val="24"/>
          <w:szCs w:val="24"/>
          <w:lang w:eastAsia="pl-PL"/>
        </w:rPr>
      </w:pPr>
    </w:p>
    <w:p w14:paraId="68AA5247" w14:textId="3856F1F3" w:rsidR="00C36421" w:rsidRPr="00822A53" w:rsidRDefault="00C36421" w:rsidP="00822A53">
      <w:pPr>
        <w:spacing w:after="0" w:line="240" w:lineRule="auto"/>
        <w:jc w:val="center"/>
        <w:textAlignment w:val="baseline"/>
        <w:rPr>
          <w:rFonts w:eastAsia="Times New Roman" w:cstheme="minorHAnsi"/>
          <w:sz w:val="24"/>
          <w:szCs w:val="24"/>
          <w:lang w:eastAsia="pl-PL"/>
        </w:rPr>
      </w:pPr>
      <w:r w:rsidRPr="00822A53">
        <w:rPr>
          <w:rFonts w:eastAsia="Times New Roman" w:cstheme="minorHAnsi"/>
          <w:sz w:val="24"/>
          <w:szCs w:val="24"/>
          <w:lang w:eastAsia="pl-PL"/>
        </w:rPr>
        <w:t>§ 10</w:t>
      </w:r>
      <w:r w:rsidR="008B1973" w:rsidRPr="00822A53">
        <w:rPr>
          <w:rFonts w:eastAsia="Times New Roman" w:cstheme="minorHAnsi"/>
          <w:sz w:val="24"/>
          <w:szCs w:val="24"/>
          <w:lang w:eastAsia="pl-PL"/>
        </w:rPr>
        <w:t>.</w:t>
      </w:r>
    </w:p>
    <w:p w14:paraId="69235D49" w14:textId="0BA56AFC" w:rsidR="00C36421" w:rsidRPr="00822A53" w:rsidRDefault="00C36421" w:rsidP="00822A53">
      <w:pPr>
        <w:spacing w:after="0" w:line="240" w:lineRule="auto"/>
        <w:jc w:val="both"/>
        <w:textAlignment w:val="baseline"/>
        <w:rPr>
          <w:rFonts w:eastAsia="Times New Roman" w:cstheme="minorHAnsi"/>
          <w:sz w:val="24"/>
          <w:szCs w:val="24"/>
          <w:lang w:eastAsia="pl-PL"/>
        </w:rPr>
      </w:pPr>
      <w:r w:rsidRPr="00822A53">
        <w:rPr>
          <w:rFonts w:eastAsia="Times New Roman" w:cstheme="minorHAnsi"/>
          <w:sz w:val="24"/>
          <w:szCs w:val="24"/>
          <w:lang w:eastAsia="pl-PL"/>
        </w:rPr>
        <w:t xml:space="preserve">1. GOT PTTK „W góry” </w:t>
      </w:r>
      <w:r w:rsidR="008165C3" w:rsidRPr="00822A53">
        <w:rPr>
          <w:rStyle w:val="c9dxtc"/>
          <w:rFonts w:cstheme="minorHAnsi"/>
          <w:sz w:val="24"/>
          <w:szCs w:val="24"/>
        </w:rPr>
        <w:t>stanowi zachętę dla</w:t>
      </w:r>
      <w:r w:rsidRPr="00822A53">
        <w:rPr>
          <w:rFonts w:eastAsia="Times New Roman" w:cstheme="minorHAnsi"/>
          <w:sz w:val="24"/>
          <w:szCs w:val="24"/>
          <w:lang w:eastAsia="pl-PL"/>
        </w:rPr>
        <w:t xml:space="preserve"> najmłodszych turystów do uprawiania turystyki górskiej </w:t>
      </w:r>
      <w:r w:rsidR="00B50463" w:rsidRPr="00822A53">
        <w:rPr>
          <w:rFonts w:eastAsia="Times New Roman" w:cstheme="minorHAnsi"/>
          <w:sz w:val="24"/>
          <w:szCs w:val="24"/>
          <w:lang w:eastAsia="pl-PL"/>
        </w:rPr>
        <w:t>i</w:t>
      </w:r>
      <w:r w:rsidRPr="00822A53">
        <w:rPr>
          <w:rFonts w:eastAsia="Times New Roman" w:cstheme="minorHAnsi"/>
          <w:sz w:val="24"/>
          <w:szCs w:val="24"/>
          <w:lang w:eastAsia="pl-PL"/>
        </w:rPr>
        <w:t xml:space="preserve"> do zdobywania </w:t>
      </w:r>
      <w:r w:rsidR="002D5FC0" w:rsidRPr="00822A53">
        <w:rPr>
          <w:rFonts w:eastAsia="Times New Roman" w:cstheme="minorHAnsi"/>
          <w:sz w:val="24"/>
          <w:szCs w:val="24"/>
          <w:lang w:eastAsia="pl-PL"/>
        </w:rPr>
        <w:t xml:space="preserve">kolejnych </w:t>
      </w:r>
      <w:r w:rsidRPr="00822A53">
        <w:rPr>
          <w:rFonts w:eastAsia="Times New Roman" w:cstheme="minorHAnsi"/>
          <w:sz w:val="24"/>
          <w:szCs w:val="24"/>
          <w:lang w:eastAsia="pl-PL"/>
        </w:rPr>
        <w:t>rodzajów i stopni GOT PTTK.</w:t>
      </w:r>
    </w:p>
    <w:p w14:paraId="0CBE9E27" w14:textId="73B31A3F" w:rsidR="00C36421" w:rsidRPr="00822A53" w:rsidRDefault="00C36421" w:rsidP="00822A53">
      <w:pPr>
        <w:spacing w:after="0" w:line="240" w:lineRule="auto"/>
        <w:jc w:val="both"/>
        <w:textAlignment w:val="baseline"/>
        <w:rPr>
          <w:rFonts w:eastAsia="Times New Roman" w:cstheme="minorHAnsi"/>
          <w:sz w:val="24"/>
          <w:szCs w:val="24"/>
          <w:lang w:eastAsia="pl-PL"/>
        </w:rPr>
      </w:pPr>
      <w:r w:rsidRPr="00822A53">
        <w:rPr>
          <w:rFonts w:eastAsia="Times New Roman" w:cstheme="minorHAnsi"/>
          <w:sz w:val="24"/>
          <w:szCs w:val="24"/>
          <w:lang w:eastAsia="pl-PL"/>
        </w:rPr>
        <w:t xml:space="preserve">2. </w:t>
      </w:r>
      <w:bookmarkStart w:id="8" w:name="_Hlk199585252"/>
      <w:r w:rsidRPr="00822A53">
        <w:rPr>
          <w:rFonts w:eastAsia="Times New Roman" w:cstheme="minorHAnsi"/>
          <w:sz w:val="24"/>
          <w:szCs w:val="24"/>
          <w:lang w:eastAsia="pl-PL"/>
        </w:rPr>
        <w:t xml:space="preserve">GOT PTTK „W góry” można zdobywać </w:t>
      </w:r>
      <w:r w:rsidR="0086624E" w:rsidRPr="00822A53">
        <w:rPr>
          <w:rFonts w:eastAsia="Times New Roman" w:cstheme="minorHAnsi"/>
          <w:sz w:val="24"/>
          <w:szCs w:val="24"/>
          <w:lang w:eastAsia="pl-PL"/>
        </w:rPr>
        <w:t>po rozpoczęciu</w:t>
      </w:r>
      <w:r w:rsidR="004431AB" w:rsidRPr="00822A53" w:rsidDel="004431AB">
        <w:rPr>
          <w:rFonts w:eastAsia="Times New Roman" w:cstheme="minorHAnsi"/>
          <w:sz w:val="24"/>
          <w:szCs w:val="24"/>
          <w:lang w:eastAsia="pl-PL"/>
        </w:rPr>
        <w:t xml:space="preserve"> </w:t>
      </w:r>
      <w:r w:rsidRPr="00822A53">
        <w:rPr>
          <w:rFonts w:eastAsia="Times New Roman" w:cstheme="minorHAnsi"/>
          <w:sz w:val="24"/>
          <w:szCs w:val="24"/>
          <w:lang w:eastAsia="pl-PL"/>
        </w:rPr>
        <w:t>5. rok</w:t>
      </w:r>
      <w:r w:rsidR="0086624E" w:rsidRPr="00822A53">
        <w:rPr>
          <w:rFonts w:eastAsia="Times New Roman" w:cstheme="minorHAnsi"/>
          <w:sz w:val="24"/>
          <w:szCs w:val="24"/>
          <w:lang w:eastAsia="pl-PL"/>
        </w:rPr>
        <w:t>u</w:t>
      </w:r>
      <w:r w:rsidRPr="00822A53">
        <w:rPr>
          <w:rFonts w:eastAsia="Times New Roman" w:cstheme="minorHAnsi"/>
          <w:sz w:val="24"/>
          <w:szCs w:val="24"/>
          <w:lang w:eastAsia="pl-PL"/>
        </w:rPr>
        <w:t xml:space="preserve"> życia i do </w:t>
      </w:r>
      <w:r w:rsidR="002E3E92" w:rsidRPr="00822A53">
        <w:rPr>
          <w:rFonts w:eastAsia="Times New Roman" w:cstheme="minorHAnsi"/>
          <w:sz w:val="24"/>
          <w:szCs w:val="24"/>
          <w:lang w:eastAsia="pl-PL"/>
        </w:rPr>
        <w:t>ukończ</w:t>
      </w:r>
      <w:r w:rsidR="0086624E" w:rsidRPr="00822A53">
        <w:rPr>
          <w:rFonts w:eastAsia="Times New Roman" w:cstheme="minorHAnsi"/>
          <w:sz w:val="24"/>
          <w:szCs w:val="24"/>
          <w:lang w:eastAsia="pl-PL"/>
        </w:rPr>
        <w:t>enia</w:t>
      </w:r>
      <w:r w:rsidR="002E3E92" w:rsidRPr="00822A53">
        <w:rPr>
          <w:rFonts w:eastAsia="Times New Roman" w:cstheme="minorHAnsi"/>
          <w:sz w:val="24"/>
          <w:szCs w:val="24"/>
          <w:lang w:eastAsia="pl-PL"/>
        </w:rPr>
        <w:t xml:space="preserve"> </w:t>
      </w:r>
      <w:r w:rsidR="00EF090D" w:rsidRPr="00822A53">
        <w:rPr>
          <w:rFonts w:eastAsia="Times New Roman" w:cstheme="minorHAnsi"/>
          <w:sz w:val="24"/>
          <w:szCs w:val="24"/>
          <w:lang w:eastAsia="pl-PL"/>
        </w:rPr>
        <w:t>10</w:t>
      </w:r>
      <w:r w:rsidRPr="00822A53">
        <w:rPr>
          <w:rFonts w:eastAsia="Times New Roman" w:cstheme="minorHAnsi"/>
          <w:sz w:val="24"/>
          <w:szCs w:val="24"/>
          <w:lang w:eastAsia="pl-PL"/>
        </w:rPr>
        <w:t>. rok</w:t>
      </w:r>
      <w:r w:rsidR="0086624E" w:rsidRPr="00822A53">
        <w:rPr>
          <w:rFonts w:eastAsia="Times New Roman" w:cstheme="minorHAnsi"/>
          <w:sz w:val="24"/>
          <w:szCs w:val="24"/>
          <w:lang w:eastAsia="pl-PL"/>
        </w:rPr>
        <w:t>u</w:t>
      </w:r>
      <w:r w:rsidRPr="00822A53">
        <w:rPr>
          <w:rFonts w:eastAsia="Times New Roman" w:cstheme="minorHAnsi"/>
          <w:sz w:val="24"/>
          <w:szCs w:val="24"/>
          <w:lang w:eastAsia="pl-PL"/>
        </w:rPr>
        <w:t xml:space="preserve"> życia.</w:t>
      </w:r>
    </w:p>
    <w:bookmarkEnd w:id="8"/>
    <w:p w14:paraId="49ED4D73" w14:textId="77777777" w:rsidR="00822A53" w:rsidRDefault="00822A53" w:rsidP="00822A53">
      <w:pPr>
        <w:spacing w:after="0" w:line="240" w:lineRule="auto"/>
        <w:jc w:val="center"/>
        <w:textAlignment w:val="baseline"/>
        <w:rPr>
          <w:rFonts w:eastAsia="Times New Roman" w:cstheme="minorHAnsi"/>
          <w:sz w:val="24"/>
          <w:szCs w:val="24"/>
          <w:lang w:eastAsia="pl-PL"/>
        </w:rPr>
      </w:pPr>
    </w:p>
    <w:p w14:paraId="07C5EF79" w14:textId="04C9B9E6" w:rsidR="00C36421" w:rsidRPr="00822A53" w:rsidRDefault="00C36421" w:rsidP="00822A53">
      <w:pPr>
        <w:spacing w:after="0" w:line="240" w:lineRule="auto"/>
        <w:jc w:val="center"/>
        <w:textAlignment w:val="baseline"/>
        <w:rPr>
          <w:rFonts w:eastAsia="Times New Roman" w:cstheme="minorHAnsi"/>
          <w:sz w:val="24"/>
          <w:szCs w:val="24"/>
          <w:lang w:eastAsia="pl-PL"/>
        </w:rPr>
      </w:pPr>
      <w:r w:rsidRPr="00822A53">
        <w:rPr>
          <w:rFonts w:eastAsia="Times New Roman" w:cstheme="minorHAnsi"/>
          <w:sz w:val="24"/>
          <w:szCs w:val="24"/>
          <w:lang w:eastAsia="pl-PL"/>
        </w:rPr>
        <w:t>§ 11</w:t>
      </w:r>
      <w:r w:rsidR="008B1973" w:rsidRPr="00822A53">
        <w:rPr>
          <w:rFonts w:eastAsia="Times New Roman" w:cstheme="minorHAnsi"/>
          <w:sz w:val="24"/>
          <w:szCs w:val="24"/>
          <w:lang w:eastAsia="pl-PL"/>
        </w:rPr>
        <w:t>.</w:t>
      </w:r>
    </w:p>
    <w:p w14:paraId="4F80BC5D" w14:textId="7B041ADC" w:rsidR="00C36421" w:rsidRPr="00822A53" w:rsidRDefault="00C36421" w:rsidP="00822A53">
      <w:pPr>
        <w:spacing w:after="0" w:line="240" w:lineRule="auto"/>
        <w:jc w:val="both"/>
        <w:textAlignment w:val="baseline"/>
        <w:rPr>
          <w:rFonts w:eastAsia="Times New Roman" w:cstheme="minorHAnsi"/>
          <w:sz w:val="24"/>
          <w:szCs w:val="24"/>
          <w:lang w:eastAsia="pl-PL"/>
        </w:rPr>
      </w:pPr>
      <w:r w:rsidRPr="00822A53">
        <w:rPr>
          <w:rFonts w:eastAsia="Times New Roman" w:cstheme="minorHAnsi"/>
          <w:sz w:val="24"/>
          <w:szCs w:val="24"/>
          <w:lang w:eastAsia="pl-PL"/>
        </w:rPr>
        <w:t>1. GOT PTTK „W góry” ma trzy stopnie: brązowy, srebrny i złoty.</w:t>
      </w:r>
    </w:p>
    <w:p w14:paraId="292DC5F2" w14:textId="1BD70C03" w:rsidR="00C36421" w:rsidRPr="00822A53" w:rsidRDefault="00AF3CE8" w:rsidP="00822A53">
      <w:pPr>
        <w:spacing w:after="0" w:line="240" w:lineRule="auto"/>
        <w:jc w:val="both"/>
        <w:textAlignment w:val="baseline"/>
        <w:rPr>
          <w:rFonts w:eastAsia="Times New Roman" w:cstheme="minorHAnsi"/>
          <w:sz w:val="24"/>
          <w:szCs w:val="24"/>
          <w:lang w:eastAsia="pl-PL"/>
        </w:rPr>
      </w:pPr>
      <w:r w:rsidRPr="00822A53">
        <w:rPr>
          <w:rFonts w:eastAsia="Times New Roman" w:cstheme="minorHAnsi"/>
          <w:sz w:val="24"/>
          <w:szCs w:val="24"/>
          <w:lang w:eastAsia="pl-PL"/>
        </w:rPr>
        <w:t>2</w:t>
      </w:r>
      <w:r w:rsidR="00C36421" w:rsidRPr="00822A53">
        <w:rPr>
          <w:rFonts w:eastAsia="Times New Roman" w:cstheme="minorHAnsi"/>
          <w:sz w:val="24"/>
          <w:szCs w:val="24"/>
          <w:lang w:eastAsia="pl-PL"/>
        </w:rPr>
        <w:t xml:space="preserve">. Ustala się następujące </w:t>
      </w:r>
      <w:r w:rsidR="002E6128" w:rsidRPr="00822A53">
        <w:rPr>
          <w:rFonts w:eastAsia="Times New Roman" w:cstheme="minorHAnsi"/>
          <w:sz w:val="24"/>
          <w:szCs w:val="24"/>
          <w:lang w:eastAsia="pl-PL"/>
        </w:rPr>
        <w:t>normy</w:t>
      </w:r>
      <w:r w:rsidR="00441D9C" w:rsidRPr="00822A53">
        <w:rPr>
          <w:rFonts w:eastAsia="Times New Roman" w:cstheme="minorHAnsi"/>
          <w:sz w:val="24"/>
          <w:szCs w:val="24"/>
          <w:lang w:eastAsia="pl-PL"/>
        </w:rPr>
        <w:t xml:space="preserve"> punktów</w:t>
      </w:r>
      <w:r w:rsidR="00EF090D" w:rsidRPr="00822A53">
        <w:rPr>
          <w:rFonts w:eastAsia="Times New Roman" w:cstheme="minorHAnsi"/>
          <w:sz w:val="24"/>
          <w:szCs w:val="24"/>
          <w:lang w:eastAsia="pl-PL"/>
        </w:rPr>
        <w:t xml:space="preserve"> dla </w:t>
      </w:r>
      <w:r w:rsidR="00C36421" w:rsidRPr="00822A53">
        <w:rPr>
          <w:rFonts w:eastAsia="Times New Roman" w:cstheme="minorHAnsi"/>
          <w:sz w:val="24"/>
          <w:szCs w:val="24"/>
          <w:lang w:eastAsia="pl-PL"/>
        </w:rPr>
        <w:t>poszczególnych stopni GOT PTTK „W góry”:</w:t>
      </w:r>
    </w:p>
    <w:p w14:paraId="5C0F93B4" w14:textId="60F352B4" w:rsidR="00C36421" w:rsidRPr="00822A53" w:rsidRDefault="00C36421" w:rsidP="00822A53">
      <w:pPr>
        <w:pStyle w:val="Akapitzlist"/>
        <w:numPr>
          <w:ilvl w:val="0"/>
          <w:numId w:val="15"/>
        </w:numPr>
        <w:spacing w:after="0" w:line="240" w:lineRule="auto"/>
        <w:jc w:val="both"/>
        <w:textAlignment w:val="baseline"/>
        <w:rPr>
          <w:rFonts w:eastAsia="Times New Roman" w:cstheme="minorHAnsi"/>
          <w:sz w:val="24"/>
          <w:szCs w:val="24"/>
          <w:lang w:eastAsia="pl-PL"/>
        </w:rPr>
      </w:pPr>
      <w:r w:rsidRPr="00822A53">
        <w:rPr>
          <w:rFonts w:eastAsia="Times New Roman" w:cstheme="minorHAnsi"/>
          <w:sz w:val="24"/>
          <w:szCs w:val="24"/>
          <w:lang w:eastAsia="pl-PL"/>
        </w:rPr>
        <w:t>brązowy 15 p</w:t>
      </w:r>
      <w:r w:rsidR="00690AA9" w:rsidRPr="00822A53">
        <w:rPr>
          <w:rFonts w:eastAsia="Times New Roman" w:cstheme="minorHAnsi"/>
          <w:sz w:val="24"/>
          <w:szCs w:val="24"/>
          <w:lang w:eastAsia="pl-PL"/>
        </w:rPr>
        <w:t>kt</w:t>
      </w:r>
      <w:r w:rsidRPr="00822A53">
        <w:rPr>
          <w:rFonts w:eastAsia="Times New Roman" w:cstheme="minorHAnsi"/>
          <w:sz w:val="24"/>
          <w:szCs w:val="24"/>
          <w:lang w:eastAsia="pl-PL"/>
        </w:rPr>
        <w:t>;</w:t>
      </w:r>
    </w:p>
    <w:p w14:paraId="5CA24278" w14:textId="53A84444" w:rsidR="00C36421" w:rsidRPr="00822A53" w:rsidRDefault="00C36421" w:rsidP="00822A53">
      <w:pPr>
        <w:pStyle w:val="Akapitzlist"/>
        <w:numPr>
          <w:ilvl w:val="0"/>
          <w:numId w:val="15"/>
        </w:numPr>
        <w:spacing w:after="0" w:line="240" w:lineRule="auto"/>
        <w:jc w:val="both"/>
        <w:textAlignment w:val="baseline"/>
        <w:rPr>
          <w:rFonts w:eastAsia="Times New Roman" w:cstheme="minorHAnsi"/>
          <w:sz w:val="24"/>
          <w:szCs w:val="24"/>
          <w:lang w:eastAsia="pl-PL"/>
        </w:rPr>
      </w:pPr>
      <w:r w:rsidRPr="00822A53">
        <w:rPr>
          <w:rFonts w:eastAsia="Times New Roman" w:cstheme="minorHAnsi"/>
          <w:sz w:val="24"/>
          <w:szCs w:val="24"/>
          <w:lang w:eastAsia="pl-PL"/>
        </w:rPr>
        <w:t>srebrny 30 p</w:t>
      </w:r>
      <w:r w:rsidR="00690AA9" w:rsidRPr="00822A53">
        <w:rPr>
          <w:rFonts w:eastAsia="Times New Roman" w:cstheme="minorHAnsi"/>
          <w:sz w:val="24"/>
          <w:szCs w:val="24"/>
          <w:lang w:eastAsia="pl-PL"/>
        </w:rPr>
        <w:t>kt</w:t>
      </w:r>
      <w:r w:rsidRPr="00822A53">
        <w:rPr>
          <w:rFonts w:eastAsia="Times New Roman" w:cstheme="minorHAnsi"/>
          <w:sz w:val="24"/>
          <w:szCs w:val="24"/>
          <w:lang w:eastAsia="pl-PL"/>
        </w:rPr>
        <w:t>;</w:t>
      </w:r>
    </w:p>
    <w:p w14:paraId="57DCECE1" w14:textId="0627CB53" w:rsidR="00C36421" w:rsidRPr="00822A53" w:rsidRDefault="00C36421" w:rsidP="00822A53">
      <w:pPr>
        <w:pStyle w:val="Akapitzlist"/>
        <w:numPr>
          <w:ilvl w:val="0"/>
          <w:numId w:val="15"/>
        </w:numPr>
        <w:spacing w:after="0" w:line="240" w:lineRule="auto"/>
        <w:jc w:val="both"/>
        <w:textAlignment w:val="baseline"/>
        <w:rPr>
          <w:rFonts w:eastAsia="Times New Roman" w:cstheme="minorHAnsi"/>
          <w:sz w:val="24"/>
          <w:szCs w:val="24"/>
          <w:lang w:eastAsia="pl-PL"/>
        </w:rPr>
      </w:pPr>
      <w:r w:rsidRPr="00822A53">
        <w:rPr>
          <w:rFonts w:eastAsia="Times New Roman" w:cstheme="minorHAnsi"/>
          <w:sz w:val="24"/>
          <w:szCs w:val="24"/>
          <w:lang w:eastAsia="pl-PL"/>
        </w:rPr>
        <w:t>złoty 45 p</w:t>
      </w:r>
      <w:r w:rsidR="00690AA9" w:rsidRPr="00822A53">
        <w:rPr>
          <w:rFonts w:eastAsia="Times New Roman" w:cstheme="minorHAnsi"/>
          <w:sz w:val="24"/>
          <w:szCs w:val="24"/>
          <w:lang w:eastAsia="pl-PL"/>
        </w:rPr>
        <w:t>kt</w:t>
      </w:r>
      <w:r w:rsidRPr="00822A53">
        <w:rPr>
          <w:rFonts w:eastAsia="Times New Roman" w:cstheme="minorHAnsi"/>
          <w:sz w:val="24"/>
          <w:szCs w:val="24"/>
          <w:lang w:eastAsia="pl-PL"/>
        </w:rPr>
        <w:t>.</w:t>
      </w:r>
    </w:p>
    <w:p w14:paraId="1041ED0F" w14:textId="7432CDC4" w:rsidR="00C36421" w:rsidRPr="00822A53" w:rsidRDefault="00AF3CE8" w:rsidP="00822A53">
      <w:pPr>
        <w:spacing w:after="0" w:line="240" w:lineRule="auto"/>
        <w:jc w:val="both"/>
        <w:textAlignment w:val="baseline"/>
        <w:rPr>
          <w:rFonts w:eastAsia="Times New Roman" w:cstheme="minorHAnsi"/>
          <w:sz w:val="24"/>
          <w:szCs w:val="24"/>
          <w:lang w:eastAsia="pl-PL"/>
        </w:rPr>
      </w:pPr>
      <w:r w:rsidRPr="00822A53">
        <w:rPr>
          <w:rFonts w:eastAsia="Times New Roman" w:cstheme="minorHAnsi"/>
          <w:sz w:val="24"/>
          <w:szCs w:val="24"/>
          <w:lang w:eastAsia="pl-PL"/>
        </w:rPr>
        <w:lastRenderedPageBreak/>
        <w:t>3</w:t>
      </w:r>
      <w:r w:rsidR="00C36421" w:rsidRPr="00822A53">
        <w:rPr>
          <w:rFonts w:eastAsia="Times New Roman" w:cstheme="minorHAnsi"/>
          <w:sz w:val="24"/>
          <w:szCs w:val="24"/>
          <w:lang w:eastAsia="pl-PL"/>
        </w:rPr>
        <w:t xml:space="preserve">. </w:t>
      </w:r>
      <w:r w:rsidR="008165C3" w:rsidRPr="00822A53">
        <w:rPr>
          <w:rFonts w:eastAsia="Times New Roman" w:cstheme="minorHAnsi"/>
          <w:sz w:val="24"/>
          <w:szCs w:val="24"/>
          <w:lang w:eastAsia="pl-PL"/>
        </w:rPr>
        <w:t>Nadwyżka zdobytych punktów nie jest zaliczana na poczet zdobywania kolejnego stopnia odznaki.</w:t>
      </w:r>
    </w:p>
    <w:p w14:paraId="5480D19B" w14:textId="77777777" w:rsidR="00822A53" w:rsidRDefault="00822A53" w:rsidP="00822A53">
      <w:pPr>
        <w:spacing w:after="0" w:line="240" w:lineRule="auto"/>
        <w:jc w:val="center"/>
        <w:textAlignment w:val="baseline"/>
        <w:rPr>
          <w:rFonts w:eastAsia="Times New Roman" w:cstheme="minorHAnsi"/>
          <w:b/>
          <w:bCs/>
          <w:sz w:val="24"/>
          <w:szCs w:val="24"/>
          <w:lang w:eastAsia="pl-PL"/>
        </w:rPr>
      </w:pPr>
    </w:p>
    <w:p w14:paraId="6D59F155" w14:textId="59DB7E15" w:rsidR="00C36421" w:rsidRPr="00822A53" w:rsidRDefault="00C36421" w:rsidP="00822A53">
      <w:pPr>
        <w:spacing w:after="0" w:line="240" w:lineRule="auto"/>
        <w:jc w:val="center"/>
        <w:textAlignment w:val="baseline"/>
        <w:rPr>
          <w:rFonts w:eastAsia="Times New Roman" w:cstheme="minorHAnsi"/>
          <w:sz w:val="24"/>
          <w:szCs w:val="24"/>
          <w:lang w:eastAsia="pl-PL"/>
        </w:rPr>
      </w:pPr>
      <w:r w:rsidRPr="00822A53">
        <w:rPr>
          <w:rFonts w:eastAsia="Times New Roman" w:cstheme="minorHAnsi"/>
          <w:b/>
          <w:bCs/>
          <w:sz w:val="24"/>
          <w:szCs w:val="24"/>
          <w:lang w:eastAsia="pl-PL"/>
        </w:rPr>
        <w:t>III. POPULARNA I MAŁA</w:t>
      </w:r>
      <w:r w:rsidR="002D5FC0" w:rsidRPr="00822A53">
        <w:rPr>
          <w:rFonts w:eastAsia="Times New Roman" w:cstheme="minorHAnsi"/>
          <w:b/>
          <w:bCs/>
          <w:sz w:val="24"/>
          <w:szCs w:val="24"/>
          <w:lang w:eastAsia="pl-PL"/>
        </w:rPr>
        <w:t xml:space="preserve"> GOT PTTK</w:t>
      </w:r>
    </w:p>
    <w:p w14:paraId="35D03262" w14:textId="77777777" w:rsidR="00822A53" w:rsidRDefault="00822A53" w:rsidP="00822A53">
      <w:pPr>
        <w:spacing w:after="0" w:line="240" w:lineRule="auto"/>
        <w:jc w:val="center"/>
        <w:textAlignment w:val="baseline"/>
        <w:rPr>
          <w:rFonts w:eastAsia="Times New Roman" w:cstheme="minorHAnsi"/>
          <w:sz w:val="24"/>
          <w:szCs w:val="24"/>
          <w:lang w:eastAsia="pl-PL"/>
        </w:rPr>
      </w:pPr>
    </w:p>
    <w:p w14:paraId="2E8C3900" w14:textId="6CF60950" w:rsidR="00C36421" w:rsidRPr="00822A53" w:rsidRDefault="00C36421" w:rsidP="00822A53">
      <w:pPr>
        <w:spacing w:after="0" w:line="240" w:lineRule="auto"/>
        <w:jc w:val="center"/>
        <w:textAlignment w:val="baseline"/>
        <w:rPr>
          <w:rFonts w:eastAsia="Times New Roman" w:cstheme="minorHAnsi"/>
          <w:sz w:val="24"/>
          <w:szCs w:val="24"/>
          <w:lang w:eastAsia="pl-PL"/>
        </w:rPr>
      </w:pPr>
      <w:r w:rsidRPr="00822A53">
        <w:rPr>
          <w:rFonts w:eastAsia="Times New Roman" w:cstheme="minorHAnsi"/>
          <w:sz w:val="24"/>
          <w:szCs w:val="24"/>
          <w:lang w:eastAsia="pl-PL"/>
        </w:rPr>
        <w:t>§ 12</w:t>
      </w:r>
      <w:r w:rsidR="008B1973" w:rsidRPr="00822A53">
        <w:rPr>
          <w:rFonts w:eastAsia="Times New Roman" w:cstheme="minorHAnsi"/>
          <w:sz w:val="24"/>
          <w:szCs w:val="24"/>
          <w:lang w:eastAsia="pl-PL"/>
        </w:rPr>
        <w:t>.</w:t>
      </w:r>
    </w:p>
    <w:p w14:paraId="547376DC" w14:textId="49B3F750" w:rsidR="00C36421" w:rsidRPr="00822A53" w:rsidRDefault="00C36421" w:rsidP="00822A53">
      <w:pPr>
        <w:spacing w:after="0" w:line="240" w:lineRule="auto"/>
        <w:jc w:val="both"/>
        <w:textAlignment w:val="baseline"/>
        <w:rPr>
          <w:rFonts w:eastAsia="Times New Roman" w:cstheme="minorHAnsi"/>
          <w:sz w:val="24"/>
          <w:szCs w:val="24"/>
          <w:lang w:eastAsia="pl-PL"/>
        </w:rPr>
      </w:pPr>
      <w:r w:rsidRPr="00822A53">
        <w:rPr>
          <w:rFonts w:eastAsia="Times New Roman" w:cstheme="minorHAnsi"/>
          <w:sz w:val="24"/>
          <w:szCs w:val="24"/>
          <w:lang w:eastAsia="pl-PL"/>
        </w:rPr>
        <w:t xml:space="preserve">1. </w:t>
      </w:r>
      <w:bookmarkStart w:id="9" w:name="_Hlk199586182"/>
      <w:r w:rsidR="009555D4" w:rsidRPr="00822A53">
        <w:rPr>
          <w:rFonts w:eastAsia="Times New Roman" w:cstheme="minorHAnsi"/>
          <w:sz w:val="24"/>
          <w:szCs w:val="24"/>
          <w:lang w:eastAsia="pl-PL"/>
        </w:rPr>
        <w:t>P</w:t>
      </w:r>
      <w:r w:rsidRPr="00822A53">
        <w:rPr>
          <w:rFonts w:eastAsia="Times New Roman" w:cstheme="minorHAnsi"/>
          <w:sz w:val="24"/>
          <w:szCs w:val="24"/>
          <w:lang w:eastAsia="pl-PL"/>
        </w:rPr>
        <w:t xml:space="preserve">opularną </w:t>
      </w:r>
      <w:r w:rsidR="009555D4" w:rsidRPr="00822A53">
        <w:rPr>
          <w:rFonts w:eastAsia="Times New Roman" w:cstheme="minorHAnsi"/>
          <w:sz w:val="24"/>
          <w:szCs w:val="24"/>
          <w:lang w:eastAsia="pl-PL"/>
        </w:rPr>
        <w:t xml:space="preserve">GOT PTTK </w:t>
      </w:r>
      <w:r w:rsidRPr="00822A53">
        <w:rPr>
          <w:rFonts w:eastAsia="Times New Roman" w:cstheme="minorHAnsi"/>
          <w:sz w:val="24"/>
          <w:szCs w:val="24"/>
          <w:lang w:eastAsia="pl-PL"/>
        </w:rPr>
        <w:t>można zdobywać</w:t>
      </w:r>
      <w:r w:rsidR="002E3E92" w:rsidRPr="00822A53">
        <w:rPr>
          <w:rFonts w:eastAsia="Times New Roman" w:cstheme="minorHAnsi"/>
          <w:sz w:val="24"/>
          <w:szCs w:val="24"/>
          <w:lang w:eastAsia="pl-PL"/>
        </w:rPr>
        <w:t xml:space="preserve"> od ukończ</w:t>
      </w:r>
      <w:r w:rsidR="0086624E" w:rsidRPr="00822A53">
        <w:rPr>
          <w:rFonts w:eastAsia="Times New Roman" w:cstheme="minorHAnsi"/>
          <w:sz w:val="24"/>
          <w:szCs w:val="24"/>
          <w:lang w:eastAsia="pl-PL"/>
        </w:rPr>
        <w:t>enia</w:t>
      </w:r>
      <w:r w:rsidR="002E3E92" w:rsidRPr="00822A53">
        <w:rPr>
          <w:rFonts w:eastAsia="Times New Roman" w:cstheme="minorHAnsi"/>
          <w:sz w:val="24"/>
          <w:szCs w:val="24"/>
          <w:lang w:eastAsia="pl-PL"/>
        </w:rPr>
        <w:t xml:space="preserve"> </w:t>
      </w:r>
      <w:r w:rsidRPr="00822A53">
        <w:rPr>
          <w:rFonts w:eastAsia="Times New Roman" w:cstheme="minorHAnsi"/>
          <w:sz w:val="24"/>
          <w:szCs w:val="24"/>
          <w:lang w:eastAsia="pl-PL"/>
        </w:rPr>
        <w:t>7. rok</w:t>
      </w:r>
      <w:r w:rsidR="0086624E" w:rsidRPr="00822A53">
        <w:rPr>
          <w:rFonts w:eastAsia="Times New Roman" w:cstheme="minorHAnsi"/>
          <w:sz w:val="24"/>
          <w:szCs w:val="24"/>
          <w:lang w:eastAsia="pl-PL"/>
        </w:rPr>
        <w:t>u</w:t>
      </w:r>
      <w:r w:rsidRPr="00822A53">
        <w:rPr>
          <w:rFonts w:eastAsia="Times New Roman" w:cstheme="minorHAnsi"/>
          <w:sz w:val="24"/>
          <w:szCs w:val="24"/>
          <w:lang w:eastAsia="pl-PL"/>
        </w:rPr>
        <w:t xml:space="preserve"> życia.</w:t>
      </w:r>
      <w:r w:rsidR="00561E79" w:rsidRPr="00822A53">
        <w:rPr>
          <w:rFonts w:eastAsia="Times New Roman" w:cstheme="minorHAnsi"/>
          <w:sz w:val="24"/>
          <w:szCs w:val="24"/>
          <w:lang w:eastAsia="pl-PL"/>
        </w:rPr>
        <w:t xml:space="preserve"> Nie można w tym samym roku kalendarzowym zdobywać </w:t>
      </w:r>
      <w:r w:rsidR="002D5FC0" w:rsidRPr="00822A53">
        <w:rPr>
          <w:rFonts w:eastAsia="Times New Roman" w:cstheme="minorHAnsi"/>
          <w:sz w:val="24"/>
          <w:szCs w:val="24"/>
          <w:lang w:eastAsia="pl-PL"/>
        </w:rPr>
        <w:t xml:space="preserve">popularnej </w:t>
      </w:r>
      <w:r w:rsidR="00561E79" w:rsidRPr="00822A53">
        <w:rPr>
          <w:rFonts w:eastAsia="Times New Roman" w:cstheme="minorHAnsi"/>
          <w:sz w:val="24"/>
          <w:szCs w:val="24"/>
          <w:lang w:eastAsia="pl-PL"/>
        </w:rPr>
        <w:t>GOT PTTK oraz GOT PTTK "W góry", w</w:t>
      </w:r>
      <w:r w:rsidR="00822A53">
        <w:rPr>
          <w:rFonts w:eastAsia="Times New Roman" w:cstheme="minorHAnsi"/>
          <w:sz w:val="24"/>
          <w:szCs w:val="24"/>
          <w:lang w:eastAsia="pl-PL"/>
        </w:rPr>
        <w:t> </w:t>
      </w:r>
      <w:r w:rsidR="00561E79" w:rsidRPr="00822A53">
        <w:rPr>
          <w:rFonts w:eastAsia="Times New Roman" w:cstheme="minorHAnsi"/>
          <w:sz w:val="24"/>
          <w:szCs w:val="24"/>
          <w:lang w:eastAsia="pl-PL"/>
        </w:rPr>
        <w:t>jakimkolwiek stopniu.</w:t>
      </w:r>
      <w:bookmarkEnd w:id="9"/>
    </w:p>
    <w:p w14:paraId="6CA3C929" w14:textId="3A309131" w:rsidR="00C36421" w:rsidRPr="00822A53" w:rsidRDefault="00F7492E" w:rsidP="00822A53">
      <w:pPr>
        <w:spacing w:after="0" w:line="240" w:lineRule="auto"/>
        <w:jc w:val="both"/>
        <w:textAlignment w:val="baseline"/>
        <w:rPr>
          <w:rFonts w:eastAsia="Times New Roman" w:cstheme="minorHAnsi"/>
          <w:sz w:val="24"/>
          <w:szCs w:val="24"/>
          <w:lang w:eastAsia="pl-PL"/>
        </w:rPr>
      </w:pPr>
      <w:r w:rsidRPr="00822A53">
        <w:rPr>
          <w:rFonts w:eastAsia="Times New Roman" w:cstheme="minorHAnsi"/>
          <w:sz w:val="24"/>
          <w:szCs w:val="24"/>
          <w:lang w:eastAsia="pl-PL"/>
        </w:rPr>
        <w:t>2. Ustala się następujące normy punktów koniecznych do zdobycia poszczególnych rodzajów i stopni GOT PTTK</w:t>
      </w:r>
      <w:r w:rsidR="00C36421" w:rsidRPr="00822A53">
        <w:rPr>
          <w:rFonts w:eastAsia="Times New Roman" w:cstheme="minorHAnsi"/>
          <w:sz w:val="24"/>
          <w:szCs w:val="24"/>
          <w:lang w:eastAsia="pl-PL"/>
        </w:rPr>
        <w:t>:</w:t>
      </w:r>
    </w:p>
    <w:p w14:paraId="626911AB" w14:textId="57E11FD1" w:rsidR="00C36421" w:rsidRPr="00822A53" w:rsidRDefault="00C36421" w:rsidP="00822A53">
      <w:pPr>
        <w:pStyle w:val="Akapitzlist"/>
        <w:numPr>
          <w:ilvl w:val="0"/>
          <w:numId w:val="16"/>
        </w:numPr>
        <w:spacing w:after="0" w:line="240" w:lineRule="auto"/>
        <w:jc w:val="both"/>
        <w:textAlignment w:val="baseline"/>
        <w:rPr>
          <w:rFonts w:eastAsia="Times New Roman" w:cstheme="minorHAnsi"/>
          <w:b/>
          <w:bCs/>
          <w:sz w:val="24"/>
          <w:szCs w:val="24"/>
          <w:lang w:eastAsia="pl-PL"/>
        </w:rPr>
      </w:pPr>
      <w:r w:rsidRPr="00822A53">
        <w:rPr>
          <w:rFonts w:eastAsia="Times New Roman" w:cstheme="minorHAnsi"/>
          <w:sz w:val="24"/>
          <w:szCs w:val="24"/>
          <w:lang w:eastAsia="pl-PL"/>
        </w:rPr>
        <w:t>popularny 60 p</w:t>
      </w:r>
      <w:r w:rsidR="00690AA9" w:rsidRPr="00822A53">
        <w:rPr>
          <w:rFonts w:eastAsia="Times New Roman" w:cstheme="minorHAnsi"/>
          <w:sz w:val="24"/>
          <w:szCs w:val="24"/>
          <w:lang w:eastAsia="pl-PL"/>
        </w:rPr>
        <w:t>kt;</w:t>
      </w:r>
    </w:p>
    <w:p w14:paraId="73D7BCFC" w14:textId="5F0DD1EC" w:rsidR="00C36421" w:rsidRPr="00822A53" w:rsidRDefault="00C36421" w:rsidP="00822A53">
      <w:pPr>
        <w:pStyle w:val="Akapitzlist"/>
        <w:numPr>
          <w:ilvl w:val="0"/>
          <w:numId w:val="16"/>
        </w:numPr>
        <w:spacing w:after="0" w:line="240" w:lineRule="auto"/>
        <w:jc w:val="both"/>
        <w:textAlignment w:val="baseline"/>
        <w:rPr>
          <w:rFonts w:eastAsia="Times New Roman" w:cstheme="minorHAnsi"/>
          <w:sz w:val="24"/>
          <w:szCs w:val="24"/>
          <w:lang w:eastAsia="pl-PL"/>
        </w:rPr>
      </w:pPr>
      <w:r w:rsidRPr="00822A53">
        <w:rPr>
          <w:rFonts w:eastAsia="Times New Roman" w:cstheme="minorHAnsi"/>
          <w:sz w:val="24"/>
          <w:szCs w:val="24"/>
          <w:lang w:eastAsia="pl-PL"/>
        </w:rPr>
        <w:t>mały brązowy 120 p</w:t>
      </w:r>
      <w:r w:rsidR="00690AA9" w:rsidRPr="00822A53">
        <w:rPr>
          <w:rFonts w:eastAsia="Times New Roman" w:cstheme="minorHAnsi"/>
          <w:sz w:val="24"/>
          <w:szCs w:val="24"/>
          <w:lang w:eastAsia="pl-PL"/>
        </w:rPr>
        <w:t>kt;</w:t>
      </w:r>
    </w:p>
    <w:p w14:paraId="367A1705" w14:textId="6B554646" w:rsidR="00C36421" w:rsidRPr="00822A53" w:rsidRDefault="00C36421" w:rsidP="00822A53">
      <w:pPr>
        <w:pStyle w:val="Akapitzlist"/>
        <w:numPr>
          <w:ilvl w:val="0"/>
          <w:numId w:val="16"/>
        </w:numPr>
        <w:spacing w:after="0" w:line="240" w:lineRule="auto"/>
        <w:jc w:val="both"/>
        <w:textAlignment w:val="baseline"/>
        <w:rPr>
          <w:rFonts w:eastAsia="Times New Roman" w:cstheme="minorHAnsi"/>
          <w:sz w:val="24"/>
          <w:szCs w:val="24"/>
          <w:lang w:eastAsia="pl-PL"/>
        </w:rPr>
      </w:pPr>
      <w:r w:rsidRPr="00822A53">
        <w:rPr>
          <w:rFonts w:eastAsia="Times New Roman" w:cstheme="minorHAnsi"/>
          <w:sz w:val="24"/>
          <w:szCs w:val="24"/>
          <w:lang w:eastAsia="pl-PL"/>
        </w:rPr>
        <w:t>mały srebrny 360 p</w:t>
      </w:r>
      <w:r w:rsidR="00690AA9" w:rsidRPr="00822A53">
        <w:rPr>
          <w:rFonts w:eastAsia="Times New Roman" w:cstheme="minorHAnsi"/>
          <w:sz w:val="24"/>
          <w:szCs w:val="24"/>
          <w:lang w:eastAsia="pl-PL"/>
        </w:rPr>
        <w:t>kt;</w:t>
      </w:r>
    </w:p>
    <w:p w14:paraId="04D1DDE2" w14:textId="627EC760" w:rsidR="00C36421" w:rsidRPr="00822A53" w:rsidRDefault="00C36421" w:rsidP="00822A53">
      <w:pPr>
        <w:pStyle w:val="Akapitzlist"/>
        <w:numPr>
          <w:ilvl w:val="0"/>
          <w:numId w:val="16"/>
        </w:numPr>
        <w:spacing w:after="0" w:line="240" w:lineRule="auto"/>
        <w:jc w:val="both"/>
        <w:textAlignment w:val="baseline"/>
        <w:rPr>
          <w:rFonts w:eastAsia="Times New Roman" w:cstheme="minorHAnsi"/>
          <w:sz w:val="24"/>
          <w:szCs w:val="24"/>
          <w:lang w:eastAsia="pl-PL"/>
        </w:rPr>
      </w:pPr>
      <w:r w:rsidRPr="00822A53">
        <w:rPr>
          <w:rFonts w:eastAsia="Times New Roman" w:cstheme="minorHAnsi"/>
          <w:sz w:val="24"/>
          <w:szCs w:val="24"/>
          <w:lang w:eastAsia="pl-PL"/>
        </w:rPr>
        <w:t>mały złoty 720 p</w:t>
      </w:r>
      <w:r w:rsidR="00690AA9" w:rsidRPr="00822A53">
        <w:rPr>
          <w:rFonts w:eastAsia="Times New Roman" w:cstheme="minorHAnsi"/>
          <w:sz w:val="24"/>
          <w:szCs w:val="24"/>
          <w:lang w:eastAsia="pl-PL"/>
        </w:rPr>
        <w:t>kt</w:t>
      </w:r>
      <w:r w:rsidRPr="00822A53">
        <w:rPr>
          <w:rFonts w:eastAsia="Times New Roman" w:cstheme="minorHAnsi"/>
          <w:sz w:val="24"/>
          <w:szCs w:val="24"/>
          <w:lang w:eastAsia="pl-PL"/>
        </w:rPr>
        <w:t>.</w:t>
      </w:r>
    </w:p>
    <w:p w14:paraId="0239CA06" w14:textId="291B1F0F" w:rsidR="00C36421" w:rsidRPr="00822A53" w:rsidRDefault="00C36421" w:rsidP="00822A53">
      <w:pPr>
        <w:spacing w:after="0" w:line="240" w:lineRule="auto"/>
        <w:jc w:val="both"/>
        <w:textAlignment w:val="baseline"/>
        <w:rPr>
          <w:rFonts w:eastAsia="Times New Roman" w:cstheme="minorHAnsi"/>
          <w:sz w:val="24"/>
          <w:szCs w:val="24"/>
          <w:lang w:eastAsia="pl-PL"/>
        </w:rPr>
      </w:pPr>
      <w:r w:rsidRPr="00822A53">
        <w:rPr>
          <w:rFonts w:eastAsia="Times New Roman" w:cstheme="minorHAnsi"/>
          <w:sz w:val="24"/>
          <w:szCs w:val="24"/>
          <w:lang w:eastAsia="pl-PL"/>
        </w:rPr>
        <w:t xml:space="preserve">Turyści </w:t>
      </w:r>
      <w:bookmarkStart w:id="10" w:name="_Hlk199586306"/>
      <w:r w:rsidR="002D5FC0" w:rsidRPr="00822A53">
        <w:rPr>
          <w:rFonts w:eastAsia="Times New Roman" w:cstheme="minorHAnsi"/>
          <w:sz w:val="24"/>
          <w:szCs w:val="24"/>
          <w:lang w:eastAsia="pl-PL"/>
        </w:rPr>
        <w:t>posiadający ważne orzeczenie o niepełnosprawności</w:t>
      </w:r>
      <w:bookmarkEnd w:id="10"/>
      <w:r w:rsidR="002E3E92" w:rsidRPr="00822A53">
        <w:rPr>
          <w:rFonts w:eastAsia="Times New Roman" w:cstheme="minorHAnsi"/>
          <w:sz w:val="24"/>
          <w:szCs w:val="24"/>
          <w:lang w:eastAsia="pl-PL"/>
        </w:rPr>
        <w:t xml:space="preserve"> </w:t>
      </w:r>
      <w:r w:rsidRPr="00822A53">
        <w:rPr>
          <w:rFonts w:eastAsia="Times New Roman" w:cstheme="minorHAnsi"/>
          <w:sz w:val="24"/>
          <w:szCs w:val="24"/>
          <w:lang w:eastAsia="pl-PL"/>
        </w:rPr>
        <w:t>mogą skorzystać przy ich zdobywaniu z norm pomniejszonych o 25%</w:t>
      </w:r>
      <w:bookmarkStart w:id="11" w:name="_Hlk199586500"/>
      <w:r w:rsidR="002D5FC0" w:rsidRPr="00822A53">
        <w:rPr>
          <w:rFonts w:eastAsia="Times New Roman" w:cstheme="minorHAnsi"/>
          <w:sz w:val="24"/>
          <w:szCs w:val="24"/>
          <w:lang w:eastAsia="pl-PL"/>
        </w:rPr>
        <w:t>, czyli odpowiednio 45, 90, 270 i 540 punktów</w:t>
      </w:r>
      <w:r w:rsidRPr="00822A53">
        <w:rPr>
          <w:rFonts w:eastAsia="Times New Roman" w:cstheme="minorHAnsi"/>
          <w:sz w:val="24"/>
          <w:szCs w:val="24"/>
          <w:lang w:eastAsia="pl-PL"/>
        </w:rPr>
        <w:t>.</w:t>
      </w:r>
      <w:bookmarkEnd w:id="11"/>
    </w:p>
    <w:p w14:paraId="1143053F" w14:textId="56A0EC29" w:rsidR="00C36421" w:rsidRPr="00822A53" w:rsidRDefault="00F7492E" w:rsidP="00822A53">
      <w:pPr>
        <w:spacing w:after="0" w:line="240" w:lineRule="auto"/>
        <w:jc w:val="both"/>
        <w:textAlignment w:val="baseline"/>
        <w:rPr>
          <w:rFonts w:eastAsia="Times New Roman" w:cstheme="minorHAnsi"/>
          <w:sz w:val="24"/>
          <w:szCs w:val="24"/>
          <w:lang w:eastAsia="pl-PL"/>
        </w:rPr>
      </w:pPr>
      <w:r w:rsidRPr="00822A53">
        <w:rPr>
          <w:rFonts w:eastAsia="Times New Roman" w:cstheme="minorHAnsi"/>
          <w:sz w:val="24"/>
          <w:szCs w:val="24"/>
          <w:lang w:eastAsia="pl-PL"/>
        </w:rPr>
        <w:t>3</w:t>
      </w:r>
      <w:r w:rsidR="00C36421" w:rsidRPr="00822A53">
        <w:rPr>
          <w:rFonts w:eastAsia="Times New Roman" w:cstheme="minorHAnsi"/>
          <w:sz w:val="24"/>
          <w:szCs w:val="24"/>
          <w:lang w:eastAsia="pl-PL"/>
        </w:rPr>
        <w:t xml:space="preserve">. </w:t>
      </w:r>
      <w:r w:rsidR="00AA441F" w:rsidRPr="00822A53">
        <w:rPr>
          <w:rFonts w:eastAsia="Times New Roman" w:cstheme="minorHAnsi"/>
          <w:sz w:val="24"/>
          <w:szCs w:val="24"/>
          <w:lang w:eastAsia="pl-PL"/>
        </w:rPr>
        <w:t>Nadwyżkę punktów zdobytych w danym roku zalicza się na poczet normy potrzebnej do zdobycia następnego stopnia odznaki, jednak nie więcej niż 50% tej normy.</w:t>
      </w:r>
    </w:p>
    <w:p w14:paraId="39ECAA6A" w14:textId="77777777" w:rsidR="00822A53" w:rsidRDefault="00822A53" w:rsidP="00822A53">
      <w:pPr>
        <w:spacing w:after="0" w:line="240" w:lineRule="auto"/>
        <w:jc w:val="center"/>
        <w:textAlignment w:val="baseline"/>
        <w:rPr>
          <w:rFonts w:eastAsia="Times New Roman" w:cstheme="minorHAnsi"/>
          <w:b/>
          <w:bCs/>
          <w:sz w:val="24"/>
          <w:szCs w:val="24"/>
          <w:lang w:eastAsia="pl-PL"/>
        </w:rPr>
      </w:pPr>
    </w:p>
    <w:p w14:paraId="532CFAC2" w14:textId="17372755" w:rsidR="00C36421" w:rsidRPr="00822A53" w:rsidRDefault="00C36421" w:rsidP="00822A53">
      <w:pPr>
        <w:spacing w:after="0" w:line="240" w:lineRule="auto"/>
        <w:jc w:val="center"/>
        <w:textAlignment w:val="baseline"/>
        <w:rPr>
          <w:rFonts w:eastAsia="Times New Roman" w:cstheme="minorHAnsi"/>
          <w:sz w:val="24"/>
          <w:szCs w:val="24"/>
          <w:lang w:eastAsia="pl-PL"/>
        </w:rPr>
      </w:pPr>
      <w:r w:rsidRPr="00822A53">
        <w:rPr>
          <w:rFonts w:eastAsia="Times New Roman" w:cstheme="minorHAnsi"/>
          <w:b/>
          <w:bCs/>
          <w:sz w:val="24"/>
          <w:szCs w:val="24"/>
          <w:lang w:eastAsia="pl-PL"/>
        </w:rPr>
        <w:t>IV. DUŻA</w:t>
      </w:r>
      <w:r w:rsidR="0068477B" w:rsidRPr="00822A53">
        <w:rPr>
          <w:rFonts w:eastAsia="Times New Roman" w:cstheme="minorHAnsi"/>
          <w:b/>
          <w:bCs/>
          <w:sz w:val="24"/>
          <w:szCs w:val="24"/>
          <w:lang w:eastAsia="pl-PL"/>
        </w:rPr>
        <w:t xml:space="preserve"> GOT PTTK</w:t>
      </w:r>
    </w:p>
    <w:p w14:paraId="447ADA59" w14:textId="77777777" w:rsidR="00822A53" w:rsidRDefault="00822A53" w:rsidP="00822A53">
      <w:pPr>
        <w:spacing w:after="0" w:line="240" w:lineRule="auto"/>
        <w:jc w:val="center"/>
        <w:textAlignment w:val="baseline"/>
        <w:rPr>
          <w:rFonts w:eastAsia="Times New Roman" w:cstheme="minorHAnsi"/>
          <w:sz w:val="24"/>
          <w:szCs w:val="24"/>
          <w:lang w:eastAsia="pl-PL"/>
        </w:rPr>
      </w:pPr>
    </w:p>
    <w:p w14:paraId="7F9CB924" w14:textId="475289BC" w:rsidR="00C36421" w:rsidRPr="00822A53" w:rsidRDefault="00C36421" w:rsidP="00822A53">
      <w:pPr>
        <w:spacing w:after="0" w:line="240" w:lineRule="auto"/>
        <w:jc w:val="center"/>
        <w:textAlignment w:val="baseline"/>
        <w:rPr>
          <w:rFonts w:eastAsia="Times New Roman" w:cstheme="minorHAnsi"/>
          <w:sz w:val="24"/>
          <w:szCs w:val="24"/>
          <w:lang w:eastAsia="pl-PL"/>
        </w:rPr>
      </w:pPr>
      <w:r w:rsidRPr="00822A53">
        <w:rPr>
          <w:rFonts w:eastAsia="Times New Roman" w:cstheme="minorHAnsi"/>
          <w:sz w:val="24"/>
          <w:szCs w:val="24"/>
          <w:lang w:eastAsia="pl-PL"/>
        </w:rPr>
        <w:t>§ 13</w:t>
      </w:r>
      <w:r w:rsidR="008B1973" w:rsidRPr="00822A53">
        <w:rPr>
          <w:rFonts w:eastAsia="Times New Roman" w:cstheme="minorHAnsi"/>
          <w:sz w:val="24"/>
          <w:szCs w:val="24"/>
          <w:lang w:eastAsia="pl-PL"/>
        </w:rPr>
        <w:t>.</w:t>
      </w:r>
    </w:p>
    <w:p w14:paraId="3A77A406" w14:textId="2CA80843" w:rsidR="00C36421" w:rsidRPr="00822A53" w:rsidRDefault="00C36421" w:rsidP="00822A53">
      <w:pPr>
        <w:spacing w:after="0" w:line="240" w:lineRule="auto"/>
        <w:jc w:val="both"/>
        <w:textAlignment w:val="baseline"/>
        <w:rPr>
          <w:rFonts w:eastAsia="Times New Roman" w:cstheme="minorHAnsi"/>
          <w:sz w:val="24"/>
          <w:szCs w:val="24"/>
          <w:lang w:eastAsia="pl-PL"/>
        </w:rPr>
      </w:pPr>
      <w:r w:rsidRPr="00822A53">
        <w:rPr>
          <w:rFonts w:eastAsia="Times New Roman" w:cstheme="minorHAnsi"/>
          <w:sz w:val="24"/>
          <w:szCs w:val="24"/>
          <w:lang w:eastAsia="pl-PL"/>
        </w:rPr>
        <w:t xml:space="preserve">1. Dużą GOT PTTK można zdobywać w następnym roku po </w:t>
      </w:r>
      <w:r w:rsidR="00441D9C" w:rsidRPr="00822A53">
        <w:rPr>
          <w:rFonts w:eastAsia="Times New Roman" w:cstheme="minorHAnsi"/>
          <w:sz w:val="24"/>
          <w:szCs w:val="24"/>
          <w:lang w:eastAsia="pl-PL"/>
        </w:rPr>
        <w:t xml:space="preserve">uzyskaniu i zweryfikowaniu </w:t>
      </w:r>
      <w:r w:rsidRPr="00822A53">
        <w:rPr>
          <w:rFonts w:eastAsia="Times New Roman" w:cstheme="minorHAnsi"/>
          <w:sz w:val="24"/>
          <w:szCs w:val="24"/>
          <w:lang w:eastAsia="pl-PL"/>
        </w:rPr>
        <w:t>GOT PTTK w stopniu małym złotym.</w:t>
      </w:r>
    </w:p>
    <w:p w14:paraId="1ADC3D18" w14:textId="1144DBC7" w:rsidR="00C36421" w:rsidRPr="00822A53" w:rsidRDefault="00C36421" w:rsidP="00822A53">
      <w:pPr>
        <w:spacing w:after="0" w:line="240" w:lineRule="auto"/>
        <w:jc w:val="both"/>
        <w:textAlignment w:val="baseline"/>
        <w:rPr>
          <w:rFonts w:eastAsia="Times New Roman" w:cstheme="minorHAnsi"/>
          <w:sz w:val="24"/>
          <w:szCs w:val="24"/>
          <w:lang w:eastAsia="pl-PL"/>
        </w:rPr>
      </w:pPr>
      <w:r w:rsidRPr="00822A53">
        <w:rPr>
          <w:rFonts w:eastAsia="Times New Roman" w:cstheme="minorHAnsi"/>
          <w:sz w:val="24"/>
          <w:szCs w:val="24"/>
          <w:lang w:eastAsia="pl-PL"/>
        </w:rPr>
        <w:t xml:space="preserve">2. Poszczególne stopnie dużej GOT PTTK zdobywa się </w:t>
      </w:r>
      <w:r w:rsidR="002E6128" w:rsidRPr="00822A53">
        <w:rPr>
          <w:rFonts w:eastAsia="Times New Roman" w:cstheme="minorHAnsi"/>
          <w:sz w:val="24"/>
          <w:szCs w:val="24"/>
          <w:lang w:eastAsia="pl-PL"/>
        </w:rPr>
        <w:t xml:space="preserve">w trakcie </w:t>
      </w:r>
      <w:r w:rsidR="00441D9C" w:rsidRPr="00822A53">
        <w:rPr>
          <w:rFonts w:eastAsia="Times New Roman" w:cstheme="minorHAnsi"/>
          <w:sz w:val="24"/>
          <w:szCs w:val="24"/>
          <w:lang w:eastAsia="pl-PL"/>
        </w:rPr>
        <w:t>wielodniowych</w:t>
      </w:r>
      <w:r w:rsidRPr="00822A53">
        <w:rPr>
          <w:rFonts w:eastAsia="Times New Roman" w:cstheme="minorHAnsi"/>
          <w:sz w:val="24"/>
          <w:szCs w:val="24"/>
          <w:lang w:eastAsia="pl-PL"/>
        </w:rPr>
        <w:t xml:space="preserve"> wyciecz</w:t>
      </w:r>
      <w:r w:rsidR="00441D9C" w:rsidRPr="00822A53">
        <w:rPr>
          <w:rFonts w:eastAsia="Times New Roman" w:cstheme="minorHAnsi"/>
          <w:sz w:val="24"/>
          <w:szCs w:val="24"/>
          <w:lang w:eastAsia="pl-PL"/>
        </w:rPr>
        <w:t>e</w:t>
      </w:r>
      <w:r w:rsidRPr="00822A53">
        <w:rPr>
          <w:rFonts w:eastAsia="Times New Roman" w:cstheme="minorHAnsi"/>
          <w:sz w:val="24"/>
          <w:szCs w:val="24"/>
          <w:lang w:eastAsia="pl-PL"/>
        </w:rPr>
        <w:t xml:space="preserve">k w następujących </w:t>
      </w:r>
      <w:r w:rsidR="00B900EB" w:rsidRPr="00822A53">
        <w:rPr>
          <w:rFonts w:eastAsia="Times New Roman" w:cstheme="minorHAnsi"/>
          <w:sz w:val="24"/>
          <w:szCs w:val="24"/>
          <w:lang w:eastAsia="pl-PL"/>
        </w:rPr>
        <w:t xml:space="preserve">grupach </w:t>
      </w:r>
      <w:r w:rsidRPr="00822A53">
        <w:rPr>
          <w:rFonts w:eastAsia="Times New Roman" w:cstheme="minorHAnsi"/>
          <w:sz w:val="24"/>
          <w:szCs w:val="24"/>
          <w:lang w:eastAsia="pl-PL"/>
        </w:rPr>
        <w:t>górskich (załącznik nr 1 do regulaminu):</w:t>
      </w:r>
    </w:p>
    <w:p w14:paraId="0E207D11" w14:textId="40951F3E" w:rsidR="00C36421" w:rsidRPr="00822A53" w:rsidRDefault="00C36421" w:rsidP="00822A53">
      <w:pPr>
        <w:pStyle w:val="Akapitzlist"/>
        <w:numPr>
          <w:ilvl w:val="0"/>
          <w:numId w:val="7"/>
        </w:numPr>
        <w:spacing w:after="0" w:line="240" w:lineRule="auto"/>
        <w:ind w:left="567" w:hanging="283"/>
        <w:jc w:val="both"/>
        <w:textAlignment w:val="baseline"/>
        <w:rPr>
          <w:rFonts w:eastAsia="Times New Roman" w:cstheme="minorHAnsi"/>
          <w:sz w:val="24"/>
          <w:szCs w:val="24"/>
          <w:lang w:eastAsia="pl-PL"/>
        </w:rPr>
      </w:pPr>
      <w:r w:rsidRPr="00822A53">
        <w:rPr>
          <w:rFonts w:eastAsia="Times New Roman" w:cstheme="minorHAnsi"/>
          <w:sz w:val="24"/>
          <w:szCs w:val="24"/>
          <w:lang w:eastAsia="pl-PL"/>
        </w:rPr>
        <w:t>Beskidy – część zachodnia „BZ–A”</w:t>
      </w:r>
      <w:r w:rsidR="005F7114" w:rsidRPr="00822A53">
        <w:rPr>
          <w:rFonts w:eastAsia="Times New Roman" w:cstheme="minorHAnsi"/>
          <w:sz w:val="24"/>
          <w:szCs w:val="24"/>
          <w:lang w:eastAsia="pl-PL"/>
        </w:rPr>
        <w:t>;</w:t>
      </w:r>
    </w:p>
    <w:p w14:paraId="0F6AA343" w14:textId="3A063F11" w:rsidR="00C36421" w:rsidRPr="00822A53" w:rsidRDefault="00C36421" w:rsidP="00822A53">
      <w:pPr>
        <w:pStyle w:val="Akapitzlist"/>
        <w:numPr>
          <w:ilvl w:val="0"/>
          <w:numId w:val="7"/>
        </w:numPr>
        <w:spacing w:after="0" w:line="240" w:lineRule="auto"/>
        <w:ind w:left="567" w:hanging="283"/>
        <w:jc w:val="both"/>
        <w:textAlignment w:val="baseline"/>
        <w:rPr>
          <w:rFonts w:eastAsia="Times New Roman" w:cstheme="minorHAnsi"/>
          <w:sz w:val="24"/>
          <w:szCs w:val="24"/>
          <w:lang w:eastAsia="pl-PL"/>
        </w:rPr>
      </w:pPr>
      <w:r w:rsidRPr="00822A53">
        <w:rPr>
          <w:rFonts w:eastAsia="Times New Roman" w:cstheme="minorHAnsi"/>
          <w:sz w:val="24"/>
          <w:szCs w:val="24"/>
          <w:lang w:eastAsia="pl-PL"/>
        </w:rPr>
        <w:t>Beskidy – część zachodnia „BZ–B”</w:t>
      </w:r>
      <w:r w:rsidR="005F7114" w:rsidRPr="00822A53">
        <w:rPr>
          <w:rFonts w:eastAsia="Times New Roman" w:cstheme="minorHAnsi"/>
          <w:sz w:val="24"/>
          <w:szCs w:val="24"/>
          <w:lang w:eastAsia="pl-PL"/>
        </w:rPr>
        <w:t>;</w:t>
      </w:r>
    </w:p>
    <w:p w14:paraId="0905E9A8" w14:textId="35F1F85D" w:rsidR="00C36421" w:rsidRPr="00822A53" w:rsidRDefault="00C36421" w:rsidP="00822A53">
      <w:pPr>
        <w:pStyle w:val="Akapitzlist"/>
        <w:numPr>
          <w:ilvl w:val="0"/>
          <w:numId w:val="7"/>
        </w:numPr>
        <w:spacing w:after="0" w:line="240" w:lineRule="auto"/>
        <w:ind w:left="567" w:hanging="283"/>
        <w:jc w:val="both"/>
        <w:textAlignment w:val="baseline"/>
        <w:rPr>
          <w:rFonts w:eastAsia="Times New Roman" w:cstheme="minorHAnsi"/>
          <w:sz w:val="24"/>
          <w:szCs w:val="24"/>
          <w:lang w:eastAsia="pl-PL"/>
        </w:rPr>
      </w:pPr>
      <w:r w:rsidRPr="00822A53">
        <w:rPr>
          <w:rFonts w:eastAsia="Times New Roman" w:cstheme="minorHAnsi"/>
          <w:sz w:val="24"/>
          <w:szCs w:val="24"/>
          <w:lang w:eastAsia="pl-PL"/>
        </w:rPr>
        <w:t>Beskidy – część wschodnia „BW–A”</w:t>
      </w:r>
      <w:r w:rsidR="005F7114" w:rsidRPr="00822A53">
        <w:rPr>
          <w:rFonts w:eastAsia="Times New Roman" w:cstheme="minorHAnsi"/>
          <w:sz w:val="24"/>
          <w:szCs w:val="24"/>
          <w:lang w:eastAsia="pl-PL"/>
        </w:rPr>
        <w:t>;</w:t>
      </w:r>
    </w:p>
    <w:p w14:paraId="42E17ADE" w14:textId="6888AC37" w:rsidR="00C36421" w:rsidRPr="00822A53" w:rsidRDefault="00C36421" w:rsidP="00822A53">
      <w:pPr>
        <w:pStyle w:val="Akapitzlist"/>
        <w:numPr>
          <w:ilvl w:val="0"/>
          <w:numId w:val="7"/>
        </w:numPr>
        <w:spacing w:after="0" w:line="240" w:lineRule="auto"/>
        <w:ind w:left="567" w:hanging="283"/>
        <w:jc w:val="both"/>
        <w:textAlignment w:val="baseline"/>
        <w:rPr>
          <w:rFonts w:eastAsia="Times New Roman" w:cstheme="minorHAnsi"/>
          <w:sz w:val="24"/>
          <w:szCs w:val="24"/>
          <w:lang w:eastAsia="pl-PL"/>
        </w:rPr>
      </w:pPr>
      <w:r w:rsidRPr="00822A53">
        <w:rPr>
          <w:rFonts w:eastAsia="Times New Roman" w:cstheme="minorHAnsi"/>
          <w:sz w:val="24"/>
          <w:szCs w:val="24"/>
          <w:lang w:eastAsia="pl-PL"/>
        </w:rPr>
        <w:t>Beskidy – część wschodnia „BW–B”</w:t>
      </w:r>
      <w:r w:rsidR="005F7114" w:rsidRPr="00822A53">
        <w:rPr>
          <w:rFonts w:eastAsia="Times New Roman" w:cstheme="minorHAnsi"/>
          <w:sz w:val="24"/>
          <w:szCs w:val="24"/>
          <w:lang w:eastAsia="pl-PL"/>
        </w:rPr>
        <w:t>;</w:t>
      </w:r>
    </w:p>
    <w:p w14:paraId="5F337043" w14:textId="1D1A4BB6" w:rsidR="00C36421" w:rsidRPr="00822A53" w:rsidRDefault="00C36421" w:rsidP="00822A53">
      <w:pPr>
        <w:pStyle w:val="Akapitzlist"/>
        <w:numPr>
          <w:ilvl w:val="0"/>
          <w:numId w:val="7"/>
        </w:numPr>
        <w:spacing w:after="0" w:line="240" w:lineRule="auto"/>
        <w:ind w:left="567" w:hanging="283"/>
        <w:jc w:val="both"/>
        <w:textAlignment w:val="baseline"/>
        <w:rPr>
          <w:rFonts w:eastAsia="Times New Roman" w:cstheme="minorHAnsi"/>
          <w:sz w:val="24"/>
          <w:szCs w:val="24"/>
          <w:lang w:eastAsia="pl-PL"/>
        </w:rPr>
      </w:pPr>
      <w:r w:rsidRPr="00822A53">
        <w:rPr>
          <w:rFonts w:eastAsia="Times New Roman" w:cstheme="minorHAnsi"/>
          <w:sz w:val="24"/>
          <w:szCs w:val="24"/>
          <w:lang w:eastAsia="pl-PL"/>
        </w:rPr>
        <w:t>Sudety – część „S–A”</w:t>
      </w:r>
      <w:r w:rsidR="005F7114" w:rsidRPr="00822A53">
        <w:rPr>
          <w:rFonts w:eastAsia="Times New Roman" w:cstheme="minorHAnsi"/>
          <w:sz w:val="24"/>
          <w:szCs w:val="24"/>
          <w:lang w:eastAsia="pl-PL"/>
        </w:rPr>
        <w:t>;</w:t>
      </w:r>
    </w:p>
    <w:p w14:paraId="53669D78" w14:textId="6B182E27" w:rsidR="00C36421" w:rsidRPr="00822A53" w:rsidRDefault="00C36421" w:rsidP="00822A53">
      <w:pPr>
        <w:pStyle w:val="Akapitzlist"/>
        <w:numPr>
          <w:ilvl w:val="0"/>
          <w:numId w:val="7"/>
        </w:numPr>
        <w:spacing w:after="0" w:line="240" w:lineRule="auto"/>
        <w:ind w:left="567" w:hanging="283"/>
        <w:jc w:val="both"/>
        <w:textAlignment w:val="baseline"/>
        <w:rPr>
          <w:rFonts w:eastAsia="Times New Roman" w:cstheme="minorHAnsi"/>
          <w:sz w:val="24"/>
          <w:szCs w:val="24"/>
          <w:lang w:eastAsia="pl-PL"/>
        </w:rPr>
      </w:pPr>
      <w:r w:rsidRPr="00822A53">
        <w:rPr>
          <w:rFonts w:eastAsia="Times New Roman" w:cstheme="minorHAnsi"/>
          <w:sz w:val="24"/>
          <w:szCs w:val="24"/>
          <w:lang w:eastAsia="pl-PL"/>
        </w:rPr>
        <w:t>Sudety – część „S–B”.</w:t>
      </w:r>
    </w:p>
    <w:p w14:paraId="22B3EA59" w14:textId="59B1E568" w:rsidR="00C36421" w:rsidRPr="00822A53" w:rsidRDefault="00C36421" w:rsidP="00822A53">
      <w:pPr>
        <w:spacing w:after="0" w:line="240" w:lineRule="auto"/>
        <w:jc w:val="both"/>
        <w:textAlignment w:val="baseline"/>
        <w:rPr>
          <w:rFonts w:eastAsia="Times New Roman" w:cstheme="minorHAnsi"/>
          <w:sz w:val="24"/>
          <w:szCs w:val="24"/>
          <w:lang w:eastAsia="pl-PL"/>
        </w:rPr>
      </w:pPr>
      <w:r w:rsidRPr="00822A53">
        <w:rPr>
          <w:rFonts w:eastAsia="Times New Roman" w:cstheme="minorHAnsi"/>
          <w:sz w:val="24"/>
          <w:szCs w:val="24"/>
          <w:lang w:eastAsia="pl-PL"/>
        </w:rPr>
        <w:t xml:space="preserve">3. Dużą GOT PTTK w stopniu brązowym zdobywa się przez odbycie dwóch wycieczek wielodniowych w dwóch wybranych </w:t>
      </w:r>
      <w:r w:rsidR="00B900EB" w:rsidRPr="00822A53">
        <w:rPr>
          <w:rFonts w:eastAsia="Times New Roman" w:cstheme="minorHAnsi"/>
          <w:sz w:val="24"/>
          <w:szCs w:val="24"/>
          <w:lang w:eastAsia="pl-PL"/>
        </w:rPr>
        <w:t xml:space="preserve">grupach </w:t>
      </w:r>
      <w:r w:rsidRPr="00822A53">
        <w:rPr>
          <w:rFonts w:eastAsia="Times New Roman" w:cstheme="minorHAnsi"/>
          <w:sz w:val="24"/>
          <w:szCs w:val="24"/>
          <w:lang w:eastAsia="pl-PL"/>
        </w:rPr>
        <w:t>górskich I-VI.</w:t>
      </w:r>
    </w:p>
    <w:p w14:paraId="7DD2E9A3" w14:textId="272258AB" w:rsidR="00C36421" w:rsidRPr="00822A53" w:rsidRDefault="00C36421" w:rsidP="00822A53">
      <w:pPr>
        <w:spacing w:after="0" w:line="240" w:lineRule="auto"/>
        <w:jc w:val="both"/>
        <w:textAlignment w:val="baseline"/>
        <w:rPr>
          <w:rFonts w:eastAsia="Times New Roman" w:cstheme="minorHAnsi"/>
          <w:sz w:val="24"/>
          <w:szCs w:val="24"/>
          <w:lang w:eastAsia="pl-PL"/>
        </w:rPr>
      </w:pPr>
      <w:r w:rsidRPr="00822A53">
        <w:rPr>
          <w:rFonts w:eastAsia="Times New Roman" w:cstheme="minorHAnsi"/>
          <w:sz w:val="24"/>
          <w:szCs w:val="24"/>
          <w:lang w:eastAsia="pl-PL"/>
        </w:rPr>
        <w:t xml:space="preserve">4. </w:t>
      </w:r>
      <w:bookmarkStart w:id="12" w:name="_Hlk199586769"/>
      <w:r w:rsidRPr="00822A53">
        <w:rPr>
          <w:rFonts w:eastAsia="Times New Roman" w:cstheme="minorHAnsi"/>
          <w:sz w:val="24"/>
          <w:szCs w:val="24"/>
          <w:lang w:eastAsia="pl-PL"/>
        </w:rPr>
        <w:t xml:space="preserve">Dużą GOT PTTK w stopniu srebrnym zdobywa się przez odbycie dwóch wycieczek wielodniowych w dwóch wybranych </w:t>
      </w:r>
      <w:r w:rsidR="00B900EB" w:rsidRPr="00822A53">
        <w:rPr>
          <w:rFonts w:eastAsia="Times New Roman" w:cstheme="minorHAnsi"/>
          <w:sz w:val="24"/>
          <w:szCs w:val="24"/>
          <w:lang w:eastAsia="pl-PL"/>
        </w:rPr>
        <w:t xml:space="preserve">grupach </w:t>
      </w:r>
      <w:r w:rsidRPr="00822A53">
        <w:rPr>
          <w:rFonts w:eastAsia="Times New Roman" w:cstheme="minorHAnsi"/>
          <w:sz w:val="24"/>
          <w:szCs w:val="24"/>
          <w:lang w:eastAsia="pl-PL"/>
        </w:rPr>
        <w:t xml:space="preserve">górskich I–VI, z </w:t>
      </w:r>
      <w:r w:rsidR="00441D9C" w:rsidRPr="00822A53">
        <w:rPr>
          <w:rFonts w:eastAsia="Times New Roman" w:cstheme="minorHAnsi"/>
          <w:sz w:val="24"/>
          <w:szCs w:val="24"/>
          <w:lang w:eastAsia="pl-PL"/>
        </w:rPr>
        <w:t xml:space="preserve">wyłączeniem </w:t>
      </w:r>
      <w:r w:rsidRPr="00822A53">
        <w:rPr>
          <w:rFonts w:eastAsia="Times New Roman" w:cstheme="minorHAnsi"/>
          <w:sz w:val="24"/>
          <w:szCs w:val="24"/>
          <w:lang w:eastAsia="pl-PL"/>
        </w:rPr>
        <w:t>wybranych przy zdobywaniu dużej GOT PTTK w stopniu brązowym</w:t>
      </w:r>
      <w:r w:rsidR="0068477B" w:rsidRPr="00822A53">
        <w:rPr>
          <w:rFonts w:eastAsia="Times New Roman" w:cstheme="minorHAnsi"/>
          <w:sz w:val="24"/>
          <w:szCs w:val="24"/>
          <w:lang w:eastAsia="pl-PL"/>
        </w:rPr>
        <w:t xml:space="preserve"> oraz zdobycie</w:t>
      </w:r>
      <w:r w:rsidR="009F2EBC" w:rsidRPr="00822A53">
        <w:rPr>
          <w:rFonts w:eastAsia="Times New Roman" w:cstheme="minorHAnsi"/>
          <w:sz w:val="24"/>
          <w:szCs w:val="24"/>
          <w:lang w:eastAsia="pl-PL"/>
        </w:rPr>
        <w:t xml:space="preserve"> </w:t>
      </w:r>
      <w:r w:rsidRPr="00822A53">
        <w:rPr>
          <w:rFonts w:eastAsia="Times New Roman" w:cstheme="minorHAnsi"/>
          <w:sz w:val="24"/>
          <w:szCs w:val="24"/>
          <w:lang w:eastAsia="pl-PL"/>
        </w:rPr>
        <w:t>100 p</w:t>
      </w:r>
      <w:r w:rsidR="00690AA9" w:rsidRPr="00822A53">
        <w:rPr>
          <w:rFonts w:eastAsia="Times New Roman" w:cstheme="minorHAnsi"/>
          <w:sz w:val="24"/>
          <w:szCs w:val="24"/>
          <w:lang w:eastAsia="pl-PL"/>
        </w:rPr>
        <w:t>kt</w:t>
      </w:r>
      <w:r w:rsidRPr="00822A53">
        <w:rPr>
          <w:rFonts w:eastAsia="Times New Roman" w:cstheme="minorHAnsi"/>
          <w:sz w:val="24"/>
          <w:szCs w:val="24"/>
          <w:lang w:eastAsia="pl-PL"/>
        </w:rPr>
        <w:t xml:space="preserve"> w Górach Świętokrzyskich.</w:t>
      </w:r>
    </w:p>
    <w:bookmarkEnd w:id="12"/>
    <w:p w14:paraId="5EF15410" w14:textId="4A608FF4" w:rsidR="00C36421" w:rsidRPr="00822A53" w:rsidRDefault="00C36421" w:rsidP="00822A53">
      <w:pPr>
        <w:spacing w:after="0" w:line="240" w:lineRule="auto"/>
        <w:jc w:val="both"/>
        <w:textAlignment w:val="baseline"/>
        <w:rPr>
          <w:rFonts w:eastAsia="Times New Roman" w:cstheme="minorHAnsi"/>
          <w:sz w:val="24"/>
          <w:szCs w:val="24"/>
          <w:lang w:eastAsia="pl-PL"/>
        </w:rPr>
      </w:pPr>
      <w:r w:rsidRPr="00822A53">
        <w:rPr>
          <w:rFonts w:eastAsia="Times New Roman" w:cstheme="minorHAnsi"/>
          <w:sz w:val="24"/>
          <w:szCs w:val="24"/>
          <w:lang w:eastAsia="pl-PL"/>
        </w:rPr>
        <w:t>5. Dużą GOT PTTK w stopniu złotym zdobywa się przez odbycie dwóch wycieczek wielodniowych w dwóch pozostałych</w:t>
      </w:r>
      <w:r w:rsidR="00B900EB" w:rsidRPr="00822A53">
        <w:rPr>
          <w:rFonts w:eastAsia="Times New Roman" w:cstheme="minorHAnsi"/>
          <w:sz w:val="24"/>
          <w:szCs w:val="24"/>
          <w:lang w:eastAsia="pl-PL"/>
        </w:rPr>
        <w:t>, nie uwzględnionych przy zdobywaniu dużych brązowej i srebrnej</w:t>
      </w:r>
      <w:r w:rsidRPr="00822A53">
        <w:rPr>
          <w:rFonts w:eastAsia="Times New Roman" w:cstheme="minorHAnsi"/>
          <w:sz w:val="24"/>
          <w:szCs w:val="24"/>
          <w:lang w:eastAsia="pl-PL"/>
        </w:rPr>
        <w:t xml:space="preserve"> </w:t>
      </w:r>
      <w:r w:rsidR="00B900EB" w:rsidRPr="00822A53">
        <w:rPr>
          <w:rFonts w:eastAsia="Times New Roman" w:cstheme="minorHAnsi"/>
          <w:sz w:val="24"/>
          <w:szCs w:val="24"/>
          <w:lang w:eastAsia="pl-PL"/>
        </w:rPr>
        <w:t xml:space="preserve">grupach </w:t>
      </w:r>
      <w:r w:rsidRPr="00822A53">
        <w:rPr>
          <w:rFonts w:eastAsia="Times New Roman" w:cstheme="minorHAnsi"/>
          <w:sz w:val="24"/>
          <w:szCs w:val="24"/>
          <w:lang w:eastAsia="pl-PL"/>
        </w:rPr>
        <w:t>górskich I–VI</w:t>
      </w:r>
      <w:r w:rsidR="0068477B" w:rsidRPr="00822A53">
        <w:rPr>
          <w:rFonts w:eastAsia="Times New Roman" w:cstheme="minorHAnsi"/>
          <w:sz w:val="24"/>
          <w:szCs w:val="24"/>
          <w:lang w:eastAsia="pl-PL"/>
        </w:rPr>
        <w:t xml:space="preserve"> oraz zdobycie</w:t>
      </w:r>
      <w:r w:rsidRPr="00822A53">
        <w:rPr>
          <w:rFonts w:eastAsia="Times New Roman" w:cstheme="minorHAnsi"/>
          <w:sz w:val="24"/>
          <w:szCs w:val="24"/>
          <w:lang w:eastAsia="pl-PL"/>
        </w:rPr>
        <w:t xml:space="preserve"> w Tatrach i na Podtatrzu 150 p</w:t>
      </w:r>
      <w:r w:rsidR="00690AA9" w:rsidRPr="00822A53">
        <w:rPr>
          <w:rFonts w:eastAsia="Times New Roman" w:cstheme="minorHAnsi"/>
          <w:sz w:val="24"/>
          <w:szCs w:val="24"/>
          <w:lang w:eastAsia="pl-PL"/>
        </w:rPr>
        <w:t>kt</w:t>
      </w:r>
      <w:r w:rsidRPr="00822A53">
        <w:rPr>
          <w:rFonts w:eastAsia="Times New Roman" w:cstheme="minorHAnsi"/>
          <w:sz w:val="24"/>
          <w:szCs w:val="24"/>
          <w:lang w:eastAsia="pl-PL"/>
        </w:rPr>
        <w:t>, w tym co najmniej 60 p</w:t>
      </w:r>
      <w:r w:rsidR="00690AA9" w:rsidRPr="00822A53">
        <w:rPr>
          <w:rFonts w:eastAsia="Times New Roman" w:cstheme="minorHAnsi"/>
          <w:sz w:val="24"/>
          <w:szCs w:val="24"/>
          <w:lang w:eastAsia="pl-PL"/>
        </w:rPr>
        <w:t>kt</w:t>
      </w:r>
      <w:r w:rsidRPr="00822A53">
        <w:rPr>
          <w:rFonts w:eastAsia="Times New Roman" w:cstheme="minorHAnsi"/>
          <w:sz w:val="24"/>
          <w:szCs w:val="24"/>
          <w:lang w:eastAsia="pl-PL"/>
        </w:rPr>
        <w:t xml:space="preserve"> w Tatrach Zachodnich, co najmniej 60 p</w:t>
      </w:r>
      <w:r w:rsidR="00690AA9" w:rsidRPr="00822A53">
        <w:rPr>
          <w:rFonts w:eastAsia="Times New Roman" w:cstheme="minorHAnsi"/>
          <w:sz w:val="24"/>
          <w:szCs w:val="24"/>
          <w:lang w:eastAsia="pl-PL"/>
        </w:rPr>
        <w:t>kt</w:t>
      </w:r>
      <w:r w:rsidRPr="00822A53">
        <w:rPr>
          <w:rFonts w:eastAsia="Times New Roman" w:cstheme="minorHAnsi"/>
          <w:sz w:val="24"/>
          <w:szCs w:val="24"/>
          <w:lang w:eastAsia="pl-PL"/>
        </w:rPr>
        <w:t xml:space="preserve"> w Tatrach Wysokich i co najmniej 30 p</w:t>
      </w:r>
      <w:r w:rsidR="00690AA9" w:rsidRPr="00822A53">
        <w:rPr>
          <w:rFonts w:eastAsia="Times New Roman" w:cstheme="minorHAnsi"/>
          <w:sz w:val="24"/>
          <w:szCs w:val="24"/>
          <w:lang w:eastAsia="pl-PL"/>
        </w:rPr>
        <w:t>kt</w:t>
      </w:r>
      <w:r w:rsidRPr="00822A53">
        <w:rPr>
          <w:rFonts w:eastAsia="Times New Roman" w:cstheme="minorHAnsi"/>
          <w:sz w:val="24"/>
          <w:szCs w:val="24"/>
          <w:lang w:eastAsia="pl-PL"/>
        </w:rPr>
        <w:t xml:space="preserve"> na Podtatrzu.</w:t>
      </w:r>
    </w:p>
    <w:p w14:paraId="17F2B38A" w14:textId="6BB0666B" w:rsidR="00C36421" w:rsidRPr="00822A53" w:rsidRDefault="00AA441F" w:rsidP="00822A53">
      <w:pPr>
        <w:spacing w:after="0" w:line="240" w:lineRule="auto"/>
        <w:jc w:val="both"/>
        <w:textAlignment w:val="baseline"/>
        <w:rPr>
          <w:rFonts w:eastAsia="Times New Roman" w:cstheme="minorHAnsi"/>
          <w:sz w:val="24"/>
          <w:szCs w:val="24"/>
          <w:lang w:eastAsia="pl-PL"/>
        </w:rPr>
      </w:pPr>
      <w:bookmarkStart w:id="13" w:name="_Hlk191703485"/>
      <w:r w:rsidRPr="00822A53">
        <w:rPr>
          <w:rFonts w:eastAsia="Times New Roman" w:cstheme="minorHAnsi"/>
          <w:sz w:val="24"/>
          <w:szCs w:val="24"/>
          <w:lang w:eastAsia="pl-PL"/>
        </w:rPr>
        <w:t>6</w:t>
      </w:r>
      <w:r w:rsidR="00C36421" w:rsidRPr="00822A53">
        <w:rPr>
          <w:rFonts w:eastAsia="Times New Roman" w:cstheme="minorHAnsi"/>
          <w:sz w:val="24"/>
          <w:szCs w:val="24"/>
          <w:lang w:eastAsia="pl-PL"/>
        </w:rPr>
        <w:t xml:space="preserve">. </w:t>
      </w:r>
      <w:r w:rsidR="00720B7F" w:rsidRPr="00822A53">
        <w:rPr>
          <w:rFonts w:eastAsia="Times New Roman" w:cstheme="minorHAnsi"/>
          <w:sz w:val="24"/>
          <w:szCs w:val="24"/>
          <w:lang w:eastAsia="pl-PL"/>
        </w:rPr>
        <w:t>W</w:t>
      </w:r>
      <w:r w:rsidR="00C36421" w:rsidRPr="00822A53">
        <w:rPr>
          <w:rFonts w:eastAsia="Times New Roman" w:cstheme="minorHAnsi"/>
          <w:sz w:val="24"/>
          <w:szCs w:val="24"/>
          <w:lang w:eastAsia="pl-PL"/>
        </w:rPr>
        <w:t>ycieczk</w:t>
      </w:r>
      <w:r w:rsidR="00720B7F" w:rsidRPr="00822A53">
        <w:rPr>
          <w:rFonts w:eastAsia="Times New Roman" w:cstheme="minorHAnsi"/>
          <w:sz w:val="24"/>
          <w:szCs w:val="24"/>
          <w:lang w:eastAsia="pl-PL"/>
        </w:rPr>
        <w:t>a</w:t>
      </w:r>
      <w:r w:rsidR="00C36421" w:rsidRPr="00822A53">
        <w:rPr>
          <w:rFonts w:eastAsia="Times New Roman" w:cstheme="minorHAnsi"/>
          <w:sz w:val="24"/>
          <w:szCs w:val="24"/>
          <w:lang w:eastAsia="pl-PL"/>
        </w:rPr>
        <w:t xml:space="preserve"> wielodniow</w:t>
      </w:r>
      <w:r w:rsidR="00720B7F" w:rsidRPr="00822A53">
        <w:rPr>
          <w:rFonts w:eastAsia="Times New Roman" w:cstheme="minorHAnsi"/>
          <w:sz w:val="24"/>
          <w:szCs w:val="24"/>
          <w:lang w:eastAsia="pl-PL"/>
        </w:rPr>
        <w:t>a</w:t>
      </w:r>
      <w:r w:rsidR="00C36421" w:rsidRPr="00822A53">
        <w:rPr>
          <w:rFonts w:eastAsia="Times New Roman" w:cstheme="minorHAnsi"/>
          <w:sz w:val="24"/>
          <w:szCs w:val="24"/>
          <w:lang w:eastAsia="pl-PL"/>
        </w:rPr>
        <w:t xml:space="preserve"> na </w:t>
      </w:r>
      <w:r w:rsidR="0068477B" w:rsidRPr="00822A53">
        <w:rPr>
          <w:rFonts w:eastAsia="Times New Roman" w:cstheme="minorHAnsi"/>
          <w:sz w:val="24"/>
          <w:szCs w:val="24"/>
          <w:lang w:eastAsia="pl-PL"/>
        </w:rPr>
        <w:t xml:space="preserve">wszystkie </w:t>
      </w:r>
      <w:r w:rsidR="00C36421" w:rsidRPr="00822A53">
        <w:rPr>
          <w:rFonts w:eastAsia="Times New Roman" w:cstheme="minorHAnsi"/>
          <w:sz w:val="24"/>
          <w:szCs w:val="24"/>
          <w:lang w:eastAsia="pl-PL"/>
        </w:rPr>
        <w:t>stop</w:t>
      </w:r>
      <w:r w:rsidR="0068477B" w:rsidRPr="00822A53">
        <w:rPr>
          <w:rFonts w:eastAsia="Times New Roman" w:cstheme="minorHAnsi"/>
          <w:sz w:val="24"/>
          <w:szCs w:val="24"/>
          <w:lang w:eastAsia="pl-PL"/>
        </w:rPr>
        <w:t>nie</w:t>
      </w:r>
      <w:r w:rsidR="00C36421" w:rsidRPr="00822A53">
        <w:rPr>
          <w:rFonts w:eastAsia="Times New Roman" w:cstheme="minorHAnsi"/>
          <w:sz w:val="24"/>
          <w:szCs w:val="24"/>
          <w:lang w:eastAsia="pl-PL"/>
        </w:rPr>
        <w:t xml:space="preserve"> dużej GOT PTTK w każd</w:t>
      </w:r>
      <w:r w:rsidR="00B900EB" w:rsidRPr="00822A53">
        <w:rPr>
          <w:rFonts w:eastAsia="Times New Roman" w:cstheme="minorHAnsi"/>
          <w:sz w:val="24"/>
          <w:szCs w:val="24"/>
          <w:lang w:eastAsia="pl-PL"/>
        </w:rPr>
        <w:t>ej</w:t>
      </w:r>
      <w:r w:rsidR="00C36421" w:rsidRPr="00822A53">
        <w:rPr>
          <w:rFonts w:eastAsia="Times New Roman" w:cstheme="minorHAnsi"/>
          <w:sz w:val="24"/>
          <w:szCs w:val="24"/>
          <w:lang w:eastAsia="pl-PL"/>
        </w:rPr>
        <w:t xml:space="preserve"> z </w:t>
      </w:r>
      <w:r w:rsidR="00B900EB" w:rsidRPr="00822A53">
        <w:rPr>
          <w:rFonts w:eastAsia="Times New Roman" w:cstheme="minorHAnsi"/>
          <w:sz w:val="24"/>
          <w:szCs w:val="24"/>
          <w:lang w:eastAsia="pl-PL"/>
        </w:rPr>
        <w:t>grup</w:t>
      </w:r>
      <w:r w:rsidR="00C36421" w:rsidRPr="00822A53">
        <w:rPr>
          <w:rFonts w:eastAsia="Times New Roman" w:cstheme="minorHAnsi"/>
          <w:sz w:val="24"/>
          <w:szCs w:val="24"/>
          <w:lang w:eastAsia="pl-PL"/>
        </w:rPr>
        <w:t xml:space="preserve"> I-VI, musi trwać minimum 7 dni (bez przerw wynikających z warunków pogodowych) i przebiegać w formie ciągłej od punktu początkowego do punktu końcowego przez co najmniej 7 punktów </w:t>
      </w:r>
      <w:r w:rsidR="00C36421" w:rsidRPr="00822A53">
        <w:rPr>
          <w:rFonts w:eastAsia="Times New Roman" w:cstheme="minorHAnsi"/>
          <w:sz w:val="24"/>
          <w:szCs w:val="24"/>
          <w:lang w:eastAsia="pl-PL"/>
        </w:rPr>
        <w:lastRenderedPageBreak/>
        <w:t>pośrednich wybranych z wykazu, a przypisanych dla dane</w:t>
      </w:r>
      <w:r w:rsidR="00B900EB" w:rsidRPr="00822A53">
        <w:rPr>
          <w:rFonts w:eastAsia="Times New Roman" w:cstheme="minorHAnsi"/>
          <w:sz w:val="24"/>
          <w:szCs w:val="24"/>
          <w:lang w:eastAsia="pl-PL"/>
        </w:rPr>
        <w:t>j</w:t>
      </w:r>
      <w:r w:rsidR="00C36421" w:rsidRPr="00822A53">
        <w:rPr>
          <w:rFonts w:eastAsia="Times New Roman" w:cstheme="minorHAnsi"/>
          <w:sz w:val="24"/>
          <w:szCs w:val="24"/>
          <w:lang w:eastAsia="pl-PL"/>
        </w:rPr>
        <w:t xml:space="preserve"> </w:t>
      </w:r>
      <w:r w:rsidR="00B900EB" w:rsidRPr="00822A53">
        <w:rPr>
          <w:rFonts w:eastAsia="Times New Roman" w:cstheme="minorHAnsi"/>
          <w:sz w:val="24"/>
          <w:szCs w:val="24"/>
          <w:lang w:eastAsia="pl-PL"/>
        </w:rPr>
        <w:t>grupy</w:t>
      </w:r>
      <w:r w:rsidR="00C36421" w:rsidRPr="00822A53">
        <w:rPr>
          <w:rFonts w:eastAsia="Times New Roman" w:cstheme="minorHAnsi"/>
          <w:sz w:val="24"/>
          <w:szCs w:val="24"/>
          <w:lang w:eastAsia="pl-PL"/>
        </w:rPr>
        <w:t xml:space="preserve"> górskie</w:t>
      </w:r>
      <w:r w:rsidR="00B900EB" w:rsidRPr="00822A53">
        <w:rPr>
          <w:rFonts w:eastAsia="Times New Roman" w:cstheme="minorHAnsi"/>
          <w:sz w:val="24"/>
          <w:szCs w:val="24"/>
          <w:lang w:eastAsia="pl-PL"/>
        </w:rPr>
        <w:t>j</w:t>
      </w:r>
      <w:r w:rsidR="00C36421" w:rsidRPr="00822A53">
        <w:rPr>
          <w:rFonts w:eastAsia="Times New Roman" w:cstheme="minorHAnsi"/>
          <w:sz w:val="24"/>
          <w:szCs w:val="24"/>
          <w:lang w:eastAsia="pl-PL"/>
        </w:rPr>
        <w:t>. Zaliczenie punktu pośredniego następuje wtedy, gdy trasa wycieczki przebiega przez ten punkt. Kierunek przejścia całej trasy jest dowolny</w:t>
      </w:r>
      <w:r w:rsidR="00EA413A" w:rsidRPr="00822A53">
        <w:rPr>
          <w:rFonts w:eastAsia="Times New Roman" w:cstheme="minorHAnsi"/>
          <w:sz w:val="24"/>
          <w:szCs w:val="24"/>
          <w:lang w:eastAsia="pl-PL"/>
        </w:rPr>
        <w:t>.</w:t>
      </w:r>
      <w:r w:rsidR="00690AA9" w:rsidRPr="00822A53">
        <w:rPr>
          <w:rFonts w:eastAsia="Times New Roman" w:cstheme="minorHAnsi"/>
          <w:sz w:val="24"/>
          <w:szCs w:val="24"/>
          <w:lang w:eastAsia="pl-PL"/>
        </w:rPr>
        <w:t xml:space="preserve"> </w:t>
      </w:r>
      <w:r w:rsidR="00EA413A" w:rsidRPr="00822A53">
        <w:rPr>
          <w:rFonts w:eastAsia="Times New Roman" w:cstheme="minorHAnsi"/>
          <w:sz w:val="24"/>
          <w:szCs w:val="24"/>
          <w:lang w:eastAsia="pl-PL"/>
        </w:rPr>
        <w:t>P</w:t>
      </w:r>
      <w:r w:rsidR="00C36421" w:rsidRPr="00822A53">
        <w:rPr>
          <w:rFonts w:eastAsia="Times New Roman" w:cstheme="minorHAnsi"/>
          <w:sz w:val="24"/>
          <w:szCs w:val="24"/>
          <w:lang w:eastAsia="pl-PL"/>
        </w:rPr>
        <w:t>unkty początkowe w wykazie mogą być punktami końcowymi i na odwrót. Trasa powinna być przebyta pieszo</w:t>
      </w:r>
      <w:r w:rsidR="009F2EBC" w:rsidRPr="00822A53">
        <w:rPr>
          <w:rFonts w:eastAsia="Times New Roman" w:cstheme="minorHAnsi"/>
          <w:sz w:val="24"/>
          <w:szCs w:val="24"/>
          <w:lang w:eastAsia="pl-PL"/>
        </w:rPr>
        <w:t>,</w:t>
      </w:r>
      <w:r w:rsidR="00C36421" w:rsidRPr="00822A53">
        <w:rPr>
          <w:rFonts w:eastAsia="Times New Roman" w:cstheme="minorHAnsi"/>
          <w:sz w:val="24"/>
          <w:szCs w:val="24"/>
          <w:lang w:eastAsia="pl-PL"/>
        </w:rPr>
        <w:t xml:space="preserve"> bez korzystania z </w:t>
      </w:r>
      <w:r w:rsidR="00A94A05" w:rsidRPr="00822A53">
        <w:rPr>
          <w:rFonts w:eastAsia="Times New Roman" w:cstheme="minorHAnsi"/>
          <w:sz w:val="24"/>
          <w:szCs w:val="24"/>
          <w:lang w:eastAsia="pl-PL"/>
        </w:rPr>
        <w:t>transportu</w:t>
      </w:r>
      <w:r w:rsidR="00C36421" w:rsidRPr="00822A53">
        <w:rPr>
          <w:rFonts w:eastAsia="Times New Roman" w:cstheme="minorHAnsi"/>
          <w:sz w:val="24"/>
          <w:szCs w:val="24"/>
          <w:lang w:eastAsia="pl-PL"/>
        </w:rPr>
        <w:t xml:space="preserve">. </w:t>
      </w:r>
      <w:r w:rsidR="00A94A05" w:rsidRPr="00822A53">
        <w:rPr>
          <w:rFonts w:eastAsia="Times New Roman" w:cstheme="minorHAnsi"/>
          <w:sz w:val="24"/>
          <w:szCs w:val="24"/>
          <w:lang w:eastAsia="pl-PL"/>
        </w:rPr>
        <w:t>Możliwe jest</w:t>
      </w:r>
      <w:r w:rsidR="00C36421" w:rsidRPr="00822A53">
        <w:rPr>
          <w:rFonts w:eastAsia="Times New Roman" w:cstheme="minorHAnsi"/>
          <w:sz w:val="24"/>
          <w:szCs w:val="24"/>
          <w:lang w:eastAsia="pl-PL"/>
        </w:rPr>
        <w:t xml:space="preserve"> przebyci</w:t>
      </w:r>
      <w:r w:rsidR="00A94A05" w:rsidRPr="00822A53">
        <w:rPr>
          <w:rFonts w:eastAsia="Times New Roman" w:cstheme="minorHAnsi"/>
          <w:sz w:val="24"/>
          <w:szCs w:val="24"/>
          <w:lang w:eastAsia="pl-PL"/>
        </w:rPr>
        <w:t>e</w:t>
      </w:r>
      <w:r w:rsidR="00C36421" w:rsidRPr="00822A53">
        <w:rPr>
          <w:rFonts w:eastAsia="Times New Roman" w:cstheme="minorHAnsi"/>
          <w:sz w:val="24"/>
          <w:szCs w:val="24"/>
          <w:lang w:eastAsia="pl-PL"/>
        </w:rPr>
        <w:t xml:space="preserve"> trasy w dwóch </w:t>
      </w:r>
      <w:r w:rsidR="00EA413A" w:rsidRPr="00822A53">
        <w:rPr>
          <w:rStyle w:val="c9dxtc"/>
          <w:rFonts w:cstheme="minorHAnsi"/>
          <w:sz w:val="24"/>
          <w:szCs w:val="24"/>
        </w:rPr>
        <w:t>etapach</w:t>
      </w:r>
      <w:r w:rsidR="00A94A05" w:rsidRPr="00822A53">
        <w:rPr>
          <w:rFonts w:eastAsia="Times New Roman" w:cstheme="minorHAnsi"/>
          <w:sz w:val="24"/>
          <w:szCs w:val="24"/>
          <w:lang w:eastAsia="pl-PL"/>
        </w:rPr>
        <w:t xml:space="preserve"> </w:t>
      </w:r>
      <w:r w:rsidR="00C36421" w:rsidRPr="00822A53">
        <w:rPr>
          <w:rFonts w:eastAsia="Times New Roman" w:cstheme="minorHAnsi"/>
          <w:sz w:val="24"/>
          <w:szCs w:val="24"/>
          <w:lang w:eastAsia="pl-PL"/>
        </w:rPr>
        <w:t xml:space="preserve">(co najmniej 4-dniowych, łącznie minimum 8 dni) </w:t>
      </w:r>
      <w:r w:rsidR="00A94A05" w:rsidRPr="00822A53">
        <w:rPr>
          <w:rFonts w:eastAsia="Times New Roman" w:cstheme="minorHAnsi"/>
          <w:sz w:val="24"/>
          <w:szCs w:val="24"/>
          <w:lang w:eastAsia="pl-PL"/>
        </w:rPr>
        <w:t>w ciągu maksymalnie 12 miesięcy, z zachowaniem jej ciągłości w terenie.</w:t>
      </w:r>
    </w:p>
    <w:p w14:paraId="3EF8717C" w14:textId="55CFF538" w:rsidR="009F2EBC" w:rsidRPr="00822A53" w:rsidRDefault="00AA441F" w:rsidP="00822A53">
      <w:pPr>
        <w:spacing w:after="0" w:line="240" w:lineRule="auto"/>
        <w:jc w:val="both"/>
        <w:textAlignment w:val="baseline"/>
        <w:rPr>
          <w:rFonts w:eastAsia="Times New Roman" w:cstheme="minorHAnsi"/>
          <w:sz w:val="24"/>
          <w:szCs w:val="24"/>
          <w:lang w:eastAsia="pl-PL"/>
        </w:rPr>
      </w:pPr>
      <w:r w:rsidRPr="00822A53">
        <w:rPr>
          <w:rFonts w:eastAsia="Times New Roman" w:cstheme="minorHAnsi"/>
          <w:sz w:val="24"/>
          <w:szCs w:val="24"/>
          <w:lang w:eastAsia="pl-PL"/>
        </w:rPr>
        <w:t>7. W załączniku nr 1 znajduje się wykaz punktów początkowych, pośrednich i końcowych dla każdej z grup górskich (I-VI)</w:t>
      </w:r>
      <w:bookmarkEnd w:id="13"/>
      <w:r w:rsidR="00982907" w:rsidRPr="00822A53">
        <w:rPr>
          <w:rFonts w:eastAsia="Times New Roman" w:cstheme="minorHAnsi"/>
          <w:sz w:val="24"/>
          <w:szCs w:val="24"/>
          <w:lang w:eastAsia="pl-PL"/>
        </w:rPr>
        <w:t>.</w:t>
      </w:r>
    </w:p>
    <w:p w14:paraId="56604904" w14:textId="0115DE29" w:rsidR="00A82ABE" w:rsidRPr="00822A53" w:rsidRDefault="00C36421" w:rsidP="00822A53">
      <w:pPr>
        <w:spacing w:after="0" w:line="240" w:lineRule="auto"/>
        <w:jc w:val="both"/>
        <w:textAlignment w:val="baseline"/>
        <w:rPr>
          <w:rFonts w:eastAsia="Times New Roman" w:cstheme="minorHAnsi"/>
          <w:sz w:val="24"/>
          <w:szCs w:val="24"/>
          <w:lang w:eastAsia="pl-PL"/>
        </w:rPr>
      </w:pPr>
      <w:r w:rsidRPr="00822A53">
        <w:rPr>
          <w:rFonts w:eastAsia="Times New Roman" w:cstheme="minorHAnsi"/>
          <w:sz w:val="24"/>
          <w:szCs w:val="24"/>
          <w:lang w:eastAsia="pl-PL"/>
        </w:rPr>
        <w:t xml:space="preserve">8. </w:t>
      </w:r>
      <w:r w:rsidR="00AA441F" w:rsidRPr="00822A53">
        <w:rPr>
          <w:rFonts w:eastAsia="Times New Roman" w:cstheme="minorHAnsi"/>
          <w:sz w:val="24"/>
          <w:szCs w:val="24"/>
          <w:lang w:eastAsia="pl-PL"/>
        </w:rPr>
        <w:t>Zdobywanie kolejnego stopnia dużej GOT PTTK można rozpocząć dopiero w następnym roku po zdobyciu poprzedniego stopnia dużej GOT PTTK.</w:t>
      </w:r>
    </w:p>
    <w:p w14:paraId="7229DA28" w14:textId="77777777" w:rsidR="00822A53" w:rsidRDefault="00822A53" w:rsidP="00822A53">
      <w:pPr>
        <w:spacing w:after="0" w:line="240" w:lineRule="auto"/>
        <w:jc w:val="center"/>
        <w:textAlignment w:val="baseline"/>
        <w:rPr>
          <w:rFonts w:eastAsia="Times New Roman" w:cstheme="minorHAnsi"/>
          <w:b/>
          <w:bCs/>
          <w:sz w:val="24"/>
          <w:szCs w:val="24"/>
          <w:lang w:eastAsia="pl-PL"/>
        </w:rPr>
      </w:pPr>
    </w:p>
    <w:p w14:paraId="01398544" w14:textId="38175522" w:rsidR="00C36421" w:rsidRPr="00822A53" w:rsidRDefault="00C36421" w:rsidP="00822A53">
      <w:pPr>
        <w:spacing w:after="0" w:line="240" w:lineRule="auto"/>
        <w:jc w:val="center"/>
        <w:textAlignment w:val="baseline"/>
        <w:rPr>
          <w:rFonts w:eastAsia="Times New Roman" w:cstheme="minorHAnsi"/>
          <w:sz w:val="24"/>
          <w:szCs w:val="24"/>
          <w:lang w:eastAsia="pl-PL"/>
        </w:rPr>
      </w:pPr>
      <w:r w:rsidRPr="00822A53">
        <w:rPr>
          <w:rFonts w:eastAsia="Times New Roman" w:cstheme="minorHAnsi"/>
          <w:b/>
          <w:bCs/>
          <w:sz w:val="24"/>
          <w:szCs w:val="24"/>
          <w:lang w:eastAsia="pl-PL"/>
        </w:rPr>
        <w:t>V. GOT PTTK „ZA WYTRWAŁOŚĆ”</w:t>
      </w:r>
    </w:p>
    <w:p w14:paraId="6FBA0340" w14:textId="77777777" w:rsidR="00822A53" w:rsidRDefault="00822A53" w:rsidP="00822A53">
      <w:pPr>
        <w:spacing w:after="0" w:line="240" w:lineRule="auto"/>
        <w:jc w:val="center"/>
        <w:textAlignment w:val="baseline"/>
        <w:rPr>
          <w:rFonts w:eastAsia="Times New Roman" w:cstheme="minorHAnsi"/>
          <w:sz w:val="24"/>
          <w:szCs w:val="24"/>
          <w:lang w:eastAsia="pl-PL"/>
        </w:rPr>
      </w:pPr>
    </w:p>
    <w:p w14:paraId="16BA3BC7" w14:textId="4AA32472" w:rsidR="00C36421" w:rsidRPr="00822A53" w:rsidRDefault="00C36421" w:rsidP="00822A53">
      <w:pPr>
        <w:spacing w:after="0" w:line="240" w:lineRule="auto"/>
        <w:jc w:val="center"/>
        <w:textAlignment w:val="baseline"/>
        <w:rPr>
          <w:rFonts w:eastAsia="Times New Roman" w:cstheme="minorHAnsi"/>
          <w:sz w:val="24"/>
          <w:szCs w:val="24"/>
          <w:lang w:eastAsia="pl-PL"/>
        </w:rPr>
      </w:pPr>
      <w:r w:rsidRPr="00822A53">
        <w:rPr>
          <w:rFonts w:eastAsia="Times New Roman" w:cstheme="minorHAnsi"/>
          <w:sz w:val="24"/>
          <w:szCs w:val="24"/>
          <w:lang w:eastAsia="pl-PL"/>
        </w:rPr>
        <w:t>§ 14</w:t>
      </w:r>
      <w:r w:rsidR="008B1973" w:rsidRPr="00822A53">
        <w:rPr>
          <w:rFonts w:eastAsia="Times New Roman" w:cstheme="minorHAnsi"/>
          <w:sz w:val="24"/>
          <w:szCs w:val="24"/>
          <w:lang w:eastAsia="pl-PL"/>
        </w:rPr>
        <w:t>.</w:t>
      </w:r>
    </w:p>
    <w:p w14:paraId="0193EC02" w14:textId="77777777" w:rsidR="00C36421" w:rsidRPr="00822A53" w:rsidRDefault="00C36421" w:rsidP="00822A53">
      <w:pPr>
        <w:spacing w:after="0" w:line="240" w:lineRule="auto"/>
        <w:jc w:val="both"/>
        <w:textAlignment w:val="baseline"/>
        <w:rPr>
          <w:rFonts w:eastAsia="Times New Roman" w:cstheme="minorHAnsi"/>
          <w:sz w:val="24"/>
          <w:szCs w:val="24"/>
          <w:lang w:eastAsia="pl-PL"/>
        </w:rPr>
      </w:pPr>
      <w:r w:rsidRPr="00822A53">
        <w:rPr>
          <w:rFonts w:eastAsia="Times New Roman" w:cstheme="minorHAnsi"/>
          <w:sz w:val="24"/>
          <w:szCs w:val="24"/>
          <w:lang w:eastAsia="pl-PL"/>
        </w:rPr>
        <w:t>GOT PTTK „Za wytrwałość” jest wyróżnieniem za wieloletnie zdobywanie odznak GOT PTTK i posiada dwa stopnie: mały i duży.</w:t>
      </w:r>
    </w:p>
    <w:p w14:paraId="15C71810" w14:textId="77777777" w:rsidR="00822A53" w:rsidRDefault="00822A53" w:rsidP="00822A53">
      <w:pPr>
        <w:spacing w:after="0" w:line="240" w:lineRule="auto"/>
        <w:jc w:val="center"/>
        <w:textAlignment w:val="baseline"/>
        <w:rPr>
          <w:rFonts w:eastAsia="Times New Roman" w:cstheme="minorHAnsi"/>
          <w:sz w:val="24"/>
          <w:szCs w:val="24"/>
          <w:lang w:eastAsia="pl-PL"/>
        </w:rPr>
      </w:pPr>
    </w:p>
    <w:p w14:paraId="22D1B5DF" w14:textId="4E1BA649" w:rsidR="00C36421" w:rsidRPr="00822A53" w:rsidRDefault="00C36421" w:rsidP="00822A53">
      <w:pPr>
        <w:spacing w:after="0" w:line="240" w:lineRule="auto"/>
        <w:jc w:val="center"/>
        <w:textAlignment w:val="baseline"/>
        <w:rPr>
          <w:rFonts w:eastAsia="Times New Roman" w:cstheme="minorHAnsi"/>
          <w:sz w:val="24"/>
          <w:szCs w:val="24"/>
          <w:lang w:eastAsia="pl-PL"/>
        </w:rPr>
      </w:pPr>
      <w:r w:rsidRPr="00822A53">
        <w:rPr>
          <w:rFonts w:eastAsia="Times New Roman" w:cstheme="minorHAnsi"/>
          <w:sz w:val="24"/>
          <w:szCs w:val="24"/>
          <w:lang w:eastAsia="pl-PL"/>
        </w:rPr>
        <w:t>§ 15</w:t>
      </w:r>
      <w:r w:rsidR="008B1973" w:rsidRPr="00822A53">
        <w:rPr>
          <w:rFonts w:eastAsia="Times New Roman" w:cstheme="minorHAnsi"/>
          <w:sz w:val="24"/>
          <w:szCs w:val="24"/>
          <w:lang w:eastAsia="pl-PL"/>
        </w:rPr>
        <w:t>.</w:t>
      </w:r>
    </w:p>
    <w:p w14:paraId="623B037D" w14:textId="77777777" w:rsidR="00C36421" w:rsidRPr="00822A53" w:rsidRDefault="00C36421" w:rsidP="00822A53">
      <w:pPr>
        <w:spacing w:after="0" w:line="240" w:lineRule="auto"/>
        <w:jc w:val="both"/>
        <w:textAlignment w:val="baseline"/>
        <w:rPr>
          <w:rFonts w:eastAsia="Times New Roman" w:cstheme="minorHAnsi"/>
          <w:sz w:val="24"/>
          <w:szCs w:val="24"/>
          <w:lang w:eastAsia="pl-PL"/>
        </w:rPr>
      </w:pPr>
      <w:r w:rsidRPr="00822A53">
        <w:rPr>
          <w:rFonts w:eastAsia="Times New Roman" w:cstheme="minorHAnsi"/>
          <w:sz w:val="24"/>
          <w:szCs w:val="24"/>
          <w:lang w:eastAsia="pl-PL"/>
        </w:rPr>
        <w:t>GOT PTTK „Za wytrwałość” w stopniu małym zdobywa się według następujących zasad:</w:t>
      </w:r>
    </w:p>
    <w:p w14:paraId="3F3E8EC9" w14:textId="431AC2CE" w:rsidR="00063714" w:rsidRPr="00822A53" w:rsidRDefault="00063714" w:rsidP="00822A53">
      <w:pPr>
        <w:spacing w:after="0" w:line="240" w:lineRule="auto"/>
        <w:jc w:val="both"/>
        <w:textAlignment w:val="baseline"/>
        <w:rPr>
          <w:rFonts w:eastAsia="Times New Roman" w:cstheme="minorHAnsi"/>
          <w:sz w:val="24"/>
          <w:szCs w:val="24"/>
          <w:lang w:eastAsia="pl-PL"/>
        </w:rPr>
      </w:pPr>
      <w:r w:rsidRPr="00822A53">
        <w:rPr>
          <w:rFonts w:eastAsia="Times New Roman" w:cstheme="minorHAnsi"/>
          <w:sz w:val="24"/>
          <w:szCs w:val="24"/>
          <w:lang w:eastAsia="pl-PL"/>
        </w:rPr>
        <w:t xml:space="preserve">1. </w:t>
      </w:r>
      <w:bookmarkStart w:id="14" w:name="_Hlk199588098"/>
      <w:r w:rsidRPr="00822A53">
        <w:rPr>
          <w:rFonts w:eastAsia="Times New Roman" w:cstheme="minorHAnsi"/>
          <w:sz w:val="24"/>
          <w:szCs w:val="24"/>
          <w:lang w:eastAsia="pl-PL"/>
        </w:rPr>
        <w:t>Osoba ubiegająca się o odznakę GOT PTTK "Za wytrwałość" w stopniu małym musi uzyskać normę w wysokości co najmniej 120 pkt GOT PTTK:</w:t>
      </w:r>
    </w:p>
    <w:p w14:paraId="20C19FCC" w14:textId="05617EFB" w:rsidR="00063714" w:rsidRPr="00822A53" w:rsidRDefault="00063714" w:rsidP="00822A53">
      <w:pPr>
        <w:pStyle w:val="Akapitzlist"/>
        <w:numPr>
          <w:ilvl w:val="0"/>
          <w:numId w:val="17"/>
        </w:numPr>
        <w:tabs>
          <w:tab w:val="left" w:pos="284"/>
        </w:tabs>
        <w:spacing w:after="0" w:line="240" w:lineRule="auto"/>
        <w:jc w:val="both"/>
        <w:textAlignment w:val="baseline"/>
        <w:rPr>
          <w:rFonts w:eastAsia="Times New Roman" w:cstheme="minorHAnsi"/>
          <w:sz w:val="24"/>
          <w:szCs w:val="24"/>
          <w:lang w:eastAsia="pl-PL"/>
        </w:rPr>
      </w:pPr>
      <w:r w:rsidRPr="00822A53">
        <w:rPr>
          <w:rFonts w:eastAsia="Times New Roman" w:cstheme="minorHAnsi"/>
          <w:sz w:val="24"/>
          <w:szCs w:val="24"/>
          <w:lang w:eastAsia="pl-PL"/>
        </w:rPr>
        <w:t>siedmiokrotnie w przypadku posiadania dużego złotego stopnia GOT PTTK</w:t>
      </w:r>
      <w:r w:rsidR="00AD3EF2" w:rsidRPr="00822A53">
        <w:rPr>
          <w:rFonts w:eastAsia="Times New Roman" w:cstheme="minorHAnsi"/>
          <w:sz w:val="24"/>
          <w:szCs w:val="24"/>
          <w:lang w:eastAsia="pl-PL"/>
        </w:rPr>
        <w:t>;</w:t>
      </w:r>
    </w:p>
    <w:p w14:paraId="35BDE369" w14:textId="08510D12" w:rsidR="00063714" w:rsidRPr="00822A53" w:rsidRDefault="00063714" w:rsidP="00822A53">
      <w:pPr>
        <w:pStyle w:val="Akapitzlist"/>
        <w:numPr>
          <w:ilvl w:val="0"/>
          <w:numId w:val="17"/>
        </w:numPr>
        <w:tabs>
          <w:tab w:val="left" w:pos="284"/>
        </w:tabs>
        <w:spacing w:after="0" w:line="240" w:lineRule="auto"/>
        <w:jc w:val="both"/>
        <w:textAlignment w:val="baseline"/>
        <w:rPr>
          <w:rFonts w:eastAsia="Times New Roman" w:cstheme="minorHAnsi"/>
          <w:sz w:val="24"/>
          <w:szCs w:val="24"/>
          <w:lang w:eastAsia="pl-PL"/>
        </w:rPr>
      </w:pPr>
      <w:r w:rsidRPr="00822A53">
        <w:rPr>
          <w:rFonts w:eastAsia="Times New Roman" w:cstheme="minorHAnsi"/>
          <w:sz w:val="24"/>
          <w:szCs w:val="24"/>
          <w:lang w:eastAsia="pl-PL"/>
        </w:rPr>
        <w:t>ośmiokrotnie w przypadku posiadania dużego srebrnego stopnia GOT PTTK</w:t>
      </w:r>
      <w:r w:rsidR="00AD3EF2" w:rsidRPr="00822A53">
        <w:rPr>
          <w:rFonts w:eastAsia="Times New Roman" w:cstheme="minorHAnsi"/>
          <w:sz w:val="24"/>
          <w:szCs w:val="24"/>
          <w:lang w:eastAsia="pl-PL"/>
        </w:rPr>
        <w:t>;</w:t>
      </w:r>
    </w:p>
    <w:p w14:paraId="1E48D546" w14:textId="286F339F" w:rsidR="00063714" w:rsidRPr="00822A53" w:rsidRDefault="00063714" w:rsidP="00822A53">
      <w:pPr>
        <w:pStyle w:val="Akapitzlist"/>
        <w:numPr>
          <w:ilvl w:val="0"/>
          <w:numId w:val="17"/>
        </w:numPr>
        <w:tabs>
          <w:tab w:val="left" w:pos="284"/>
        </w:tabs>
        <w:spacing w:after="0" w:line="240" w:lineRule="auto"/>
        <w:jc w:val="both"/>
        <w:textAlignment w:val="baseline"/>
        <w:rPr>
          <w:rFonts w:eastAsia="Times New Roman" w:cstheme="minorHAnsi"/>
          <w:sz w:val="24"/>
          <w:szCs w:val="24"/>
          <w:lang w:eastAsia="pl-PL"/>
        </w:rPr>
      </w:pPr>
      <w:r w:rsidRPr="00822A53">
        <w:rPr>
          <w:rFonts w:eastAsia="Times New Roman" w:cstheme="minorHAnsi"/>
          <w:sz w:val="24"/>
          <w:szCs w:val="24"/>
          <w:lang w:eastAsia="pl-PL"/>
        </w:rPr>
        <w:t>dziewięciokrotnie w przypadku posiadania dużego brązowego stopnia GOT PTTK</w:t>
      </w:r>
      <w:r w:rsidR="00AD3EF2" w:rsidRPr="00822A53">
        <w:rPr>
          <w:rFonts w:eastAsia="Times New Roman" w:cstheme="minorHAnsi"/>
          <w:sz w:val="24"/>
          <w:szCs w:val="24"/>
          <w:lang w:eastAsia="pl-PL"/>
        </w:rPr>
        <w:t>;</w:t>
      </w:r>
    </w:p>
    <w:p w14:paraId="216CE24C" w14:textId="3D0172B2" w:rsidR="00063714" w:rsidRPr="00822A53" w:rsidRDefault="00063714" w:rsidP="00822A53">
      <w:pPr>
        <w:pStyle w:val="Akapitzlist"/>
        <w:numPr>
          <w:ilvl w:val="0"/>
          <w:numId w:val="17"/>
        </w:numPr>
        <w:tabs>
          <w:tab w:val="left" w:pos="284"/>
        </w:tabs>
        <w:spacing w:after="0" w:line="240" w:lineRule="auto"/>
        <w:jc w:val="both"/>
        <w:textAlignment w:val="baseline"/>
        <w:rPr>
          <w:rFonts w:eastAsia="Times New Roman" w:cstheme="minorHAnsi"/>
          <w:sz w:val="24"/>
          <w:szCs w:val="24"/>
          <w:lang w:eastAsia="pl-PL"/>
        </w:rPr>
      </w:pPr>
      <w:r w:rsidRPr="00822A53">
        <w:rPr>
          <w:rFonts w:eastAsia="Times New Roman" w:cstheme="minorHAnsi"/>
          <w:sz w:val="24"/>
          <w:szCs w:val="24"/>
          <w:lang w:eastAsia="pl-PL"/>
        </w:rPr>
        <w:t>dziesięciokrotnie w przypadku posiadania małego złotego stopnia GOT PTTK</w:t>
      </w:r>
      <w:r w:rsidR="00C36421" w:rsidRPr="00822A53">
        <w:rPr>
          <w:rFonts w:eastAsia="Times New Roman" w:cstheme="minorHAnsi"/>
          <w:sz w:val="24"/>
          <w:szCs w:val="24"/>
          <w:lang w:eastAsia="pl-PL"/>
        </w:rPr>
        <w:t>.</w:t>
      </w:r>
    </w:p>
    <w:p w14:paraId="5B015E0E" w14:textId="5E821B9F" w:rsidR="00063714" w:rsidRPr="00822A53" w:rsidRDefault="00063714" w:rsidP="00822A53">
      <w:pPr>
        <w:spacing w:after="0" w:line="240" w:lineRule="auto"/>
        <w:jc w:val="both"/>
        <w:textAlignment w:val="baseline"/>
        <w:rPr>
          <w:rFonts w:eastAsia="Times New Roman" w:cstheme="minorHAnsi"/>
          <w:sz w:val="24"/>
          <w:szCs w:val="24"/>
          <w:lang w:eastAsia="pl-PL"/>
        </w:rPr>
      </w:pPr>
      <w:r w:rsidRPr="00822A53">
        <w:rPr>
          <w:rFonts w:eastAsia="Times New Roman" w:cstheme="minorHAnsi"/>
          <w:sz w:val="24"/>
          <w:szCs w:val="24"/>
          <w:lang w:eastAsia="pl-PL"/>
        </w:rPr>
        <w:t>Nadwyżka punktów nie jest zaliczana do kolejnej zdobywanej normy.</w:t>
      </w:r>
    </w:p>
    <w:bookmarkEnd w:id="14"/>
    <w:p w14:paraId="19334BA2" w14:textId="1E0F1163" w:rsidR="00C36421" w:rsidRPr="00822A53" w:rsidRDefault="00C36421" w:rsidP="00822A53">
      <w:pPr>
        <w:spacing w:after="0" w:line="240" w:lineRule="auto"/>
        <w:jc w:val="both"/>
        <w:textAlignment w:val="baseline"/>
        <w:rPr>
          <w:rFonts w:eastAsia="Times New Roman" w:cstheme="minorHAnsi"/>
          <w:sz w:val="24"/>
          <w:szCs w:val="24"/>
          <w:lang w:eastAsia="pl-PL"/>
        </w:rPr>
      </w:pPr>
      <w:r w:rsidRPr="00822A53">
        <w:rPr>
          <w:rFonts w:eastAsia="Times New Roman" w:cstheme="minorHAnsi"/>
          <w:sz w:val="24"/>
          <w:szCs w:val="24"/>
          <w:lang w:eastAsia="pl-PL"/>
        </w:rPr>
        <w:t xml:space="preserve">2. </w:t>
      </w:r>
      <w:bookmarkStart w:id="15" w:name="_Hlk199588260"/>
      <w:r w:rsidR="00063714" w:rsidRPr="00822A53">
        <w:rPr>
          <w:rFonts w:eastAsia="Times New Roman" w:cstheme="minorHAnsi"/>
          <w:sz w:val="24"/>
          <w:szCs w:val="24"/>
          <w:lang w:eastAsia="pl-PL"/>
        </w:rPr>
        <w:t>W latach, w których odbywa się wycieczki na duże stopnie GOT PTTK, nie można weryfikować norm do GOT PTTK „Za wytrwałość”</w:t>
      </w:r>
      <w:bookmarkEnd w:id="15"/>
      <w:r w:rsidR="00755020" w:rsidRPr="00822A53">
        <w:rPr>
          <w:rFonts w:eastAsia="Times New Roman" w:cstheme="minorHAnsi"/>
          <w:sz w:val="24"/>
          <w:szCs w:val="24"/>
          <w:lang w:eastAsia="pl-PL"/>
        </w:rPr>
        <w:t>.</w:t>
      </w:r>
    </w:p>
    <w:p w14:paraId="226465FC" w14:textId="77777777" w:rsidR="00822A53" w:rsidRDefault="00822A53" w:rsidP="00822A53">
      <w:pPr>
        <w:spacing w:after="0" w:line="240" w:lineRule="auto"/>
        <w:jc w:val="center"/>
        <w:textAlignment w:val="baseline"/>
        <w:rPr>
          <w:rFonts w:eastAsia="Times New Roman" w:cstheme="minorHAnsi"/>
          <w:sz w:val="24"/>
          <w:szCs w:val="24"/>
          <w:lang w:eastAsia="pl-PL"/>
        </w:rPr>
      </w:pPr>
    </w:p>
    <w:p w14:paraId="139662AE" w14:textId="3DF95CA8" w:rsidR="00C36421" w:rsidRPr="00822A53" w:rsidRDefault="00C36421" w:rsidP="00822A53">
      <w:pPr>
        <w:spacing w:after="0" w:line="240" w:lineRule="auto"/>
        <w:jc w:val="center"/>
        <w:textAlignment w:val="baseline"/>
        <w:rPr>
          <w:rFonts w:eastAsia="Times New Roman" w:cstheme="minorHAnsi"/>
          <w:sz w:val="24"/>
          <w:szCs w:val="24"/>
          <w:lang w:eastAsia="pl-PL"/>
        </w:rPr>
      </w:pPr>
      <w:r w:rsidRPr="00822A53">
        <w:rPr>
          <w:rFonts w:eastAsia="Times New Roman" w:cstheme="minorHAnsi"/>
          <w:sz w:val="24"/>
          <w:szCs w:val="24"/>
          <w:lang w:eastAsia="pl-PL"/>
        </w:rPr>
        <w:t>§ 16</w:t>
      </w:r>
      <w:r w:rsidR="008B1973" w:rsidRPr="00822A53">
        <w:rPr>
          <w:rFonts w:eastAsia="Times New Roman" w:cstheme="minorHAnsi"/>
          <w:sz w:val="24"/>
          <w:szCs w:val="24"/>
          <w:lang w:eastAsia="pl-PL"/>
        </w:rPr>
        <w:t>.</w:t>
      </w:r>
    </w:p>
    <w:p w14:paraId="0B545F6B" w14:textId="0C87721B" w:rsidR="00C36421" w:rsidRPr="00822A53" w:rsidRDefault="00063714" w:rsidP="00822A53">
      <w:pPr>
        <w:spacing w:after="0" w:line="240" w:lineRule="auto"/>
        <w:jc w:val="both"/>
        <w:textAlignment w:val="baseline"/>
        <w:rPr>
          <w:rFonts w:eastAsia="Times New Roman" w:cstheme="minorHAnsi"/>
          <w:sz w:val="24"/>
          <w:szCs w:val="24"/>
          <w:lang w:eastAsia="pl-PL"/>
        </w:rPr>
      </w:pPr>
      <w:r w:rsidRPr="00822A53">
        <w:rPr>
          <w:rFonts w:eastAsia="Times New Roman" w:cstheme="minorHAnsi"/>
          <w:sz w:val="24"/>
          <w:szCs w:val="24"/>
          <w:lang w:eastAsia="pl-PL"/>
        </w:rPr>
        <w:t xml:space="preserve">1. </w:t>
      </w:r>
      <w:r w:rsidR="00B60736" w:rsidRPr="00822A53">
        <w:rPr>
          <w:rFonts w:eastAsia="Times New Roman" w:cstheme="minorHAnsi"/>
          <w:sz w:val="24"/>
          <w:szCs w:val="24"/>
          <w:lang w:eastAsia="pl-PL"/>
        </w:rPr>
        <w:t xml:space="preserve">Zdobywanie GOT PTTK „Za wytrwałość” w stopniu dużym </w:t>
      </w:r>
      <w:r w:rsidR="00755020" w:rsidRPr="00822A53">
        <w:rPr>
          <w:rFonts w:eastAsia="Times New Roman" w:cstheme="minorHAnsi"/>
          <w:sz w:val="24"/>
          <w:szCs w:val="24"/>
          <w:lang w:eastAsia="pl-PL"/>
        </w:rPr>
        <w:t xml:space="preserve">można rozpocząć dopiero w następnym roku po zdobyciu </w:t>
      </w:r>
      <w:r w:rsidR="00B60736" w:rsidRPr="00822A53">
        <w:rPr>
          <w:rFonts w:eastAsia="Times New Roman" w:cstheme="minorHAnsi"/>
          <w:sz w:val="24"/>
          <w:szCs w:val="24"/>
          <w:lang w:eastAsia="pl-PL"/>
        </w:rPr>
        <w:t>GOT PTTK „Za wytrwałość” w stopniu małym</w:t>
      </w:r>
      <w:r w:rsidR="00755020" w:rsidRPr="00822A53">
        <w:rPr>
          <w:rFonts w:eastAsia="Times New Roman" w:cstheme="minorHAnsi"/>
          <w:sz w:val="24"/>
          <w:szCs w:val="24"/>
          <w:lang w:eastAsia="pl-PL"/>
        </w:rPr>
        <w:t>.</w:t>
      </w:r>
    </w:p>
    <w:p w14:paraId="56201630" w14:textId="6C42B2BD" w:rsidR="00755020" w:rsidRPr="00822A53" w:rsidRDefault="00063714" w:rsidP="00822A53">
      <w:pPr>
        <w:spacing w:after="0" w:line="240" w:lineRule="auto"/>
        <w:jc w:val="both"/>
        <w:textAlignment w:val="baseline"/>
        <w:rPr>
          <w:rFonts w:eastAsia="Times New Roman" w:cstheme="minorHAnsi"/>
          <w:sz w:val="24"/>
          <w:szCs w:val="24"/>
          <w:lang w:eastAsia="pl-PL"/>
        </w:rPr>
      </w:pPr>
      <w:r w:rsidRPr="00822A53">
        <w:rPr>
          <w:rFonts w:eastAsia="Times New Roman" w:cstheme="minorHAnsi"/>
          <w:sz w:val="24"/>
          <w:szCs w:val="24"/>
          <w:lang w:eastAsia="pl-PL"/>
        </w:rPr>
        <w:t xml:space="preserve">2. </w:t>
      </w:r>
      <w:bookmarkStart w:id="16" w:name="_Hlk199588463"/>
      <w:r w:rsidRPr="00822A53">
        <w:rPr>
          <w:rFonts w:eastAsia="Times New Roman" w:cstheme="minorHAnsi"/>
          <w:sz w:val="24"/>
          <w:szCs w:val="24"/>
          <w:lang w:eastAsia="pl-PL"/>
        </w:rPr>
        <w:t xml:space="preserve">Należy </w:t>
      </w:r>
      <w:r w:rsidR="00C36421" w:rsidRPr="00822A53">
        <w:rPr>
          <w:rFonts w:eastAsia="Times New Roman" w:cstheme="minorHAnsi"/>
          <w:sz w:val="24"/>
          <w:szCs w:val="24"/>
          <w:lang w:eastAsia="pl-PL"/>
        </w:rPr>
        <w:t xml:space="preserve">powtórnie </w:t>
      </w:r>
      <w:r w:rsidR="00A94A05" w:rsidRPr="00822A53">
        <w:rPr>
          <w:rFonts w:eastAsia="Times New Roman" w:cstheme="minorHAnsi"/>
          <w:sz w:val="24"/>
          <w:szCs w:val="24"/>
          <w:lang w:eastAsia="pl-PL"/>
        </w:rPr>
        <w:t xml:space="preserve">zdobyć </w:t>
      </w:r>
      <w:r w:rsidR="00C36421" w:rsidRPr="00822A53">
        <w:rPr>
          <w:rFonts w:eastAsia="Times New Roman" w:cstheme="minorHAnsi"/>
          <w:sz w:val="24"/>
          <w:szCs w:val="24"/>
          <w:lang w:eastAsia="pl-PL"/>
        </w:rPr>
        <w:t>wszystkie rodzaje i stopnie GOT PTTK począwszy od popularnego do małego złotego lub dużego złotego oraz spełnić takie same warunki jak przy zdobywaniu GOT PTTK „Za wytrwałość” w stopniu małym (§ 15).</w:t>
      </w:r>
      <w:bookmarkStart w:id="17" w:name="_Hlk199588567"/>
      <w:bookmarkEnd w:id="16"/>
    </w:p>
    <w:p w14:paraId="3EDD33CF" w14:textId="6BD1BABD" w:rsidR="00C36421" w:rsidRPr="00822A53" w:rsidRDefault="00755020" w:rsidP="00822A53">
      <w:pPr>
        <w:spacing w:after="0" w:line="240" w:lineRule="auto"/>
        <w:jc w:val="both"/>
        <w:textAlignment w:val="baseline"/>
        <w:rPr>
          <w:rFonts w:eastAsia="Times New Roman" w:cstheme="minorHAnsi"/>
          <w:sz w:val="24"/>
          <w:szCs w:val="24"/>
          <w:lang w:eastAsia="pl-PL"/>
        </w:rPr>
      </w:pPr>
      <w:r w:rsidRPr="00822A53">
        <w:rPr>
          <w:rFonts w:eastAsia="Times New Roman" w:cstheme="minorHAnsi"/>
          <w:sz w:val="24"/>
          <w:szCs w:val="24"/>
          <w:lang w:eastAsia="pl-PL"/>
        </w:rPr>
        <w:t xml:space="preserve">3. </w:t>
      </w:r>
      <w:r w:rsidR="00CA6D50" w:rsidRPr="00822A53">
        <w:rPr>
          <w:rFonts w:eastAsia="Times New Roman" w:cstheme="minorHAnsi"/>
          <w:sz w:val="24"/>
          <w:szCs w:val="24"/>
          <w:lang w:eastAsia="pl-PL"/>
        </w:rPr>
        <w:t>Zdobywca GOT PTTK „Za wytrwałość” w stopniu dużym musi</w:t>
      </w:r>
      <w:r w:rsidRPr="00822A53">
        <w:rPr>
          <w:rFonts w:eastAsia="Times New Roman" w:cstheme="minorHAnsi"/>
          <w:sz w:val="24"/>
          <w:szCs w:val="24"/>
          <w:lang w:eastAsia="pl-PL"/>
        </w:rPr>
        <w:t xml:space="preserve"> zdobyć dużą złotą</w:t>
      </w:r>
      <w:r w:rsidR="00CA6D50" w:rsidRPr="00822A53">
        <w:rPr>
          <w:rFonts w:eastAsia="Times New Roman" w:cstheme="minorHAnsi"/>
          <w:sz w:val="24"/>
          <w:szCs w:val="24"/>
          <w:lang w:eastAsia="pl-PL"/>
        </w:rPr>
        <w:t xml:space="preserve"> GOT PTTK w pierwszym lub drugim cyklu zdobywania odznaki.</w:t>
      </w:r>
      <w:bookmarkEnd w:id="17"/>
    </w:p>
    <w:p w14:paraId="77933BC4" w14:textId="77777777" w:rsidR="00822A53" w:rsidRDefault="00822A53" w:rsidP="00822A53">
      <w:pPr>
        <w:spacing w:after="0" w:line="240" w:lineRule="auto"/>
        <w:jc w:val="center"/>
        <w:textAlignment w:val="baseline"/>
        <w:rPr>
          <w:rFonts w:eastAsia="Times New Roman" w:cstheme="minorHAnsi"/>
          <w:sz w:val="24"/>
          <w:szCs w:val="24"/>
          <w:lang w:eastAsia="pl-PL"/>
        </w:rPr>
      </w:pPr>
    </w:p>
    <w:p w14:paraId="335B4B97" w14:textId="00A93CEF" w:rsidR="00C36421" w:rsidRPr="00822A53" w:rsidRDefault="00C36421" w:rsidP="00822A53">
      <w:pPr>
        <w:spacing w:after="0" w:line="240" w:lineRule="auto"/>
        <w:jc w:val="center"/>
        <w:textAlignment w:val="baseline"/>
        <w:rPr>
          <w:rFonts w:eastAsia="Times New Roman" w:cstheme="minorHAnsi"/>
          <w:sz w:val="24"/>
          <w:szCs w:val="24"/>
          <w:lang w:eastAsia="pl-PL"/>
        </w:rPr>
      </w:pPr>
      <w:r w:rsidRPr="00822A53">
        <w:rPr>
          <w:rFonts w:eastAsia="Times New Roman" w:cstheme="minorHAnsi"/>
          <w:sz w:val="24"/>
          <w:szCs w:val="24"/>
          <w:lang w:eastAsia="pl-PL"/>
        </w:rPr>
        <w:t>§ 17</w:t>
      </w:r>
      <w:r w:rsidR="008B1973" w:rsidRPr="00822A53">
        <w:rPr>
          <w:rFonts w:eastAsia="Times New Roman" w:cstheme="minorHAnsi"/>
          <w:sz w:val="24"/>
          <w:szCs w:val="24"/>
          <w:lang w:eastAsia="pl-PL"/>
        </w:rPr>
        <w:t>.</w:t>
      </w:r>
    </w:p>
    <w:p w14:paraId="4E7A9764" w14:textId="5F807B26" w:rsidR="00261BCA" w:rsidRPr="00822A53" w:rsidRDefault="00822A53" w:rsidP="00822A53">
      <w:pPr>
        <w:spacing w:after="0" w:line="240" w:lineRule="auto"/>
        <w:jc w:val="both"/>
        <w:textAlignment w:val="baseline"/>
        <w:rPr>
          <w:rFonts w:eastAsia="Times New Roman" w:cstheme="minorHAnsi"/>
          <w:sz w:val="24"/>
          <w:szCs w:val="24"/>
          <w:lang w:eastAsia="pl-PL"/>
        </w:rPr>
      </w:pPr>
      <w:bookmarkStart w:id="18" w:name="_Hlk199588875"/>
      <w:r>
        <w:rPr>
          <w:rFonts w:eastAsia="Times New Roman" w:cstheme="minorHAnsi"/>
          <w:sz w:val="24"/>
          <w:szCs w:val="24"/>
          <w:lang w:eastAsia="pl-PL"/>
        </w:rPr>
        <w:t xml:space="preserve">1. </w:t>
      </w:r>
      <w:r w:rsidR="00261BCA" w:rsidRPr="00822A53">
        <w:rPr>
          <w:rFonts w:eastAsia="Times New Roman" w:cstheme="minorHAnsi"/>
          <w:sz w:val="24"/>
          <w:szCs w:val="24"/>
          <w:lang w:eastAsia="pl-PL"/>
        </w:rPr>
        <w:t>Normy do GOT PTTK „Za wytrwałość” weryfikuj</w:t>
      </w:r>
      <w:r w:rsidR="00732F1B" w:rsidRPr="00822A53">
        <w:rPr>
          <w:rFonts w:eastAsia="Times New Roman" w:cstheme="minorHAnsi"/>
          <w:sz w:val="24"/>
          <w:szCs w:val="24"/>
          <w:lang w:eastAsia="pl-PL"/>
        </w:rPr>
        <w:t>ą</w:t>
      </w:r>
      <w:r w:rsidR="00261BCA" w:rsidRPr="00822A53">
        <w:rPr>
          <w:rFonts w:eastAsia="Times New Roman" w:cstheme="minorHAnsi"/>
          <w:sz w:val="24"/>
          <w:szCs w:val="24"/>
          <w:lang w:eastAsia="pl-PL"/>
        </w:rPr>
        <w:t xml:space="preserve"> Terenowe Referaty Weryfikacyjne GOT PTTK (TRW GOT PTTK), z wyjątkiem ostatnich norm, które weryfikuje przyznając równocześnie odznakę, Centralny Referat Weryfikacyjny GOT PTTK w Krakowie (CRW GOT PTTK).</w:t>
      </w:r>
    </w:p>
    <w:p w14:paraId="5CCF85E4" w14:textId="72C61E40" w:rsidR="00261BCA" w:rsidRPr="00822A53" w:rsidRDefault="00822A53" w:rsidP="00822A53">
      <w:pPr>
        <w:spacing w:after="0" w:line="240" w:lineRule="auto"/>
        <w:jc w:val="both"/>
        <w:textAlignment w:val="baseline"/>
        <w:rPr>
          <w:rFonts w:eastAsia="Times New Roman" w:cstheme="minorHAnsi"/>
          <w:sz w:val="24"/>
          <w:szCs w:val="24"/>
          <w:lang w:eastAsia="pl-PL"/>
        </w:rPr>
      </w:pPr>
      <w:bookmarkStart w:id="19" w:name="_Hlk199588879"/>
      <w:bookmarkEnd w:id="18"/>
      <w:r>
        <w:rPr>
          <w:rFonts w:eastAsia="Times New Roman" w:cstheme="minorHAnsi"/>
          <w:sz w:val="24"/>
          <w:szCs w:val="24"/>
          <w:lang w:eastAsia="pl-PL"/>
        </w:rPr>
        <w:t xml:space="preserve">2. </w:t>
      </w:r>
      <w:r w:rsidR="00261BCA" w:rsidRPr="00822A53">
        <w:rPr>
          <w:rFonts w:eastAsia="Times New Roman" w:cstheme="minorHAnsi"/>
          <w:sz w:val="24"/>
          <w:szCs w:val="24"/>
          <w:lang w:eastAsia="pl-PL"/>
        </w:rPr>
        <w:t>Do weryfikacji ostatniej normy turysta przedstawia książeczkę GOT PTTK, w której ma</w:t>
      </w:r>
      <w:r>
        <w:rPr>
          <w:rFonts w:eastAsia="Times New Roman" w:cstheme="minorHAnsi"/>
          <w:sz w:val="24"/>
          <w:szCs w:val="24"/>
          <w:lang w:eastAsia="pl-PL"/>
        </w:rPr>
        <w:t> </w:t>
      </w:r>
      <w:r w:rsidR="00261BCA" w:rsidRPr="00822A53">
        <w:rPr>
          <w:rFonts w:eastAsia="Times New Roman" w:cstheme="minorHAnsi"/>
          <w:sz w:val="24"/>
          <w:szCs w:val="24"/>
          <w:lang w:eastAsia="pl-PL"/>
        </w:rPr>
        <w:t>przyznaną przedostatnią normę oraz wpisane numery weryfikacyjne zdobytych norm i stopni dużej GOT PTTK.</w:t>
      </w:r>
    </w:p>
    <w:bookmarkEnd w:id="19"/>
    <w:p w14:paraId="5DDD27D4" w14:textId="77777777" w:rsidR="00822A53" w:rsidRDefault="00822A53" w:rsidP="00822A53">
      <w:pPr>
        <w:spacing w:after="0" w:line="240" w:lineRule="auto"/>
        <w:jc w:val="center"/>
        <w:textAlignment w:val="baseline"/>
        <w:rPr>
          <w:rFonts w:eastAsia="Times New Roman" w:cstheme="minorHAnsi"/>
          <w:b/>
          <w:bCs/>
          <w:sz w:val="24"/>
          <w:szCs w:val="24"/>
          <w:lang w:eastAsia="pl-PL"/>
        </w:rPr>
      </w:pPr>
    </w:p>
    <w:p w14:paraId="0D15237C" w14:textId="77777777" w:rsidR="00822A53" w:rsidRDefault="00822A53" w:rsidP="00822A53">
      <w:pPr>
        <w:spacing w:after="0" w:line="240" w:lineRule="auto"/>
        <w:jc w:val="center"/>
        <w:textAlignment w:val="baseline"/>
        <w:rPr>
          <w:rFonts w:eastAsia="Times New Roman" w:cstheme="minorHAnsi"/>
          <w:b/>
          <w:bCs/>
          <w:sz w:val="24"/>
          <w:szCs w:val="24"/>
          <w:lang w:eastAsia="pl-PL"/>
        </w:rPr>
      </w:pPr>
    </w:p>
    <w:p w14:paraId="24AEB6CF" w14:textId="3583670D" w:rsidR="00C36421" w:rsidRPr="00822A53" w:rsidRDefault="00C36421" w:rsidP="00822A53">
      <w:pPr>
        <w:spacing w:after="0" w:line="240" w:lineRule="auto"/>
        <w:jc w:val="center"/>
        <w:textAlignment w:val="baseline"/>
        <w:rPr>
          <w:rFonts w:eastAsia="Times New Roman" w:cstheme="minorHAnsi"/>
          <w:sz w:val="24"/>
          <w:szCs w:val="24"/>
          <w:lang w:eastAsia="pl-PL"/>
        </w:rPr>
      </w:pPr>
      <w:r w:rsidRPr="00822A53">
        <w:rPr>
          <w:rFonts w:eastAsia="Times New Roman" w:cstheme="minorHAnsi"/>
          <w:b/>
          <w:bCs/>
          <w:sz w:val="24"/>
          <w:szCs w:val="24"/>
          <w:lang w:eastAsia="pl-PL"/>
        </w:rPr>
        <w:lastRenderedPageBreak/>
        <w:t>VI. DOKUMENTACJA GOT PTTK I WERYFIKACJA ODZNAK</w:t>
      </w:r>
    </w:p>
    <w:p w14:paraId="183BA23E" w14:textId="77777777" w:rsidR="00822A53" w:rsidRDefault="00822A53" w:rsidP="00822A53">
      <w:pPr>
        <w:spacing w:after="0" w:line="240" w:lineRule="auto"/>
        <w:jc w:val="center"/>
        <w:textAlignment w:val="baseline"/>
        <w:rPr>
          <w:rFonts w:eastAsia="Times New Roman" w:cstheme="minorHAnsi"/>
          <w:sz w:val="24"/>
          <w:szCs w:val="24"/>
          <w:lang w:eastAsia="pl-PL"/>
        </w:rPr>
      </w:pPr>
    </w:p>
    <w:p w14:paraId="5DA7F026" w14:textId="7EFF03A4" w:rsidR="00C36421" w:rsidRPr="00822A53" w:rsidRDefault="00C36421" w:rsidP="00822A53">
      <w:pPr>
        <w:spacing w:after="0" w:line="240" w:lineRule="auto"/>
        <w:jc w:val="center"/>
        <w:textAlignment w:val="baseline"/>
        <w:rPr>
          <w:rFonts w:eastAsia="Times New Roman" w:cstheme="minorHAnsi"/>
          <w:sz w:val="24"/>
          <w:szCs w:val="24"/>
          <w:lang w:eastAsia="pl-PL"/>
        </w:rPr>
      </w:pPr>
      <w:r w:rsidRPr="00822A53">
        <w:rPr>
          <w:rFonts w:eastAsia="Times New Roman" w:cstheme="minorHAnsi"/>
          <w:sz w:val="24"/>
          <w:szCs w:val="24"/>
          <w:lang w:eastAsia="pl-PL"/>
        </w:rPr>
        <w:t>§ 18</w:t>
      </w:r>
      <w:r w:rsidR="008B1973" w:rsidRPr="00822A53">
        <w:rPr>
          <w:rFonts w:eastAsia="Times New Roman" w:cstheme="minorHAnsi"/>
          <w:sz w:val="24"/>
          <w:szCs w:val="24"/>
          <w:lang w:eastAsia="pl-PL"/>
        </w:rPr>
        <w:t>.</w:t>
      </w:r>
    </w:p>
    <w:p w14:paraId="345B575B" w14:textId="27114639" w:rsidR="00261BCA" w:rsidRPr="00822A53" w:rsidRDefault="00261BCA" w:rsidP="00822A53">
      <w:pPr>
        <w:spacing w:after="0" w:line="240" w:lineRule="auto"/>
        <w:jc w:val="both"/>
        <w:textAlignment w:val="baseline"/>
        <w:rPr>
          <w:rFonts w:eastAsia="Times New Roman" w:cstheme="minorHAnsi"/>
          <w:sz w:val="24"/>
          <w:szCs w:val="24"/>
          <w:lang w:eastAsia="pl-PL"/>
        </w:rPr>
      </w:pPr>
      <w:bookmarkStart w:id="20" w:name="_Hlk199589052"/>
      <w:bookmarkStart w:id="21" w:name="_Hlk199589020"/>
      <w:r w:rsidRPr="00822A53">
        <w:rPr>
          <w:rFonts w:eastAsia="Times New Roman" w:cstheme="minorHAnsi"/>
          <w:sz w:val="24"/>
          <w:szCs w:val="24"/>
          <w:lang w:eastAsia="pl-PL"/>
        </w:rPr>
        <w:t>GOT PTTK jest przyznawana przez TRW GOT PTTK lub CRW GOT PTTK na podstawie wypełnionej i potwierdzonej przez przodownika turystyki górskiej PTTK książeczki GOT PTTK.</w:t>
      </w:r>
    </w:p>
    <w:p w14:paraId="57785024" w14:textId="5ECE4F54" w:rsidR="00261BCA" w:rsidRPr="00822A53" w:rsidRDefault="00261BCA" w:rsidP="00822A53">
      <w:pPr>
        <w:spacing w:after="0" w:line="240" w:lineRule="auto"/>
        <w:jc w:val="both"/>
        <w:textAlignment w:val="baseline"/>
        <w:rPr>
          <w:rFonts w:eastAsia="Times New Roman" w:cstheme="minorHAnsi"/>
          <w:sz w:val="24"/>
          <w:szCs w:val="24"/>
          <w:lang w:eastAsia="pl-PL"/>
        </w:rPr>
      </w:pPr>
      <w:r w:rsidRPr="00822A53">
        <w:rPr>
          <w:rFonts w:eastAsia="Times New Roman" w:cstheme="minorHAnsi"/>
          <w:sz w:val="24"/>
          <w:szCs w:val="24"/>
          <w:lang w:eastAsia="pl-PL"/>
        </w:rPr>
        <w:t>Książeczkę GOT PTTK należy wypełniać zgodnie z następującymi zasadami:</w:t>
      </w:r>
    </w:p>
    <w:p w14:paraId="3DA75C68" w14:textId="24EC0695" w:rsidR="00261BCA" w:rsidRPr="00822A53" w:rsidRDefault="00261BCA" w:rsidP="00822A53">
      <w:pPr>
        <w:pStyle w:val="Akapitzlist"/>
        <w:numPr>
          <w:ilvl w:val="0"/>
          <w:numId w:val="18"/>
        </w:numPr>
        <w:spacing w:after="0" w:line="240" w:lineRule="auto"/>
        <w:jc w:val="both"/>
        <w:textAlignment w:val="baseline"/>
        <w:rPr>
          <w:rFonts w:eastAsia="Times New Roman" w:cstheme="minorHAnsi"/>
          <w:sz w:val="24"/>
          <w:szCs w:val="24"/>
          <w:lang w:eastAsia="pl-PL"/>
        </w:rPr>
      </w:pPr>
      <w:bookmarkStart w:id="22" w:name="_Hlk199589193"/>
      <w:bookmarkStart w:id="23" w:name="_Hlk199589136"/>
      <w:bookmarkEnd w:id="20"/>
      <w:r w:rsidRPr="00822A53">
        <w:rPr>
          <w:rFonts w:eastAsia="Times New Roman" w:cstheme="minorHAnsi"/>
          <w:sz w:val="24"/>
          <w:szCs w:val="24"/>
          <w:lang w:eastAsia="pl-PL"/>
        </w:rPr>
        <w:t>W trakcie wycieczki należy zbierać w książeczce (na stronach na to przeznaczonych) potwierdzenia terenowe</w:t>
      </w:r>
      <w:r w:rsidR="00296338" w:rsidRPr="00822A53">
        <w:rPr>
          <w:rFonts w:eastAsia="Times New Roman" w:cstheme="minorHAnsi"/>
          <w:sz w:val="24"/>
          <w:szCs w:val="24"/>
          <w:lang w:eastAsia="pl-PL"/>
        </w:rPr>
        <w:t xml:space="preserve"> –</w:t>
      </w:r>
      <w:r w:rsidRPr="00822A53">
        <w:rPr>
          <w:rFonts w:eastAsia="Times New Roman" w:cstheme="minorHAnsi"/>
          <w:sz w:val="24"/>
          <w:szCs w:val="24"/>
          <w:lang w:eastAsia="pl-PL"/>
        </w:rPr>
        <w:t xml:space="preserve"> pieczątki </w:t>
      </w:r>
      <w:r w:rsidR="00296338" w:rsidRPr="00822A53">
        <w:rPr>
          <w:rFonts w:eastAsia="Times New Roman" w:cstheme="minorHAnsi"/>
          <w:sz w:val="24"/>
          <w:szCs w:val="24"/>
          <w:lang w:eastAsia="pl-PL"/>
        </w:rPr>
        <w:t>z obiektów PTTK, urzędów administracji terenowej, muzeów, sklepów, punktów wejściowych do parków narodowych, informacji turystycznych itp. W przypadku ich braku, dopuszcza się inne potwierdzenia dokumentujące przebycie danej trasy.</w:t>
      </w:r>
      <w:bookmarkEnd w:id="22"/>
      <w:bookmarkEnd w:id="23"/>
    </w:p>
    <w:p w14:paraId="5890C7C3" w14:textId="1DCC872A" w:rsidR="00261BCA" w:rsidRPr="00822A53" w:rsidRDefault="00261BCA" w:rsidP="00822A53">
      <w:pPr>
        <w:pStyle w:val="Akapitzlist"/>
        <w:numPr>
          <w:ilvl w:val="0"/>
          <w:numId w:val="18"/>
        </w:numPr>
        <w:spacing w:after="0" w:line="240" w:lineRule="auto"/>
        <w:jc w:val="both"/>
        <w:textAlignment w:val="baseline"/>
        <w:rPr>
          <w:rFonts w:eastAsia="Times New Roman" w:cstheme="minorHAnsi"/>
          <w:sz w:val="24"/>
          <w:szCs w:val="24"/>
          <w:lang w:eastAsia="pl-PL"/>
        </w:rPr>
      </w:pPr>
      <w:r w:rsidRPr="00822A53">
        <w:rPr>
          <w:rFonts w:eastAsia="Times New Roman" w:cstheme="minorHAnsi"/>
          <w:sz w:val="24"/>
          <w:szCs w:val="24"/>
          <w:lang w:eastAsia="pl-PL"/>
        </w:rPr>
        <w:t>Potwierdzenia nie są wymagane, jeśli przodownik turystyki górskiej PTTK lub przewodnik górski uczestniczył w wycieczce i stwierdził to swoim podpisem oraz numerem legitymacji przodownickiej lub przewodnickiej, a w miarę możliwości także imienną pieczątką. Przewodnicy górscy</w:t>
      </w:r>
      <w:r w:rsidR="00296338" w:rsidRPr="00822A53">
        <w:rPr>
          <w:rFonts w:eastAsia="Times New Roman" w:cstheme="minorHAnsi"/>
          <w:sz w:val="24"/>
          <w:szCs w:val="24"/>
          <w:lang w:eastAsia="pl-PL"/>
        </w:rPr>
        <w:t xml:space="preserve">, </w:t>
      </w:r>
      <w:bookmarkStart w:id="24" w:name="_Hlk199589371"/>
      <w:r w:rsidR="00296338" w:rsidRPr="00822A53">
        <w:rPr>
          <w:rFonts w:eastAsia="Times New Roman" w:cstheme="minorHAnsi"/>
          <w:sz w:val="24"/>
          <w:szCs w:val="24"/>
          <w:lang w:eastAsia="pl-PL"/>
        </w:rPr>
        <w:t xml:space="preserve">nie będący </w:t>
      </w:r>
      <w:r w:rsidR="00751D9B" w:rsidRPr="00822A53">
        <w:rPr>
          <w:rFonts w:eastAsia="Times New Roman" w:cstheme="minorHAnsi"/>
          <w:sz w:val="24"/>
          <w:szCs w:val="24"/>
          <w:lang w:eastAsia="pl-PL"/>
        </w:rPr>
        <w:t>p</w:t>
      </w:r>
      <w:r w:rsidR="00296338" w:rsidRPr="00822A53">
        <w:rPr>
          <w:rFonts w:eastAsia="Times New Roman" w:cstheme="minorHAnsi"/>
          <w:sz w:val="24"/>
          <w:szCs w:val="24"/>
          <w:lang w:eastAsia="pl-PL"/>
        </w:rPr>
        <w:t>rzodownikami turystyki górskiej</w:t>
      </w:r>
      <w:bookmarkEnd w:id="24"/>
      <w:r w:rsidR="00296338" w:rsidRPr="00822A53">
        <w:rPr>
          <w:rFonts w:eastAsia="Times New Roman" w:cstheme="minorHAnsi"/>
          <w:sz w:val="24"/>
          <w:szCs w:val="24"/>
          <w:lang w:eastAsia="pl-PL"/>
        </w:rPr>
        <w:t>,</w:t>
      </w:r>
      <w:r w:rsidRPr="00822A53">
        <w:rPr>
          <w:rFonts w:eastAsia="Times New Roman" w:cstheme="minorHAnsi"/>
          <w:sz w:val="24"/>
          <w:szCs w:val="24"/>
          <w:lang w:eastAsia="pl-PL"/>
        </w:rPr>
        <w:t xml:space="preserve"> potwierdzają swój udział w wycieczce na stronach potwierdzeń terenowych.</w:t>
      </w:r>
    </w:p>
    <w:p w14:paraId="454C76B4" w14:textId="4C6B6CDA" w:rsidR="00261BCA" w:rsidRPr="00822A53" w:rsidRDefault="00296338" w:rsidP="00822A53">
      <w:pPr>
        <w:pStyle w:val="Akapitzlist"/>
        <w:numPr>
          <w:ilvl w:val="0"/>
          <w:numId w:val="18"/>
        </w:numPr>
        <w:spacing w:after="0" w:line="240" w:lineRule="auto"/>
        <w:jc w:val="both"/>
        <w:textAlignment w:val="baseline"/>
        <w:rPr>
          <w:rFonts w:eastAsia="Times New Roman" w:cstheme="minorHAnsi"/>
          <w:sz w:val="24"/>
          <w:szCs w:val="24"/>
          <w:lang w:eastAsia="pl-PL"/>
        </w:rPr>
      </w:pPr>
      <w:bookmarkStart w:id="25" w:name="_Hlk199589456"/>
      <w:r w:rsidRPr="00822A53">
        <w:rPr>
          <w:rFonts w:eastAsia="Times New Roman" w:cstheme="minorHAnsi"/>
          <w:sz w:val="24"/>
          <w:szCs w:val="24"/>
          <w:lang w:eastAsia="pl-PL"/>
        </w:rPr>
        <w:t>D</w:t>
      </w:r>
      <w:r w:rsidR="00261BCA" w:rsidRPr="00822A53">
        <w:rPr>
          <w:rFonts w:eastAsia="Times New Roman" w:cstheme="minorHAnsi"/>
          <w:sz w:val="24"/>
          <w:szCs w:val="24"/>
          <w:lang w:eastAsia="pl-PL"/>
        </w:rPr>
        <w:t xml:space="preserve">o książeczki GOT PTTK </w:t>
      </w:r>
      <w:r w:rsidRPr="00822A53">
        <w:rPr>
          <w:rFonts w:eastAsia="Times New Roman" w:cstheme="minorHAnsi"/>
          <w:sz w:val="24"/>
          <w:szCs w:val="24"/>
          <w:lang w:eastAsia="pl-PL"/>
        </w:rPr>
        <w:t>należy wpisać dokładną trasę wycieczki, każd</w:t>
      </w:r>
      <w:r w:rsidR="00C40689" w:rsidRPr="00822A53">
        <w:rPr>
          <w:rFonts w:eastAsia="Times New Roman" w:cstheme="minorHAnsi"/>
          <w:sz w:val="24"/>
          <w:szCs w:val="24"/>
          <w:lang w:eastAsia="pl-PL"/>
        </w:rPr>
        <w:t>y</w:t>
      </w:r>
      <w:r w:rsidRPr="00822A53">
        <w:rPr>
          <w:rFonts w:eastAsia="Times New Roman" w:cstheme="minorHAnsi"/>
          <w:sz w:val="24"/>
          <w:szCs w:val="24"/>
          <w:lang w:eastAsia="pl-PL"/>
        </w:rPr>
        <w:t xml:space="preserve"> d</w:t>
      </w:r>
      <w:r w:rsidR="00C40689" w:rsidRPr="00822A53">
        <w:rPr>
          <w:rFonts w:eastAsia="Times New Roman" w:cstheme="minorHAnsi"/>
          <w:sz w:val="24"/>
          <w:szCs w:val="24"/>
          <w:lang w:eastAsia="pl-PL"/>
        </w:rPr>
        <w:t>zień</w:t>
      </w:r>
      <w:r w:rsidRPr="00822A53">
        <w:rPr>
          <w:rFonts w:eastAsia="Times New Roman" w:cstheme="minorHAnsi"/>
          <w:sz w:val="24"/>
          <w:szCs w:val="24"/>
          <w:lang w:eastAsia="pl-PL"/>
        </w:rPr>
        <w:t xml:space="preserve"> oddzielnie, </w:t>
      </w:r>
      <w:r w:rsidR="00261BCA" w:rsidRPr="00822A53">
        <w:rPr>
          <w:rFonts w:eastAsia="Times New Roman" w:cstheme="minorHAnsi"/>
          <w:sz w:val="24"/>
          <w:szCs w:val="24"/>
          <w:lang w:eastAsia="pl-PL"/>
        </w:rPr>
        <w:t xml:space="preserve">stosując punktację zgodnie z § 6 regulaminu. </w:t>
      </w:r>
      <w:r w:rsidR="004043F4" w:rsidRPr="00822A53">
        <w:rPr>
          <w:rFonts w:eastAsia="Times New Roman" w:cstheme="minorHAnsi"/>
          <w:sz w:val="24"/>
          <w:szCs w:val="24"/>
          <w:lang w:eastAsia="pl-PL"/>
        </w:rPr>
        <w:t>Odcinki</w:t>
      </w:r>
      <w:r w:rsidRPr="00822A53">
        <w:rPr>
          <w:rFonts w:eastAsia="Times New Roman" w:cstheme="minorHAnsi"/>
          <w:sz w:val="24"/>
          <w:szCs w:val="24"/>
          <w:lang w:eastAsia="pl-PL"/>
        </w:rPr>
        <w:t xml:space="preserve"> trasy</w:t>
      </w:r>
      <w:r w:rsidR="009F2EBC" w:rsidRPr="00822A53">
        <w:rPr>
          <w:rFonts w:eastAsia="Times New Roman" w:cstheme="minorHAnsi"/>
          <w:sz w:val="24"/>
          <w:szCs w:val="24"/>
          <w:lang w:eastAsia="pl-PL"/>
        </w:rPr>
        <w:t>,</w:t>
      </w:r>
      <w:r w:rsidR="00261BCA" w:rsidRPr="00822A53">
        <w:rPr>
          <w:rFonts w:eastAsia="Times New Roman" w:cstheme="minorHAnsi"/>
          <w:sz w:val="24"/>
          <w:szCs w:val="24"/>
          <w:lang w:eastAsia="pl-PL"/>
        </w:rPr>
        <w:t xml:space="preserve"> nie ujęte w </w:t>
      </w:r>
      <w:r w:rsidR="00751D9B" w:rsidRPr="00822A53">
        <w:rPr>
          <w:rFonts w:eastAsia="Times New Roman" w:cstheme="minorHAnsi"/>
          <w:sz w:val="24"/>
          <w:szCs w:val="24"/>
          <w:lang w:eastAsia="pl-PL"/>
        </w:rPr>
        <w:t xml:space="preserve">wykazie </w:t>
      </w:r>
      <w:r w:rsidR="00261BCA" w:rsidRPr="00822A53">
        <w:rPr>
          <w:rFonts w:eastAsia="Times New Roman" w:cstheme="minorHAnsi"/>
          <w:sz w:val="24"/>
          <w:szCs w:val="24"/>
          <w:lang w:eastAsia="pl-PL"/>
        </w:rPr>
        <w:t xml:space="preserve">„Tras punktowanych do GOT PTTK” należy wpisać </w:t>
      </w:r>
      <w:r w:rsidRPr="00822A53">
        <w:rPr>
          <w:rFonts w:eastAsia="Times New Roman" w:cstheme="minorHAnsi"/>
          <w:sz w:val="24"/>
          <w:szCs w:val="24"/>
          <w:lang w:eastAsia="pl-PL"/>
        </w:rPr>
        <w:t xml:space="preserve">oddzielnie, </w:t>
      </w:r>
      <w:r w:rsidR="00261BCA" w:rsidRPr="00822A53">
        <w:rPr>
          <w:rFonts w:eastAsia="Times New Roman" w:cstheme="minorHAnsi"/>
          <w:sz w:val="24"/>
          <w:szCs w:val="24"/>
          <w:lang w:eastAsia="pl-PL"/>
        </w:rPr>
        <w:t xml:space="preserve">podając ich długość w kilometrach i </w:t>
      </w:r>
      <w:r w:rsidR="00261BCA" w:rsidRPr="00822A53">
        <w:rPr>
          <w:rStyle w:val="c9dxtc"/>
          <w:rFonts w:cstheme="minorHAnsi"/>
          <w:sz w:val="24"/>
          <w:szCs w:val="24"/>
        </w:rPr>
        <w:t xml:space="preserve">sumę </w:t>
      </w:r>
      <w:r w:rsidR="00261BCA" w:rsidRPr="00822A53">
        <w:rPr>
          <w:rFonts w:eastAsia="Times New Roman" w:cstheme="minorHAnsi"/>
          <w:sz w:val="24"/>
          <w:szCs w:val="24"/>
          <w:lang w:eastAsia="pl-PL"/>
        </w:rPr>
        <w:t>podejść w pełnych setkach metrów</w:t>
      </w:r>
      <w:r w:rsidR="00785C55" w:rsidRPr="00822A53">
        <w:rPr>
          <w:rFonts w:eastAsia="Times New Roman" w:cstheme="minorHAnsi"/>
          <w:sz w:val="24"/>
          <w:szCs w:val="24"/>
          <w:lang w:eastAsia="pl-PL"/>
        </w:rPr>
        <w:t xml:space="preserve"> oraz obliczone na tej podstawie punkty</w:t>
      </w:r>
      <w:r w:rsidR="00261BCA" w:rsidRPr="00822A53">
        <w:rPr>
          <w:rFonts w:eastAsia="Times New Roman" w:cstheme="minorHAnsi"/>
          <w:sz w:val="24"/>
          <w:szCs w:val="24"/>
          <w:lang w:eastAsia="pl-PL"/>
        </w:rPr>
        <w:t>.</w:t>
      </w:r>
    </w:p>
    <w:p w14:paraId="76F1BFF9" w14:textId="63BA954D" w:rsidR="00785C55" w:rsidRPr="00822A53" w:rsidRDefault="00785C55" w:rsidP="00822A53">
      <w:pPr>
        <w:pStyle w:val="Akapitzlist"/>
        <w:numPr>
          <w:ilvl w:val="0"/>
          <w:numId w:val="18"/>
        </w:numPr>
        <w:spacing w:after="0" w:line="240" w:lineRule="auto"/>
        <w:jc w:val="both"/>
        <w:textAlignment w:val="baseline"/>
        <w:rPr>
          <w:rFonts w:eastAsia="Times New Roman" w:cstheme="minorHAnsi"/>
          <w:sz w:val="24"/>
          <w:szCs w:val="24"/>
          <w:lang w:eastAsia="pl-PL"/>
        </w:rPr>
      </w:pPr>
      <w:r w:rsidRPr="00822A53">
        <w:rPr>
          <w:rFonts w:eastAsia="Times New Roman" w:cstheme="minorHAnsi"/>
          <w:sz w:val="24"/>
          <w:szCs w:val="24"/>
          <w:lang w:eastAsia="pl-PL"/>
        </w:rPr>
        <w:t>Trasę wycieczki wielodniowej na duże stopnie GOT PTTK należy również wpisać dokładnie, każd</w:t>
      </w:r>
      <w:r w:rsidR="00C40689" w:rsidRPr="00822A53">
        <w:rPr>
          <w:rFonts w:eastAsia="Times New Roman" w:cstheme="minorHAnsi"/>
          <w:sz w:val="24"/>
          <w:szCs w:val="24"/>
          <w:lang w:eastAsia="pl-PL"/>
        </w:rPr>
        <w:t>y</w:t>
      </w:r>
      <w:r w:rsidRPr="00822A53">
        <w:rPr>
          <w:rFonts w:eastAsia="Times New Roman" w:cstheme="minorHAnsi"/>
          <w:sz w:val="24"/>
          <w:szCs w:val="24"/>
          <w:lang w:eastAsia="pl-PL"/>
        </w:rPr>
        <w:t xml:space="preserve"> d</w:t>
      </w:r>
      <w:r w:rsidR="00C40689" w:rsidRPr="00822A53">
        <w:rPr>
          <w:rFonts w:eastAsia="Times New Roman" w:cstheme="minorHAnsi"/>
          <w:sz w:val="24"/>
          <w:szCs w:val="24"/>
          <w:lang w:eastAsia="pl-PL"/>
        </w:rPr>
        <w:t>zień</w:t>
      </w:r>
      <w:r w:rsidRPr="00822A53">
        <w:rPr>
          <w:rFonts w:eastAsia="Times New Roman" w:cstheme="minorHAnsi"/>
          <w:sz w:val="24"/>
          <w:szCs w:val="24"/>
          <w:lang w:eastAsia="pl-PL"/>
        </w:rPr>
        <w:t xml:space="preserve"> oddzielnie, jednak bez obliczania jej punktacji, podkreślając punkty początkowe, pośrednie i końcowe (załącznik nr 1 do regulaminu).</w:t>
      </w:r>
    </w:p>
    <w:p w14:paraId="6FD164F3" w14:textId="48CCD449" w:rsidR="00261BCA" w:rsidRPr="00822A53" w:rsidRDefault="00261BCA" w:rsidP="00822A53">
      <w:pPr>
        <w:pStyle w:val="Akapitzlist"/>
        <w:numPr>
          <w:ilvl w:val="0"/>
          <w:numId w:val="18"/>
        </w:numPr>
        <w:spacing w:after="0" w:line="240" w:lineRule="auto"/>
        <w:jc w:val="both"/>
        <w:textAlignment w:val="baseline"/>
        <w:rPr>
          <w:rFonts w:eastAsia="Times New Roman" w:cstheme="minorHAnsi"/>
          <w:sz w:val="24"/>
          <w:szCs w:val="24"/>
          <w:lang w:eastAsia="pl-PL"/>
        </w:rPr>
      </w:pPr>
      <w:bookmarkStart w:id="26" w:name="_Hlk199589840"/>
      <w:bookmarkEnd w:id="25"/>
      <w:r w:rsidRPr="00822A53">
        <w:rPr>
          <w:rFonts w:eastAsia="Times New Roman" w:cstheme="minorHAnsi"/>
          <w:sz w:val="24"/>
          <w:szCs w:val="24"/>
          <w:lang w:eastAsia="pl-PL"/>
        </w:rPr>
        <w:t xml:space="preserve">Wycieczki w krajach sąsiadujących z Polską (§ 7 pkt 1), należy punktować według zasad określonych w § 6 pkt. 2 regulaminu. Dla tras, które mają punktację, zamieszczoną na stronie internetowej </w:t>
      </w:r>
      <w:r w:rsidR="009F2EBC" w:rsidRPr="00822A53">
        <w:rPr>
          <w:rFonts w:eastAsia="Times New Roman" w:cstheme="minorHAnsi"/>
          <w:sz w:val="24"/>
          <w:szCs w:val="24"/>
          <w:lang w:eastAsia="pl-PL"/>
        </w:rPr>
        <w:t>https://</w:t>
      </w:r>
      <w:r w:rsidRPr="00822A53">
        <w:rPr>
          <w:rFonts w:eastAsia="Times New Roman" w:cstheme="minorHAnsi"/>
          <w:sz w:val="24"/>
          <w:szCs w:val="24"/>
          <w:lang w:eastAsia="pl-PL"/>
        </w:rPr>
        <w:t xml:space="preserve">cotg.pttk.pl, należy stosować podane tam wartości. </w:t>
      </w:r>
      <w:r w:rsidR="00785C55" w:rsidRPr="00822A53">
        <w:rPr>
          <w:rFonts w:eastAsia="Times New Roman" w:cstheme="minorHAnsi"/>
          <w:sz w:val="24"/>
          <w:szCs w:val="24"/>
          <w:lang w:eastAsia="pl-PL"/>
        </w:rPr>
        <w:t>J</w:t>
      </w:r>
      <w:r w:rsidRPr="00822A53">
        <w:rPr>
          <w:rFonts w:eastAsia="Times New Roman" w:cstheme="minorHAnsi"/>
          <w:sz w:val="24"/>
          <w:szCs w:val="24"/>
          <w:lang w:eastAsia="pl-PL"/>
        </w:rPr>
        <w:t xml:space="preserve">ako numer grupy górskiej </w:t>
      </w:r>
      <w:r w:rsidR="00785C55" w:rsidRPr="00822A53">
        <w:rPr>
          <w:rFonts w:eastAsia="Times New Roman" w:cstheme="minorHAnsi"/>
          <w:sz w:val="24"/>
          <w:szCs w:val="24"/>
          <w:lang w:eastAsia="pl-PL"/>
        </w:rPr>
        <w:t xml:space="preserve">należy </w:t>
      </w:r>
      <w:r w:rsidRPr="00822A53">
        <w:rPr>
          <w:rFonts w:eastAsia="Times New Roman" w:cstheme="minorHAnsi"/>
          <w:sz w:val="24"/>
          <w:szCs w:val="24"/>
          <w:lang w:eastAsia="pl-PL"/>
        </w:rPr>
        <w:t>wpis</w:t>
      </w:r>
      <w:r w:rsidR="00785C55" w:rsidRPr="00822A53">
        <w:rPr>
          <w:rFonts w:eastAsia="Times New Roman" w:cstheme="minorHAnsi"/>
          <w:sz w:val="24"/>
          <w:szCs w:val="24"/>
          <w:lang w:eastAsia="pl-PL"/>
        </w:rPr>
        <w:t>yw</w:t>
      </w:r>
      <w:r w:rsidRPr="00822A53">
        <w:rPr>
          <w:rFonts w:eastAsia="Times New Roman" w:cstheme="minorHAnsi"/>
          <w:sz w:val="24"/>
          <w:szCs w:val="24"/>
          <w:lang w:eastAsia="pl-PL"/>
        </w:rPr>
        <w:t>ać symbole kraju D, CZ, SK lub UA</w:t>
      </w:r>
      <w:r w:rsidR="00785C55" w:rsidRPr="00822A53">
        <w:rPr>
          <w:rFonts w:eastAsia="Times New Roman" w:cstheme="minorHAnsi"/>
          <w:sz w:val="24"/>
          <w:szCs w:val="24"/>
          <w:lang w:eastAsia="pl-PL"/>
        </w:rPr>
        <w:t xml:space="preserve"> oraz</w:t>
      </w:r>
      <w:r w:rsidRPr="00822A53">
        <w:rPr>
          <w:rFonts w:eastAsia="Times New Roman" w:cstheme="minorHAnsi"/>
          <w:sz w:val="24"/>
          <w:szCs w:val="24"/>
          <w:lang w:eastAsia="pl-PL"/>
        </w:rPr>
        <w:t xml:space="preserve"> nazwę </w:t>
      </w:r>
      <w:r w:rsidR="0086624E" w:rsidRPr="00822A53">
        <w:rPr>
          <w:rFonts w:eastAsia="Times New Roman" w:cstheme="minorHAnsi"/>
          <w:sz w:val="24"/>
          <w:szCs w:val="24"/>
          <w:lang w:eastAsia="pl-PL"/>
        </w:rPr>
        <w:t>pasma</w:t>
      </w:r>
      <w:r w:rsidRPr="00822A53">
        <w:rPr>
          <w:rFonts w:eastAsia="Times New Roman" w:cstheme="minorHAnsi"/>
          <w:sz w:val="24"/>
          <w:szCs w:val="24"/>
          <w:lang w:eastAsia="pl-PL"/>
        </w:rPr>
        <w:t xml:space="preserve"> górskie</w:t>
      </w:r>
      <w:r w:rsidR="0086624E" w:rsidRPr="00822A53">
        <w:rPr>
          <w:rFonts w:eastAsia="Times New Roman" w:cstheme="minorHAnsi"/>
          <w:sz w:val="24"/>
          <w:szCs w:val="24"/>
          <w:lang w:eastAsia="pl-PL"/>
        </w:rPr>
        <w:t>go</w:t>
      </w:r>
      <w:r w:rsidRPr="00822A53">
        <w:rPr>
          <w:rFonts w:eastAsia="Times New Roman" w:cstheme="minorHAnsi"/>
          <w:sz w:val="24"/>
          <w:szCs w:val="24"/>
          <w:lang w:eastAsia="pl-PL"/>
        </w:rPr>
        <w:t xml:space="preserve">, przez którą trasa </w:t>
      </w:r>
      <w:r w:rsidR="00785C55" w:rsidRPr="00822A53">
        <w:rPr>
          <w:rFonts w:eastAsia="Times New Roman" w:cstheme="minorHAnsi"/>
          <w:sz w:val="24"/>
          <w:szCs w:val="24"/>
          <w:lang w:eastAsia="pl-PL"/>
        </w:rPr>
        <w:t xml:space="preserve">wycieczki </w:t>
      </w:r>
      <w:r w:rsidRPr="00822A53">
        <w:rPr>
          <w:rFonts w:eastAsia="Times New Roman" w:cstheme="minorHAnsi"/>
          <w:sz w:val="24"/>
          <w:szCs w:val="24"/>
          <w:lang w:eastAsia="pl-PL"/>
        </w:rPr>
        <w:t xml:space="preserve">przebiega (na przykład </w:t>
      </w:r>
      <w:proofErr w:type="spellStart"/>
      <w:r w:rsidRPr="00822A53">
        <w:rPr>
          <w:rFonts w:eastAsia="Times New Roman" w:cstheme="minorHAnsi"/>
          <w:sz w:val="24"/>
          <w:szCs w:val="24"/>
          <w:lang w:eastAsia="pl-PL"/>
        </w:rPr>
        <w:t>Mala</w:t>
      </w:r>
      <w:proofErr w:type="spellEnd"/>
      <w:r w:rsidRPr="00822A53">
        <w:rPr>
          <w:rFonts w:eastAsia="Times New Roman" w:cstheme="minorHAnsi"/>
          <w:sz w:val="24"/>
          <w:szCs w:val="24"/>
          <w:lang w:eastAsia="pl-PL"/>
        </w:rPr>
        <w:t xml:space="preserve"> </w:t>
      </w:r>
      <w:proofErr w:type="spellStart"/>
      <w:r w:rsidRPr="00822A53">
        <w:rPr>
          <w:rFonts w:eastAsia="Times New Roman" w:cstheme="minorHAnsi"/>
          <w:sz w:val="24"/>
          <w:szCs w:val="24"/>
          <w:lang w:eastAsia="pl-PL"/>
        </w:rPr>
        <w:t>Fatra</w:t>
      </w:r>
      <w:proofErr w:type="spellEnd"/>
      <w:r w:rsidRPr="00822A53">
        <w:rPr>
          <w:rFonts w:eastAsia="Times New Roman" w:cstheme="minorHAnsi"/>
          <w:sz w:val="24"/>
          <w:szCs w:val="24"/>
          <w:lang w:eastAsia="pl-PL"/>
        </w:rPr>
        <w:t>).</w:t>
      </w:r>
      <w:bookmarkEnd w:id="26"/>
    </w:p>
    <w:bookmarkEnd w:id="21"/>
    <w:p w14:paraId="21A3043E" w14:textId="77777777" w:rsidR="00822A53" w:rsidRDefault="00822A53" w:rsidP="00822A53">
      <w:pPr>
        <w:spacing w:after="0" w:line="240" w:lineRule="auto"/>
        <w:jc w:val="center"/>
        <w:textAlignment w:val="baseline"/>
        <w:rPr>
          <w:rFonts w:eastAsia="Times New Roman" w:cstheme="minorHAnsi"/>
          <w:sz w:val="24"/>
          <w:szCs w:val="24"/>
          <w:lang w:eastAsia="pl-PL"/>
        </w:rPr>
      </w:pPr>
    </w:p>
    <w:p w14:paraId="4F783665" w14:textId="42CBDB25" w:rsidR="00C36421" w:rsidRPr="00822A53" w:rsidRDefault="00C36421" w:rsidP="00822A53">
      <w:pPr>
        <w:spacing w:after="0" w:line="240" w:lineRule="auto"/>
        <w:jc w:val="center"/>
        <w:textAlignment w:val="baseline"/>
        <w:rPr>
          <w:rFonts w:eastAsia="Times New Roman" w:cstheme="minorHAnsi"/>
          <w:sz w:val="24"/>
          <w:szCs w:val="24"/>
          <w:lang w:eastAsia="pl-PL"/>
        </w:rPr>
      </w:pPr>
      <w:r w:rsidRPr="00822A53">
        <w:rPr>
          <w:rFonts w:eastAsia="Times New Roman" w:cstheme="minorHAnsi"/>
          <w:sz w:val="24"/>
          <w:szCs w:val="24"/>
          <w:lang w:eastAsia="pl-PL"/>
        </w:rPr>
        <w:t>§ 19</w:t>
      </w:r>
      <w:r w:rsidR="008B1973" w:rsidRPr="00822A53">
        <w:rPr>
          <w:rFonts w:eastAsia="Times New Roman" w:cstheme="minorHAnsi"/>
          <w:sz w:val="24"/>
          <w:szCs w:val="24"/>
          <w:lang w:eastAsia="pl-PL"/>
        </w:rPr>
        <w:t>.</w:t>
      </w:r>
    </w:p>
    <w:p w14:paraId="3F66C91E" w14:textId="5A823572" w:rsidR="00785C55" w:rsidRPr="00822A53" w:rsidRDefault="00785C55" w:rsidP="00822A53">
      <w:pPr>
        <w:spacing w:after="0" w:line="240" w:lineRule="auto"/>
        <w:jc w:val="both"/>
        <w:textAlignment w:val="baseline"/>
        <w:rPr>
          <w:rFonts w:eastAsia="Times New Roman" w:cstheme="minorHAnsi"/>
          <w:sz w:val="24"/>
          <w:szCs w:val="24"/>
          <w:lang w:eastAsia="pl-PL"/>
        </w:rPr>
      </w:pPr>
      <w:r w:rsidRPr="00822A53">
        <w:rPr>
          <w:rFonts w:eastAsia="Times New Roman" w:cstheme="minorHAnsi"/>
          <w:sz w:val="24"/>
          <w:szCs w:val="24"/>
          <w:lang w:eastAsia="pl-PL"/>
        </w:rPr>
        <w:t>1. Potwierdzenia odbycia wycieczek i poprawności wpisów w książeczce GOT PTTK dokonują przodownicy turystyki górskiej PTTK.</w:t>
      </w:r>
    </w:p>
    <w:p w14:paraId="653E6A40" w14:textId="11C491CE" w:rsidR="00785C55" w:rsidRPr="00822A53" w:rsidRDefault="00785C55" w:rsidP="00822A53">
      <w:pPr>
        <w:spacing w:after="0" w:line="240" w:lineRule="auto"/>
        <w:jc w:val="both"/>
        <w:textAlignment w:val="baseline"/>
        <w:rPr>
          <w:rFonts w:eastAsia="Times New Roman" w:cstheme="minorHAnsi"/>
          <w:sz w:val="24"/>
          <w:szCs w:val="24"/>
          <w:lang w:eastAsia="pl-PL"/>
        </w:rPr>
      </w:pPr>
      <w:r w:rsidRPr="00822A53">
        <w:rPr>
          <w:rFonts w:eastAsia="Times New Roman" w:cstheme="minorHAnsi"/>
          <w:sz w:val="24"/>
          <w:szCs w:val="24"/>
          <w:lang w:eastAsia="pl-PL"/>
        </w:rPr>
        <w:t xml:space="preserve">2. Przodownicy turystyki górskiej PTTK mogą potwierdzić </w:t>
      </w:r>
      <w:r w:rsidR="00751D9B" w:rsidRPr="00822A53">
        <w:rPr>
          <w:rFonts w:eastAsia="Times New Roman" w:cstheme="minorHAnsi"/>
          <w:sz w:val="24"/>
          <w:szCs w:val="24"/>
          <w:lang w:eastAsia="pl-PL"/>
        </w:rPr>
        <w:t xml:space="preserve">odbycie </w:t>
      </w:r>
      <w:r w:rsidRPr="00822A53">
        <w:rPr>
          <w:rFonts w:eastAsia="Times New Roman" w:cstheme="minorHAnsi"/>
          <w:sz w:val="24"/>
          <w:szCs w:val="24"/>
          <w:lang w:eastAsia="pl-PL"/>
        </w:rPr>
        <w:t xml:space="preserve">wycieczki w zakresie posiadanych uprawnień, nawet jeśli nie byli obecni na wycieczce, a poza zakresem swych uprawnień jeśli brali w niej udział. </w:t>
      </w:r>
      <w:bookmarkStart w:id="27" w:name="_Hlk199590002"/>
      <w:r w:rsidRPr="00822A53">
        <w:rPr>
          <w:rFonts w:eastAsia="Times New Roman" w:cstheme="minorHAnsi"/>
          <w:sz w:val="24"/>
          <w:szCs w:val="24"/>
          <w:lang w:eastAsia="pl-PL"/>
        </w:rPr>
        <w:t>Przodownicy turystyki górskiej PTTK są zwolnieni z obowiązku potwierdzenia przebytej przez siebie trasy.</w:t>
      </w:r>
      <w:bookmarkEnd w:id="27"/>
    </w:p>
    <w:p w14:paraId="267EF7BD" w14:textId="25FF493A" w:rsidR="00785C55" w:rsidRPr="00822A53" w:rsidRDefault="00785C55" w:rsidP="00822A53">
      <w:pPr>
        <w:spacing w:after="0" w:line="240" w:lineRule="auto"/>
        <w:jc w:val="both"/>
        <w:textAlignment w:val="baseline"/>
        <w:rPr>
          <w:rFonts w:eastAsia="Times New Roman" w:cstheme="minorHAnsi"/>
          <w:sz w:val="24"/>
          <w:szCs w:val="24"/>
          <w:lang w:eastAsia="pl-PL"/>
        </w:rPr>
      </w:pPr>
      <w:r w:rsidRPr="00822A53">
        <w:rPr>
          <w:rFonts w:eastAsia="Times New Roman" w:cstheme="minorHAnsi"/>
          <w:sz w:val="24"/>
          <w:szCs w:val="24"/>
          <w:lang w:eastAsia="pl-PL"/>
        </w:rPr>
        <w:t>3. Do potwierdzania punktów zdobytych w krajach sąsiadujących z Polską upoważnieni są przodownicy turystyki górskiej PTTK posiadający uprawnienia na przylegające grupy górskie po stronie polskiej (załącznik nr 2 do regulaminu).</w:t>
      </w:r>
    </w:p>
    <w:p w14:paraId="5BE28986" w14:textId="77777777" w:rsidR="00482E35" w:rsidRDefault="00482E35" w:rsidP="00822A53">
      <w:pPr>
        <w:spacing w:after="0" w:line="240" w:lineRule="auto"/>
        <w:jc w:val="center"/>
        <w:textAlignment w:val="baseline"/>
        <w:rPr>
          <w:rFonts w:eastAsia="Times New Roman" w:cstheme="minorHAnsi"/>
          <w:sz w:val="24"/>
          <w:szCs w:val="24"/>
          <w:lang w:eastAsia="pl-PL"/>
        </w:rPr>
      </w:pPr>
    </w:p>
    <w:p w14:paraId="5B6A6F0E" w14:textId="5BE0D89B" w:rsidR="00C36421" w:rsidRPr="00822A53" w:rsidRDefault="00C36421" w:rsidP="00822A53">
      <w:pPr>
        <w:spacing w:after="0" w:line="240" w:lineRule="auto"/>
        <w:jc w:val="center"/>
        <w:textAlignment w:val="baseline"/>
        <w:rPr>
          <w:rFonts w:eastAsia="Times New Roman" w:cstheme="minorHAnsi"/>
          <w:sz w:val="24"/>
          <w:szCs w:val="24"/>
          <w:lang w:eastAsia="pl-PL"/>
        </w:rPr>
      </w:pPr>
      <w:r w:rsidRPr="00822A53">
        <w:rPr>
          <w:rFonts w:eastAsia="Times New Roman" w:cstheme="minorHAnsi"/>
          <w:sz w:val="24"/>
          <w:szCs w:val="24"/>
          <w:lang w:eastAsia="pl-PL"/>
        </w:rPr>
        <w:t>§ 2</w:t>
      </w:r>
      <w:r w:rsidR="005E3989" w:rsidRPr="00822A53">
        <w:rPr>
          <w:rFonts w:eastAsia="Times New Roman" w:cstheme="minorHAnsi"/>
          <w:sz w:val="24"/>
          <w:szCs w:val="24"/>
          <w:lang w:eastAsia="pl-PL"/>
        </w:rPr>
        <w:t>0</w:t>
      </w:r>
      <w:r w:rsidR="008B1973" w:rsidRPr="00822A53">
        <w:rPr>
          <w:rFonts w:eastAsia="Times New Roman" w:cstheme="minorHAnsi"/>
          <w:sz w:val="24"/>
          <w:szCs w:val="24"/>
          <w:lang w:eastAsia="pl-PL"/>
        </w:rPr>
        <w:t>.</w:t>
      </w:r>
    </w:p>
    <w:p w14:paraId="60576822" w14:textId="15914D17" w:rsidR="00785C55" w:rsidRPr="00822A53" w:rsidRDefault="00785C55" w:rsidP="00822A53">
      <w:pPr>
        <w:spacing w:after="0" w:line="240" w:lineRule="auto"/>
        <w:jc w:val="both"/>
        <w:textAlignment w:val="baseline"/>
        <w:rPr>
          <w:rFonts w:eastAsia="Times New Roman" w:cstheme="minorHAnsi"/>
          <w:sz w:val="24"/>
          <w:szCs w:val="24"/>
          <w:lang w:eastAsia="pl-PL"/>
        </w:rPr>
      </w:pPr>
      <w:r w:rsidRPr="00822A53">
        <w:rPr>
          <w:rFonts w:eastAsia="Times New Roman" w:cstheme="minorHAnsi"/>
          <w:sz w:val="24"/>
          <w:szCs w:val="24"/>
          <w:lang w:eastAsia="pl-PL"/>
        </w:rPr>
        <w:t xml:space="preserve">1. </w:t>
      </w:r>
      <w:bookmarkStart w:id="28" w:name="_Hlk199590154"/>
      <w:r w:rsidRPr="00822A53">
        <w:rPr>
          <w:rFonts w:eastAsia="Times New Roman" w:cstheme="minorHAnsi"/>
          <w:sz w:val="24"/>
          <w:szCs w:val="24"/>
          <w:lang w:eastAsia="pl-PL"/>
        </w:rPr>
        <w:t>Książeczkę GOT PTTK należy przedłożyć do weryfikacji po spełnieniu wymogów na dany stopień odznaki lub po uzyskaniu każdej normy GOT PTTK „Za wytrwałość” najpóźniej do 31 stycznia następnego roku.</w:t>
      </w:r>
      <w:bookmarkEnd w:id="28"/>
    </w:p>
    <w:p w14:paraId="1D334268" w14:textId="7CA207D2" w:rsidR="00C36421" w:rsidRPr="00822A53" w:rsidRDefault="00785C55" w:rsidP="00822A53">
      <w:pPr>
        <w:spacing w:after="0" w:line="240" w:lineRule="auto"/>
        <w:jc w:val="both"/>
        <w:textAlignment w:val="baseline"/>
        <w:rPr>
          <w:rFonts w:eastAsia="Times New Roman" w:cstheme="minorHAnsi"/>
          <w:sz w:val="24"/>
          <w:szCs w:val="24"/>
          <w:lang w:eastAsia="pl-PL"/>
        </w:rPr>
      </w:pPr>
      <w:r w:rsidRPr="00822A53">
        <w:rPr>
          <w:rFonts w:eastAsia="Times New Roman" w:cstheme="minorHAnsi"/>
          <w:sz w:val="24"/>
          <w:szCs w:val="24"/>
          <w:lang w:eastAsia="pl-PL"/>
        </w:rPr>
        <w:t>2</w:t>
      </w:r>
      <w:r w:rsidR="00C36421" w:rsidRPr="00822A53">
        <w:rPr>
          <w:rFonts w:eastAsia="Times New Roman" w:cstheme="minorHAnsi"/>
          <w:sz w:val="24"/>
          <w:szCs w:val="24"/>
          <w:lang w:eastAsia="pl-PL"/>
        </w:rPr>
        <w:t xml:space="preserve">. </w:t>
      </w:r>
      <w:bookmarkStart w:id="29" w:name="_Hlk199590219"/>
      <w:r w:rsidRPr="00822A53">
        <w:rPr>
          <w:rFonts w:eastAsia="Times New Roman" w:cstheme="minorHAnsi"/>
          <w:sz w:val="24"/>
          <w:szCs w:val="24"/>
          <w:lang w:eastAsia="pl-PL"/>
        </w:rPr>
        <w:t>P</w:t>
      </w:r>
      <w:r w:rsidR="00C36421" w:rsidRPr="00822A53">
        <w:rPr>
          <w:rFonts w:eastAsia="Times New Roman" w:cstheme="minorHAnsi"/>
          <w:sz w:val="24"/>
          <w:szCs w:val="24"/>
          <w:lang w:eastAsia="pl-PL"/>
        </w:rPr>
        <w:t>oszczególne rodzaje i stopnie GOT PTTK „W góry”, popularną i małe oraz normy do odznaki „Za wytrwałość” (z wyjątkiem ostatnich norm) weryfik</w:t>
      </w:r>
      <w:r w:rsidRPr="00822A53">
        <w:rPr>
          <w:rFonts w:eastAsia="Times New Roman" w:cstheme="minorHAnsi"/>
          <w:sz w:val="24"/>
          <w:szCs w:val="24"/>
          <w:lang w:eastAsia="pl-PL"/>
        </w:rPr>
        <w:t>ują</w:t>
      </w:r>
      <w:r w:rsidR="00C36421" w:rsidRPr="00822A53">
        <w:rPr>
          <w:rFonts w:eastAsia="Times New Roman" w:cstheme="minorHAnsi"/>
          <w:sz w:val="24"/>
          <w:szCs w:val="24"/>
          <w:lang w:eastAsia="pl-PL"/>
        </w:rPr>
        <w:t xml:space="preserve"> TRW GOT PTTK (wykaz TRW GOT </w:t>
      </w:r>
      <w:r w:rsidR="00C36421" w:rsidRPr="00822A53">
        <w:rPr>
          <w:rFonts w:eastAsia="Times New Roman" w:cstheme="minorHAnsi"/>
          <w:sz w:val="24"/>
          <w:szCs w:val="24"/>
          <w:lang w:eastAsia="pl-PL"/>
        </w:rPr>
        <w:lastRenderedPageBreak/>
        <w:t>PTTK jest podany w książeczce i regulaminie GOT PTTK</w:t>
      </w:r>
      <w:r w:rsidRPr="00822A53">
        <w:rPr>
          <w:rFonts w:eastAsia="Times New Roman" w:cstheme="minorHAnsi"/>
          <w:sz w:val="24"/>
          <w:szCs w:val="24"/>
          <w:lang w:eastAsia="pl-PL"/>
        </w:rPr>
        <w:t xml:space="preserve"> oraz</w:t>
      </w:r>
      <w:r w:rsidR="00C36421" w:rsidRPr="00822A53">
        <w:rPr>
          <w:rFonts w:eastAsia="Times New Roman" w:cstheme="minorHAnsi"/>
          <w:sz w:val="24"/>
          <w:szCs w:val="24"/>
          <w:lang w:eastAsia="pl-PL"/>
        </w:rPr>
        <w:t xml:space="preserve"> na stronie internetowej Komisji Turystyki Górskiej Z</w:t>
      </w:r>
      <w:r w:rsidRPr="00822A53">
        <w:rPr>
          <w:rFonts w:eastAsia="Times New Roman" w:cstheme="minorHAnsi"/>
          <w:sz w:val="24"/>
          <w:szCs w:val="24"/>
          <w:lang w:eastAsia="pl-PL"/>
        </w:rPr>
        <w:t>G</w:t>
      </w:r>
      <w:r w:rsidR="00C36421" w:rsidRPr="00822A53">
        <w:rPr>
          <w:rFonts w:eastAsia="Times New Roman" w:cstheme="minorHAnsi"/>
          <w:sz w:val="24"/>
          <w:szCs w:val="24"/>
          <w:lang w:eastAsia="pl-PL"/>
        </w:rPr>
        <w:t xml:space="preserve"> PTTK – </w:t>
      </w:r>
      <w:r w:rsidR="00560B8D" w:rsidRPr="00822A53">
        <w:rPr>
          <w:rFonts w:eastAsia="Times New Roman" w:cstheme="minorHAnsi"/>
          <w:sz w:val="24"/>
          <w:szCs w:val="24"/>
          <w:lang w:eastAsia="pl-PL"/>
        </w:rPr>
        <w:t>https://</w:t>
      </w:r>
      <w:r w:rsidR="00C36421" w:rsidRPr="00822A53">
        <w:rPr>
          <w:rFonts w:eastAsia="Times New Roman" w:cstheme="minorHAnsi"/>
          <w:sz w:val="24"/>
          <w:szCs w:val="24"/>
          <w:lang w:eastAsia="pl-PL"/>
        </w:rPr>
        <w:t>ktg.pttk.pl).</w:t>
      </w:r>
      <w:bookmarkEnd w:id="29"/>
    </w:p>
    <w:p w14:paraId="67643EDA" w14:textId="4DA8EE6A" w:rsidR="00785C55" w:rsidRPr="00822A53" w:rsidRDefault="00785C55" w:rsidP="00822A53">
      <w:pPr>
        <w:spacing w:after="0" w:line="240" w:lineRule="auto"/>
        <w:jc w:val="both"/>
        <w:textAlignment w:val="baseline"/>
        <w:rPr>
          <w:rFonts w:eastAsia="Times New Roman" w:cstheme="minorHAnsi"/>
          <w:sz w:val="24"/>
          <w:szCs w:val="24"/>
          <w:lang w:eastAsia="pl-PL"/>
        </w:rPr>
      </w:pPr>
      <w:bookmarkStart w:id="30" w:name="_Hlk199590357"/>
      <w:r w:rsidRPr="00822A53">
        <w:rPr>
          <w:rFonts w:eastAsia="Times New Roman" w:cstheme="minorHAnsi"/>
          <w:sz w:val="24"/>
          <w:szCs w:val="24"/>
          <w:lang w:eastAsia="pl-PL"/>
        </w:rPr>
        <w:t>3</w:t>
      </w:r>
      <w:r w:rsidR="00C36421" w:rsidRPr="00822A53">
        <w:rPr>
          <w:rFonts w:eastAsia="Times New Roman" w:cstheme="minorHAnsi"/>
          <w:sz w:val="24"/>
          <w:szCs w:val="24"/>
          <w:lang w:eastAsia="pl-PL"/>
        </w:rPr>
        <w:t xml:space="preserve">. GOT PTTK w stopniach dużych i odznaki „Za wytrwałość” (ostatnie normy) </w:t>
      </w:r>
      <w:r w:rsidRPr="00822A53">
        <w:rPr>
          <w:rFonts w:eastAsia="Times New Roman" w:cstheme="minorHAnsi"/>
          <w:sz w:val="24"/>
          <w:szCs w:val="24"/>
          <w:lang w:eastAsia="pl-PL"/>
        </w:rPr>
        <w:t>weryfikuje</w:t>
      </w:r>
      <w:r w:rsidR="00C36421" w:rsidRPr="00822A53">
        <w:rPr>
          <w:rFonts w:eastAsia="Times New Roman" w:cstheme="minorHAnsi"/>
          <w:sz w:val="24"/>
          <w:szCs w:val="24"/>
          <w:lang w:eastAsia="pl-PL"/>
        </w:rPr>
        <w:t xml:space="preserve"> CRW GOT PTTK: ul. Jagiellońska 6/6a, 31-010 Kraków.</w:t>
      </w:r>
    </w:p>
    <w:p w14:paraId="52874CD9" w14:textId="27007A51" w:rsidR="00C36421" w:rsidRPr="00822A53" w:rsidRDefault="00785C55" w:rsidP="00822A53">
      <w:pPr>
        <w:spacing w:after="0" w:line="240" w:lineRule="auto"/>
        <w:jc w:val="both"/>
        <w:textAlignment w:val="baseline"/>
        <w:rPr>
          <w:rFonts w:eastAsia="Times New Roman" w:cstheme="minorHAnsi"/>
          <w:sz w:val="24"/>
          <w:szCs w:val="24"/>
          <w:lang w:eastAsia="pl-PL"/>
        </w:rPr>
      </w:pPr>
      <w:r w:rsidRPr="00822A53">
        <w:rPr>
          <w:rFonts w:eastAsia="Times New Roman" w:cstheme="minorHAnsi"/>
          <w:sz w:val="24"/>
          <w:szCs w:val="24"/>
          <w:lang w:eastAsia="pl-PL"/>
        </w:rPr>
        <w:t xml:space="preserve">4. </w:t>
      </w:r>
      <w:r w:rsidR="00C36421" w:rsidRPr="00822A53">
        <w:rPr>
          <w:rFonts w:eastAsia="Times New Roman" w:cstheme="minorHAnsi"/>
          <w:sz w:val="24"/>
          <w:szCs w:val="24"/>
          <w:lang w:eastAsia="pl-PL"/>
        </w:rPr>
        <w:t xml:space="preserve">Do </w:t>
      </w:r>
      <w:r w:rsidRPr="00822A53">
        <w:rPr>
          <w:rFonts w:eastAsia="Times New Roman" w:cstheme="minorHAnsi"/>
          <w:sz w:val="24"/>
          <w:szCs w:val="24"/>
          <w:lang w:eastAsia="pl-PL"/>
        </w:rPr>
        <w:t>weryfikacji</w:t>
      </w:r>
      <w:r w:rsidR="00C36421" w:rsidRPr="00822A53">
        <w:rPr>
          <w:rFonts w:eastAsia="Times New Roman" w:cstheme="minorHAnsi"/>
          <w:sz w:val="24"/>
          <w:szCs w:val="24"/>
          <w:lang w:eastAsia="pl-PL"/>
        </w:rPr>
        <w:t xml:space="preserve"> należy z</w:t>
      </w:r>
      <w:r w:rsidRPr="00822A53">
        <w:rPr>
          <w:rFonts w:eastAsia="Times New Roman" w:cstheme="minorHAnsi"/>
          <w:sz w:val="24"/>
          <w:szCs w:val="24"/>
          <w:lang w:eastAsia="pl-PL"/>
        </w:rPr>
        <w:t>łożyć</w:t>
      </w:r>
      <w:r w:rsidR="00C36421" w:rsidRPr="00822A53">
        <w:rPr>
          <w:rFonts w:eastAsia="Times New Roman" w:cstheme="minorHAnsi"/>
          <w:sz w:val="24"/>
          <w:szCs w:val="24"/>
          <w:lang w:eastAsia="pl-PL"/>
        </w:rPr>
        <w:t xml:space="preserve"> </w:t>
      </w:r>
      <w:r w:rsidRPr="00822A53">
        <w:rPr>
          <w:rFonts w:eastAsia="Times New Roman" w:cstheme="minorHAnsi"/>
          <w:sz w:val="24"/>
          <w:szCs w:val="24"/>
          <w:lang w:eastAsia="pl-PL"/>
        </w:rPr>
        <w:t xml:space="preserve">wszystkie książeczki, w których jest dokumentacja wycieczek na zdobywany stopień odznaki oraz potwierdzenie zweryfikowania </w:t>
      </w:r>
      <w:r w:rsidR="00BA7FCC" w:rsidRPr="00822A53">
        <w:rPr>
          <w:rFonts w:eastAsia="Times New Roman" w:cstheme="minorHAnsi"/>
          <w:sz w:val="24"/>
          <w:szCs w:val="24"/>
          <w:lang w:eastAsia="pl-PL"/>
        </w:rPr>
        <w:t>poprzedniego</w:t>
      </w:r>
      <w:r w:rsidRPr="00822A53">
        <w:rPr>
          <w:rFonts w:eastAsia="Times New Roman" w:cstheme="minorHAnsi"/>
          <w:sz w:val="24"/>
          <w:szCs w:val="24"/>
          <w:lang w:eastAsia="pl-PL"/>
        </w:rPr>
        <w:t xml:space="preserve"> stopnia odznaki lub ostatniej normy do GOT PTTK „Za wytrwałość”.</w:t>
      </w:r>
    </w:p>
    <w:bookmarkEnd w:id="30"/>
    <w:p w14:paraId="1A2307B4" w14:textId="51EE2D87" w:rsidR="00C36421" w:rsidRPr="00822A53" w:rsidRDefault="00FF37A7" w:rsidP="00822A53">
      <w:pPr>
        <w:spacing w:after="0" w:line="240" w:lineRule="auto"/>
        <w:jc w:val="both"/>
        <w:textAlignment w:val="baseline"/>
        <w:rPr>
          <w:rFonts w:eastAsia="Times New Roman" w:cstheme="minorHAnsi"/>
          <w:sz w:val="24"/>
          <w:szCs w:val="24"/>
          <w:lang w:eastAsia="pl-PL"/>
        </w:rPr>
      </w:pPr>
      <w:r w:rsidRPr="00822A53">
        <w:rPr>
          <w:rFonts w:cstheme="minorHAnsi"/>
          <w:sz w:val="24"/>
          <w:szCs w:val="24"/>
        </w:rPr>
        <w:t>5</w:t>
      </w:r>
      <w:r w:rsidR="00785C55" w:rsidRPr="00822A53">
        <w:rPr>
          <w:rFonts w:cstheme="minorHAnsi"/>
          <w:sz w:val="24"/>
          <w:szCs w:val="24"/>
        </w:rPr>
        <w:t>.</w:t>
      </w:r>
      <w:r w:rsidR="00C36421" w:rsidRPr="00822A53">
        <w:rPr>
          <w:rFonts w:cstheme="minorHAnsi"/>
          <w:sz w:val="24"/>
          <w:szCs w:val="24"/>
        </w:rPr>
        <w:t xml:space="preserve"> </w:t>
      </w:r>
      <w:r w:rsidR="00C36421" w:rsidRPr="00822A53">
        <w:rPr>
          <w:rFonts w:eastAsia="Times New Roman" w:cstheme="minorHAnsi"/>
          <w:sz w:val="24"/>
          <w:szCs w:val="24"/>
          <w:lang w:eastAsia="pl-PL"/>
        </w:rPr>
        <w:t xml:space="preserve">Korzystający przy weryfikacji GOT PTTK z </w:t>
      </w:r>
      <w:r w:rsidRPr="00822A53">
        <w:rPr>
          <w:rFonts w:eastAsia="Times New Roman" w:cstheme="minorHAnsi"/>
          <w:sz w:val="24"/>
          <w:szCs w:val="24"/>
          <w:lang w:eastAsia="pl-PL"/>
        </w:rPr>
        <w:t>wysyłki</w:t>
      </w:r>
      <w:r w:rsidR="00C36421" w:rsidRPr="00822A53">
        <w:rPr>
          <w:rFonts w:eastAsia="Times New Roman" w:cstheme="minorHAnsi"/>
          <w:sz w:val="24"/>
          <w:szCs w:val="24"/>
          <w:lang w:eastAsia="pl-PL"/>
        </w:rPr>
        <w:t xml:space="preserve"> ponoszą koszty związane ze zwrotem zweryfikowanych książeczek GOT PTTK i ewentualnie zamówionych odznak.</w:t>
      </w:r>
    </w:p>
    <w:p w14:paraId="76E62A89" w14:textId="77777777" w:rsidR="00482E35" w:rsidRDefault="00482E35" w:rsidP="00822A53">
      <w:pPr>
        <w:spacing w:after="0" w:line="240" w:lineRule="auto"/>
        <w:jc w:val="center"/>
        <w:textAlignment w:val="baseline"/>
        <w:rPr>
          <w:rFonts w:eastAsia="Times New Roman" w:cstheme="minorHAnsi"/>
          <w:sz w:val="24"/>
          <w:szCs w:val="24"/>
          <w:lang w:eastAsia="pl-PL"/>
        </w:rPr>
      </w:pPr>
    </w:p>
    <w:p w14:paraId="767D74CF" w14:textId="1CC2C401" w:rsidR="00C36421" w:rsidRPr="00822A53" w:rsidRDefault="00C36421" w:rsidP="00822A53">
      <w:pPr>
        <w:spacing w:after="0" w:line="240" w:lineRule="auto"/>
        <w:jc w:val="center"/>
        <w:textAlignment w:val="baseline"/>
        <w:rPr>
          <w:rFonts w:eastAsia="Times New Roman" w:cstheme="minorHAnsi"/>
          <w:sz w:val="24"/>
          <w:szCs w:val="24"/>
          <w:lang w:eastAsia="pl-PL"/>
        </w:rPr>
      </w:pPr>
      <w:r w:rsidRPr="00822A53">
        <w:rPr>
          <w:rFonts w:eastAsia="Times New Roman" w:cstheme="minorHAnsi"/>
          <w:sz w:val="24"/>
          <w:szCs w:val="24"/>
          <w:lang w:eastAsia="pl-PL"/>
        </w:rPr>
        <w:t>§ 2</w:t>
      </w:r>
      <w:r w:rsidR="005E3989" w:rsidRPr="00822A53">
        <w:rPr>
          <w:rFonts w:eastAsia="Times New Roman" w:cstheme="minorHAnsi"/>
          <w:sz w:val="24"/>
          <w:szCs w:val="24"/>
          <w:lang w:eastAsia="pl-PL"/>
        </w:rPr>
        <w:t>1</w:t>
      </w:r>
      <w:r w:rsidR="008B1973" w:rsidRPr="00822A53">
        <w:rPr>
          <w:rFonts w:eastAsia="Times New Roman" w:cstheme="minorHAnsi"/>
          <w:sz w:val="24"/>
          <w:szCs w:val="24"/>
          <w:lang w:eastAsia="pl-PL"/>
        </w:rPr>
        <w:t>.</w:t>
      </w:r>
    </w:p>
    <w:p w14:paraId="45F72521" w14:textId="77777777" w:rsidR="00C36421" w:rsidRPr="00822A53" w:rsidRDefault="00C36421" w:rsidP="00822A53">
      <w:pPr>
        <w:spacing w:after="0" w:line="240" w:lineRule="auto"/>
        <w:jc w:val="both"/>
        <w:textAlignment w:val="baseline"/>
        <w:rPr>
          <w:rFonts w:eastAsia="Times New Roman" w:cstheme="minorHAnsi"/>
          <w:sz w:val="24"/>
          <w:szCs w:val="24"/>
          <w:lang w:eastAsia="pl-PL"/>
        </w:rPr>
      </w:pPr>
      <w:r w:rsidRPr="00822A53">
        <w:rPr>
          <w:rFonts w:eastAsia="Times New Roman" w:cstheme="minorHAnsi"/>
          <w:sz w:val="24"/>
          <w:szCs w:val="24"/>
          <w:lang w:eastAsia="pl-PL"/>
        </w:rPr>
        <w:t>Zweryfikowana książeczka GOT PTTK jest legitymacją, która uprawnia do nabycia i noszenia odznak.</w:t>
      </w:r>
    </w:p>
    <w:p w14:paraId="0A6E91E3" w14:textId="77777777" w:rsidR="00482E35" w:rsidRDefault="00482E35" w:rsidP="00822A53">
      <w:pPr>
        <w:spacing w:after="0" w:line="240" w:lineRule="auto"/>
        <w:jc w:val="center"/>
        <w:textAlignment w:val="baseline"/>
        <w:rPr>
          <w:rFonts w:eastAsia="Times New Roman" w:cstheme="minorHAnsi"/>
          <w:b/>
          <w:bCs/>
          <w:sz w:val="24"/>
          <w:szCs w:val="24"/>
          <w:lang w:eastAsia="pl-PL"/>
        </w:rPr>
      </w:pPr>
    </w:p>
    <w:p w14:paraId="35584D9D" w14:textId="76FAB13E" w:rsidR="00C36421" w:rsidRPr="00822A53" w:rsidRDefault="00C36421" w:rsidP="00822A53">
      <w:pPr>
        <w:spacing w:after="0" w:line="240" w:lineRule="auto"/>
        <w:jc w:val="center"/>
        <w:textAlignment w:val="baseline"/>
        <w:rPr>
          <w:rFonts w:eastAsia="Times New Roman" w:cstheme="minorHAnsi"/>
          <w:sz w:val="24"/>
          <w:szCs w:val="24"/>
          <w:lang w:eastAsia="pl-PL"/>
        </w:rPr>
      </w:pPr>
      <w:r w:rsidRPr="00822A53">
        <w:rPr>
          <w:rFonts w:eastAsia="Times New Roman" w:cstheme="minorHAnsi"/>
          <w:b/>
          <w:bCs/>
          <w:sz w:val="24"/>
          <w:szCs w:val="24"/>
          <w:lang w:eastAsia="pl-PL"/>
        </w:rPr>
        <w:t>VII. PRZEPISY KOŃCOWE</w:t>
      </w:r>
    </w:p>
    <w:p w14:paraId="69029C4F" w14:textId="77777777" w:rsidR="00482E35" w:rsidRDefault="00482E35" w:rsidP="00822A53">
      <w:pPr>
        <w:spacing w:after="0" w:line="240" w:lineRule="auto"/>
        <w:jc w:val="center"/>
        <w:textAlignment w:val="baseline"/>
        <w:rPr>
          <w:rFonts w:eastAsia="Times New Roman" w:cstheme="minorHAnsi"/>
          <w:sz w:val="24"/>
          <w:szCs w:val="24"/>
          <w:lang w:eastAsia="pl-PL"/>
        </w:rPr>
      </w:pPr>
    </w:p>
    <w:p w14:paraId="17A645B9" w14:textId="4EDF5667" w:rsidR="00C36421" w:rsidRPr="00822A53" w:rsidRDefault="00C36421" w:rsidP="00822A53">
      <w:pPr>
        <w:spacing w:after="0" w:line="240" w:lineRule="auto"/>
        <w:jc w:val="center"/>
        <w:textAlignment w:val="baseline"/>
        <w:rPr>
          <w:rFonts w:eastAsia="Times New Roman" w:cstheme="minorHAnsi"/>
          <w:sz w:val="24"/>
          <w:szCs w:val="24"/>
          <w:lang w:eastAsia="pl-PL"/>
        </w:rPr>
      </w:pPr>
      <w:r w:rsidRPr="00822A53">
        <w:rPr>
          <w:rFonts w:eastAsia="Times New Roman" w:cstheme="minorHAnsi"/>
          <w:sz w:val="24"/>
          <w:szCs w:val="24"/>
          <w:lang w:eastAsia="pl-PL"/>
        </w:rPr>
        <w:t>§ 2</w:t>
      </w:r>
      <w:r w:rsidR="005E3989" w:rsidRPr="00822A53">
        <w:rPr>
          <w:rFonts w:eastAsia="Times New Roman" w:cstheme="minorHAnsi"/>
          <w:sz w:val="24"/>
          <w:szCs w:val="24"/>
          <w:lang w:eastAsia="pl-PL"/>
        </w:rPr>
        <w:t>2</w:t>
      </w:r>
      <w:r w:rsidR="008B1973" w:rsidRPr="00822A53">
        <w:rPr>
          <w:rFonts w:eastAsia="Times New Roman" w:cstheme="minorHAnsi"/>
          <w:sz w:val="24"/>
          <w:szCs w:val="24"/>
          <w:lang w:eastAsia="pl-PL"/>
        </w:rPr>
        <w:t>.</w:t>
      </w:r>
    </w:p>
    <w:p w14:paraId="60CD7AD5" w14:textId="415F31A5" w:rsidR="00C36421" w:rsidRPr="00822A53" w:rsidRDefault="00C36421" w:rsidP="00822A53">
      <w:pPr>
        <w:spacing w:after="0" w:line="240" w:lineRule="auto"/>
        <w:jc w:val="both"/>
        <w:textAlignment w:val="baseline"/>
        <w:rPr>
          <w:rFonts w:eastAsia="Times New Roman" w:cstheme="minorHAnsi"/>
          <w:sz w:val="24"/>
          <w:szCs w:val="24"/>
          <w:lang w:eastAsia="pl-PL"/>
        </w:rPr>
      </w:pPr>
      <w:r w:rsidRPr="00822A53">
        <w:rPr>
          <w:rFonts w:eastAsia="Times New Roman" w:cstheme="minorHAnsi"/>
          <w:sz w:val="24"/>
          <w:szCs w:val="24"/>
          <w:lang w:eastAsia="pl-PL"/>
        </w:rPr>
        <w:t xml:space="preserve">Odznaki GOT PTTK „W góry”, popularną, małe i duże </w:t>
      </w:r>
      <w:r w:rsidR="00560B8D" w:rsidRPr="00822A53">
        <w:rPr>
          <w:rFonts w:eastAsia="Times New Roman" w:cstheme="minorHAnsi"/>
          <w:sz w:val="24"/>
          <w:szCs w:val="24"/>
          <w:lang w:eastAsia="pl-PL"/>
        </w:rPr>
        <w:t xml:space="preserve">można </w:t>
      </w:r>
      <w:r w:rsidRPr="00822A53">
        <w:rPr>
          <w:rFonts w:eastAsia="Times New Roman" w:cstheme="minorHAnsi"/>
          <w:sz w:val="24"/>
          <w:szCs w:val="24"/>
          <w:lang w:eastAsia="pl-PL"/>
        </w:rPr>
        <w:t>naby</w:t>
      </w:r>
      <w:r w:rsidR="00560B8D" w:rsidRPr="00822A53">
        <w:rPr>
          <w:rFonts w:eastAsia="Times New Roman" w:cstheme="minorHAnsi"/>
          <w:sz w:val="24"/>
          <w:szCs w:val="24"/>
          <w:lang w:eastAsia="pl-PL"/>
        </w:rPr>
        <w:t>ć</w:t>
      </w:r>
      <w:r w:rsidRPr="00822A53">
        <w:rPr>
          <w:rFonts w:eastAsia="Times New Roman" w:cstheme="minorHAnsi"/>
          <w:sz w:val="24"/>
          <w:szCs w:val="24"/>
          <w:lang w:eastAsia="pl-PL"/>
        </w:rPr>
        <w:t xml:space="preserve"> w oddziałach PTTK, </w:t>
      </w:r>
      <w:r w:rsidR="00560B8D" w:rsidRPr="00822A53">
        <w:rPr>
          <w:rFonts w:eastAsia="Times New Roman" w:cstheme="minorHAnsi"/>
          <w:sz w:val="24"/>
          <w:szCs w:val="24"/>
          <w:lang w:eastAsia="pl-PL"/>
        </w:rPr>
        <w:t>po</w:t>
      </w:r>
      <w:r w:rsidRPr="00822A53">
        <w:rPr>
          <w:rFonts w:eastAsia="Times New Roman" w:cstheme="minorHAnsi"/>
          <w:sz w:val="24"/>
          <w:szCs w:val="24"/>
          <w:lang w:eastAsia="pl-PL"/>
        </w:rPr>
        <w:t xml:space="preserve"> okazani</w:t>
      </w:r>
      <w:r w:rsidR="00560B8D" w:rsidRPr="00822A53">
        <w:rPr>
          <w:rFonts w:eastAsia="Times New Roman" w:cstheme="minorHAnsi"/>
          <w:sz w:val="24"/>
          <w:szCs w:val="24"/>
          <w:lang w:eastAsia="pl-PL"/>
        </w:rPr>
        <w:t>u</w:t>
      </w:r>
      <w:r w:rsidRPr="00822A53">
        <w:rPr>
          <w:rFonts w:eastAsia="Times New Roman" w:cstheme="minorHAnsi"/>
          <w:sz w:val="24"/>
          <w:szCs w:val="24"/>
          <w:lang w:eastAsia="pl-PL"/>
        </w:rPr>
        <w:t xml:space="preserve"> zweryfikowanej książeczki GOT PTTK. Wszystkie rodzaje odznak GOT PTTK można nabyć za okazaniem zweryfikowanej książeczki, osobiście lub listownie, w Centralnym Ośrodku Turystyki Górskiej PTTK, ul. Jagiellońska 6/6a, 31-010 Kraków (tel. 12 422 28 40).</w:t>
      </w:r>
    </w:p>
    <w:p w14:paraId="6634B4F8" w14:textId="77777777" w:rsidR="00482E35" w:rsidRDefault="00482E35" w:rsidP="00822A53">
      <w:pPr>
        <w:spacing w:after="0" w:line="240" w:lineRule="auto"/>
        <w:jc w:val="center"/>
        <w:textAlignment w:val="baseline"/>
        <w:rPr>
          <w:rFonts w:eastAsia="Times New Roman" w:cstheme="minorHAnsi"/>
          <w:sz w:val="24"/>
          <w:szCs w:val="24"/>
          <w:lang w:eastAsia="pl-PL"/>
        </w:rPr>
      </w:pPr>
    </w:p>
    <w:p w14:paraId="45EE3929" w14:textId="24337C4F" w:rsidR="00C36421" w:rsidRPr="00822A53" w:rsidRDefault="00C36421" w:rsidP="00822A53">
      <w:pPr>
        <w:spacing w:after="0" w:line="240" w:lineRule="auto"/>
        <w:jc w:val="center"/>
        <w:textAlignment w:val="baseline"/>
        <w:rPr>
          <w:rFonts w:eastAsia="Times New Roman" w:cstheme="minorHAnsi"/>
          <w:sz w:val="24"/>
          <w:szCs w:val="24"/>
          <w:lang w:eastAsia="pl-PL"/>
        </w:rPr>
      </w:pPr>
      <w:r w:rsidRPr="00822A53">
        <w:rPr>
          <w:rFonts w:eastAsia="Times New Roman" w:cstheme="minorHAnsi"/>
          <w:sz w:val="24"/>
          <w:szCs w:val="24"/>
          <w:lang w:eastAsia="pl-PL"/>
        </w:rPr>
        <w:t>§ 2</w:t>
      </w:r>
      <w:r w:rsidR="005E3989" w:rsidRPr="00822A53">
        <w:rPr>
          <w:rFonts w:eastAsia="Times New Roman" w:cstheme="minorHAnsi"/>
          <w:sz w:val="24"/>
          <w:szCs w:val="24"/>
          <w:lang w:eastAsia="pl-PL"/>
        </w:rPr>
        <w:t>3</w:t>
      </w:r>
      <w:r w:rsidR="008B1973" w:rsidRPr="00822A53">
        <w:rPr>
          <w:rFonts w:eastAsia="Times New Roman" w:cstheme="minorHAnsi"/>
          <w:sz w:val="24"/>
          <w:szCs w:val="24"/>
          <w:lang w:eastAsia="pl-PL"/>
        </w:rPr>
        <w:t>.</w:t>
      </w:r>
    </w:p>
    <w:p w14:paraId="7E14D41F" w14:textId="77777777" w:rsidR="003C4AC6" w:rsidRPr="00822A53" w:rsidRDefault="003C4AC6" w:rsidP="00482E35">
      <w:pPr>
        <w:spacing w:after="0" w:line="240" w:lineRule="auto"/>
        <w:jc w:val="both"/>
        <w:textAlignment w:val="baseline"/>
        <w:rPr>
          <w:rFonts w:eastAsia="Times New Roman" w:cstheme="minorHAnsi"/>
          <w:sz w:val="24"/>
          <w:szCs w:val="24"/>
          <w:lang w:eastAsia="pl-PL"/>
        </w:rPr>
      </w:pPr>
      <w:r w:rsidRPr="00822A53">
        <w:rPr>
          <w:rFonts w:eastAsia="Times New Roman" w:cstheme="minorHAnsi"/>
          <w:sz w:val="24"/>
          <w:szCs w:val="24"/>
          <w:lang w:eastAsia="pl-PL"/>
        </w:rPr>
        <w:t>Ostateczna interpretacja regulaminu GOT PTTK oraz rozstrzyganie ewentualnych spraw spornych dotyczących zdobywania GOT PTTK należy do Komisji Turystyki Górskiej ZG PTTK.</w:t>
      </w:r>
    </w:p>
    <w:p w14:paraId="5F9CB044" w14:textId="77777777" w:rsidR="00482E35" w:rsidRDefault="00482E35" w:rsidP="00822A53">
      <w:pPr>
        <w:spacing w:after="0" w:line="240" w:lineRule="auto"/>
        <w:jc w:val="center"/>
        <w:textAlignment w:val="baseline"/>
        <w:rPr>
          <w:rFonts w:eastAsia="Times New Roman" w:cstheme="minorHAnsi"/>
          <w:sz w:val="24"/>
          <w:szCs w:val="24"/>
          <w:lang w:eastAsia="pl-PL"/>
        </w:rPr>
      </w:pPr>
    </w:p>
    <w:p w14:paraId="124A8051" w14:textId="0F0F78DF" w:rsidR="00C36421" w:rsidRPr="00822A53" w:rsidRDefault="00C36421" w:rsidP="00822A53">
      <w:pPr>
        <w:spacing w:after="0" w:line="240" w:lineRule="auto"/>
        <w:jc w:val="center"/>
        <w:textAlignment w:val="baseline"/>
        <w:rPr>
          <w:rFonts w:eastAsia="Times New Roman" w:cstheme="minorHAnsi"/>
          <w:sz w:val="24"/>
          <w:szCs w:val="24"/>
          <w:lang w:eastAsia="pl-PL"/>
        </w:rPr>
      </w:pPr>
      <w:r w:rsidRPr="00822A53">
        <w:rPr>
          <w:rFonts w:eastAsia="Times New Roman" w:cstheme="minorHAnsi"/>
          <w:sz w:val="24"/>
          <w:szCs w:val="24"/>
          <w:lang w:eastAsia="pl-PL"/>
        </w:rPr>
        <w:t>§ 2</w:t>
      </w:r>
      <w:r w:rsidR="005E3989" w:rsidRPr="00822A53">
        <w:rPr>
          <w:rFonts w:eastAsia="Times New Roman" w:cstheme="minorHAnsi"/>
          <w:sz w:val="24"/>
          <w:szCs w:val="24"/>
          <w:lang w:eastAsia="pl-PL"/>
        </w:rPr>
        <w:t>4</w:t>
      </w:r>
      <w:r w:rsidR="008B1973" w:rsidRPr="00822A53">
        <w:rPr>
          <w:rFonts w:eastAsia="Times New Roman" w:cstheme="minorHAnsi"/>
          <w:sz w:val="24"/>
          <w:szCs w:val="24"/>
          <w:lang w:eastAsia="pl-PL"/>
        </w:rPr>
        <w:t>.</w:t>
      </w:r>
    </w:p>
    <w:p w14:paraId="31DE3DD4" w14:textId="6147DCC1" w:rsidR="003C4AC6" w:rsidRPr="00822A53" w:rsidRDefault="00482E35" w:rsidP="00822A53">
      <w:pPr>
        <w:spacing w:after="0" w:line="240" w:lineRule="auto"/>
        <w:jc w:val="both"/>
        <w:textAlignment w:val="baseline"/>
        <w:rPr>
          <w:rFonts w:eastAsia="Times New Roman" w:cstheme="minorHAnsi"/>
          <w:sz w:val="24"/>
          <w:szCs w:val="24"/>
          <w:lang w:eastAsia="pl-PL"/>
        </w:rPr>
      </w:pPr>
      <w:r>
        <w:rPr>
          <w:rFonts w:eastAsia="Times New Roman" w:cstheme="minorHAnsi"/>
          <w:sz w:val="24"/>
          <w:szCs w:val="24"/>
          <w:lang w:eastAsia="pl-PL"/>
        </w:rPr>
        <w:t xml:space="preserve">1. </w:t>
      </w:r>
      <w:r w:rsidR="00C36421" w:rsidRPr="00822A53">
        <w:rPr>
          <w:rFonts w:eastAsia="Times New Roman" w:cstheme="minorHAnsi"/>
          <w:sz w:val="24"/>
          <w:szCs w:val="24"/>
          <w:lang w:eastAsia="pl-PL"/>
        </w:rPr>
        <w:t xml:space="preserve">Regulamin GOT PTTK został </w:t>
      </w:r>
      <w:r w:rsidR="003C4AC6" w:rsidRPr="00822A53">
        <w:rPr>
          <w:rFonts w:eastAsia="Times New Roman" w:cstheme="minorHAnsi"/>
          <w:sz w:val="24"/>
          <w:szCs w:val="24"/>
          <w:lang w:eastAsia="pl-PL"/>
        </w:rPr>
        <w:t>przyjęty</w:t>
      </w:r>
      <w:r w:rsidR="00C36421" w:rsidRPr="00822A53">
        <w:rPr>
          <w:rFonts w:eastAsia="Times New Roman" w:cstheme="minorHAnsi"/>
          <w:sz w:val="24"/>
          <w:szCs w:val="24"/>
          <w:lang w:eastAsia="pl-PL"/>
        </w:rPr>
        <w:t xml:space="preserve"> przez Komisję Turystyki Górskiej ZG PTTK uchwałą nr</w:t>
      </w:r>
      <w:r w:rsidR="009F175D">
        <w:rPr>
          <w:rFonts w:eastAsia="Times New Roman" w:cstheme="minorHAnsi"/>
          <w:sz w:val="24"/>
          <w:szCs w:val="24"/>
          <w:lang w:eastAsia="pl-PL"/>
        </w:rPr>
        <w:t> </w:t>
      </w:r>
      <w:r w:rsidR="009F2EBC" w:rsidRPr="00822A53">
        <w:rPr>
          <w:rFonts w:eastAsia="Times New Roman" w:cstheme="minorHAnsi"/>
          <w:sz w:val="24"/>
          <w:szCs w:val="24"/>
          <w:lang w:eastAsia="pl-PL"/>
        </w:rPr>
        <w:t>48</w:t>
      </w:r>
      <w:r w:rsidR="009F175D">
        <w:rPr>
          <w:rFonts w:eastAsia="Times New Roman" w:cstheme="minorHAnsi"/>
          <w:sz w:val="24"/>
          <w:szCs w:val="24"/>
          <w:lang w:eastAsia="pl-PL"/>
        </w:rPr>
        <w:t> </w:t>
      </w:r>
      <w:r w:rsidR="00C36421" w:rsidRPr="00822A53">
        <w:rPr>
          <w:rFonts w:eastAsia="Times New Roman" w:cstheme="minorHAnsi"/>
          <w:sz w:val="24"/>
          <w:szCs w:val="24"/>
          <w:lang w:eastAsia="pl-PL"/>
        </w:rPr>
        <w:t xml:space="preserve">w dniu </w:t>
      </w:r>
      <w:r w:rsidR="009F2EBC" w:rsidRPr="00822A53">
        <w:rPr>
          <w:rFonts w:eastAsia="Times New Roman" w:cstheme="minorHAnsi"/>
          <w:sz w:val="24"/>
          <w:szCs w:val="24"/>
          <w:lang w:eastAsia="pl-PL"/>
        </w:rPr>
        <w:t xml:space="preserve">14 lipca 2025 roku </w:t>
      </w:r>
      <w:r w:rsidR="00C36421" w:rsidRPr="00822A53">
        <w:rPr>
          <w:rFonts w:eastAsia="Times New Roman" w:cstheme="minorHAnsi"/>
          <w:sz w:val="24"/>
          <w:szCs w:val="24"/>
          <w:lang w:eastAsia="pl-PL"/>
        </w:rPr>
        <w:t>i zatwierdzony uchwałą Prezydium Zarządu Głównego PTTK</w:t>
      </w:r>
      <w:r w:rsidR="008B1973" w:rsidRPr="00822A53">
        <w:rPr>
          <w:rFonts w:eastAsia="Times New Roman" w:cstheme="minorHAnsi"/>
          <w:sz w:val="24"/>
          <w:szCs w:val="24"/>
          <w:lang w:eastAsia="pl-PL"/>
        </w:rPr>
        <w:t xml:space="preserve"> nr</w:t>
      </w:r>
      <w:r w:rsidR="009F175D">
        <w:rPr>
          <w:rFonts w:eastAsia="Times New Roman" w:cstheme="minorHAnsi"/>
          <w:sz w:val="24"/>
          <w:szCs w:val="24"/>
          <w:lang w:eastAsia="pl-PL"/>
        </w:rPr>
        <w:t> 108</w:t>
      </w:r>
      <w:r>
        <w:rPr>
          <w:rFonts w:eastAsia="Times New Roman" w:cstheme="minorHAnsi"/>
          <w:sz w:val="24"/>
          <w:szCs w:val="24"/>
          <w:lang w:eastAsia="pl-PL"/>
        </w:rPr>
        <w:t xml:space="preserve">/XX/2025 z dnia </w:t>
      </w:r>
      <w:r w:rsidR="009F175D">
        <w:rPr>
          <w:rFonts w:eastAsia="Times New Roman" w:cstheme="minorHAnsi"/>
          <w:sz w:val="24"/>
          <w:szCs w:val="24"/>
          <w:lang w:eastAsia="pl-PL"/>
        </w:rPr>
        <w:t>31 lipca 2025 r.</w:t>
      </w:r>
      <w:r>
        <w:rPr>
          <w:rFonts w:eastAsia="Times New Roman" w:cstheme="minorHAnsi"/>
          <w:sz w:val="24"/>
          <w:szCs w:val="24"/>
          <w:lang w:eastAsia="pl-PL"/>
        </w:rPr>
        <w:t>,</w:t>
      </w:r>
      <w:r w:rsidR="003C4AC6" w:rsidRPr="00822A53">
        <w:rPr>
          <w:rFonts w:eastAsia="Times New Roman" w:cstheme="minorHAnsi"/>
          <w:sz w:val="24"/>
          <w:szCs w:val="24"/>
          <w:lang w:eastAsia="pl-PL"/>
        </w:rPr>
        <w:t xml:space="preserve"> obowiązuje od dnia 1 stycznia 2026 r.</w:t>
      </w:r>
    </w:p>
    <w:p w14:paraId="3E0C167D" w14:textId="1CF937B5" w:rsidR="00E2319A" w:rsidRPr="00822A53" w:rsidRDefault="00482E35" w:rsidP="00822A53">
      <w:pPr>
        <w:spacing w:after="0" w:line="240" w:lineRule="auto"/>
        <w:jc w:val="both"/>
        <w:textAlignment w:val="baseline"/>
        <w:rPr>
          <w:rFonts w:eastAsia="Times New Roman" w:cstheme="minorHAnsi"/>
          <w:sz w:val="24"/>
          <w:szCs w:val="24"/>
          <w:lang w:eastAsia="pl-PL"/>
        </w:rPr>
      </w:pPr>
      <w:r>
        <w:rPr>
          <w:rFonts w:eastAsia="Times New Roman" w:cstheme="minorHAnsi"/>
          <w:sz w:val="24"/>
          <w:szCs w:val="24"/>
          <w:lang w:eastAsia="pl-PL"/>
        </w:rPr>
        <w:t xml:space="preserve">2. </w:t>
      </w:r>
      <w:r w:rsidR="00E2319A" w:rsidRPr="00822A53">
        <w:rPr>
          <w:rFonts w:eastAsia="Times New Roman" w:cstheme="minorHAnsi"/>
          <w:sz w:val="24"/>
          <w:szCs w:val="24"/>
          <w:lang w:eastAsia="pl-PL"/>
        </w:rPr>
        <w:t>Osoby, które rozpoczęły drugi cykl zdobywania GOT PTTK przed 2026 rokiem mogą zdobywać GOT PTTK „Za wytrwałość” w stopniu dużym bez konieczności zdobycia dużej złotej GOT PTTK.</w:t>
      </w:r>
    </w:p>
    <w:p w14:paraId="7208C917" w14:textId="77777777" w:rsidR="00482E35" w:rsidRDefault="00482E35" w:rsidP="00822A53">
      <w:pPr>
        <w:spacing w:after="0" w:line="240" w:lineRule="auto"/>
        <w:rPr>
          <w:rFonts w:cstheme="minorHAnsi"/>
          <w:b/>
          <w:bCs/>
          <w:sz w:val="24"/>
          <w:szCs w:val="24"/>
        </w:rPr>
      </w:pPr>
      <w:bookmarkStart w:id="31" w:name="_Hlk191704442"/>
    </w:p>
    <w:p w14:paraId="5CABC232" w14:textId="77777777" w:rsidR="00482E35" w:rsidRDefault="00482E35" w:rsidP="00822A53">
      <w:pPr>
        <w:spacing w:after="0" w:line="240" w:lineRule="auto"/>
        <w:rPr>
          <w:rFonts w:cstheme="minorHAnsi"/>
          <w:b/>
          <w:bCs/>
          <w:sz w:val="24"/>
          <w:szCs w:val="24"/>
        </w:rPr>
      </w:pPr>
    </w:p>
    <w:p w14:paraId="47E38786" w14:textId="77777777" w:rsidR="00482E35" w:rsidRDefault="00482E35" w:rsidP="00822A53">
      <w:pPr>
        <w:spacing w:after="0" w:line="240" w:lineRule="auto"/>
        <w:rPr>
          <w:rFonts w:cstheme="minorHAnsi"/>
          <w:b/>
          <w:bCs/>
          <w:sz w:val="24"/>
          <w:szCs w:val="24"/>
        </w:rPr>
      </w:pPr>
    </w:p>
    <w:p w14:paraId="6730A16E" w14:textId="77777777" w:rsidR="00482E35" w:rsidRDefault="00482E35" w:rsidP="00822A53">
      <w:pPr>
        <w:spacing w:after="0" w:line="240" w:lineRule="auto"/>
        <w:rPr>
          <w:rFonts w:cstheme="minorHAnsi"/>
          <w:b/>
          <w:bCs/>
          <w:sz w:val="24"/>
          <w:szCs w:val="24"/>
        </w:rPr>
      </w:pPr>
    </w:p>
    <w:p w14:paraId="5C7C7D20" w14:textId="77777777" w:rsidR="00482E35" w:rsidRDefault="00482E35" w:rsidP="00822A53">
      <w:pPr>
        <w:spacing w:after="0" w:line="240" w:lineRule="auto"/>
        <w:rPr>
          <w:rFonts w:cstheme="minorHAnsi"/>
          <w:b/>
          <w:bCs/>
          <w:sz w:val="24"/>
          <w:szCs w:val="24"/>
        </w:rPr>
      </w:pPr>
    </w:p>
    <w:p w14:paraId="574945B2" w14:textId="77777777" w:rsidR="00482E35" w:rsidRDefault="00482E35" w:rsidP="00822A53">
      <w:pPr>
        <w:spacing w:after="0" w:line="240" w:lineRule="auto"/>
        <w:rPr>
          <w:rFonts w:cstheme="minorHAnsi"/>
          <w:b/>
          <w:bCs/>
          <w:sz w:val="24"/>
          <w:szCs w:val="24"/>
        </w:rPr>
      </w:pPr>
    </w:p>
    <w:p w14:paraId="73872E22" w14:textId="77777777" w:rsidR="00482E35" w:rsidRDefault="00482E35" w:rsidP="00822A53">
      <w:pPr>
        <w:spacing w:after="0" w:line="240" w:lineRule="auto"/>
        <w:rPr>
          <w:rFonts w:cstheme="minorHAnsi"/>
          <w:b/>
          <w:bCs/>
          <w:sz w:val="24"/>
          <w:szCs w:val="24"/>
        </w:rPr>
      </w:pPr>
    </w:p>
    <w:p w14:paraId="73A5F79B" w14:textId="77777777" w:rsidR="00482E35" w:rsidRDefault="00482E35" w:rsidP="00822A53">
      <w:pPr>
        <w:spacing w:after="0" w:line="240" w:lineRule="auto"/>
        <w:rPr>
          <w:rFonts w:cstheme="minorHAnsi"/>
          <w:b/>
          <w:bCs/>
          <w:sz w:val="24"/>
          <w:szCs w:val="24"/>
        </w:rPr>
      </w:pPr>
    </w:p>
    <w:p w14:paraId="75D1916F" w14:textId="77777777" w:rsidR="00482E35" w:rsidRDefault="00482E35" w:rsidP="00822A53">
      <w:pPr>
        <w:spacing w:after="0" w:line="240" w:lineRule="auto"/>
        <w:rPr>
          <w:rFonts w:cstheme="minorHAnsi"/>
          <w:b/>
          <w:bCs/>
          <w:sz w:val="24"/>
          <w:szCs w:val="24"/>
        </w:rPr>
      </w:pPr>
    </w:p>
    <w:p w14:paraId="42D967C1" w14:textId="77777777" w:rsidR="00482E35" w:rsidRDefault="00482E35" w:rsidP="00822A53">
      <w:pPr>
        <w:spacing w:after="0" w:line="240" w:lineRule="auto"/>
        <w:rPr>
          <w:rFonts w:cstheme="minorHAnsi"/>
          <w:b/>
          <w:bCs/>
          <w:sz w:val="24"/>
          <w:szCs w:val="24"/>
        </w:rPr>
      </w:pPr>
    </w:p>
    <w:p w14:paraId="02CBF8A7" w14:textId="77777777" w:rsidR="00482E35" w:rsidRDefault="00482E35" w:rsidP="00822A53">
      <w:pPr>
        <w:spacing w:after="0" w:line="240" w:lineRule="auto"/>
        <w:rPr>
          <w:rFonts w:cstheme="minorHAnsi"/>
          <w:b/>
          <w:bCs/>
          <w:sz w:val="24"/>
          <w:szCs w:val="24"/>
        </w:rPr>
      </w:pPr>
    </w:p>
    <w:p w14:paraId="6313766E" w14:textId="77777777" w:rsidR="00482E35" w:rsidRDefault="00482E35" w:rsidP="00822A53">
      <w:pPr>
        <w:spacing w:after="0" w:line="240" w:lineRule="auto"/>
        <w:rPr>
          <w:rFonts w:cstheme="minorHAnsi"/>
          <w:b/>
          <w:bCs/>
          <w:sz w:val="24"/>
          <w:szCs w:val="24"/>
        </w:rPr>
      </w:pPr>
    </w:p>
    <w:p w14:paraId="060A20C8" w14:textId="77777777" w:rsidR="00482E35" w:rsidRDefault="00482E35" w:rsidP="00822A53">
      <w:pPr>
        <w:spacing w:after="0" w:line="240" w:lineRule="auto"/>
        <w:rPr>
          <w:rFonts w:cstheme="minorHAnsi"/>
          <w:b/>
          <w:bCs/>
          <w:sz w:val="24"/>
          <w:szCs w:val="24"/>
        </w:rPr>
      </w:pPr>
    </w:p>
    <w:p w14:paraId="65999270" w14:textId="77777777" w:rsidR="00482E35" w:rsidRDefault="00482E35" w:rsidP="00822A53">
      <w:pPr>
        <w:spacing w:after="0" w:line="240" w:lineRule="auto"/>
        <w:rPr>
          <w:rFonts w:cstheme="minorHAnsi"/>
          <w:b/>
          <w:bCs/>
          <w:sz w:val="24"/>
          <w:szCs w:val="24"/>
        </w:rPr>
      </w:pPr>
    </w:p>
    <w:p w14:paraId="31E2589E" w14:textId="4D9844F0" w:rsidR="00557F92" w:rsidRPr="00482E35" w:rsidRDefault="00557F92" w:rsidP="00482E35">
      <w:pPr>
        <w:spacing w:after="0" w:line="240" w:lineRule="auto"/>
        <w:jc w:val="right"/>
        <w:rPr>
          <w:rFonts w:cstheme="minorHAnsi"/>
          <w:sz w:val="24"/>
          <w:szCs w:val="24"/>
        </w:rPr>
      </w:pPr>
      <w:r w:rsidRPr="00482E35">
        <w:rPr>
          <w:rFonts w:cstheme="minorHAnsi"/>
          <w:sz w:val="24"/>
          <w:szCs w:val="24"/>
        </w:rPr>
        <w:lastRenderedPageBreak/>
        <w:t>ZAŁĄCZNIK NR 1</w:t>
      </w:r>
    </w:p>
    <w:p w14:paraId="4606518A" w14:textId="77777777" w:rsidR="00482E35" w:rsidRDefault="00482E35" w:rsidP="00822A53">
      <w:pPr>
        <w:spacing w:after="0" w:line="240" w:lineRule="auto"/>
        <w:jc w:val="both"/>
        <w:rPr>
          <w:rFonts w:cstheme="minorHAnsi"/>
          <w:b/>
          <w:bCs/>
          <w:sz w:val="24"/>
          <w:szCs w:val="24"/>
        </w:rPr>
      </w:pPr>
    </w:p>
    <w:p w14:paraId="536E7725" w14:textId="02527B79" w:rsidR="00557F92" w:rsidRPr="00822A53" w:rsidRDefault="00557F92" w:rsidP="00822A53">
      <w:pPr>
        <w:spacing w:after="0" w:line="240" w:lineRule="auto"/>
        <w:jc w:val="both"/>
        <w:rPr>
          <w:rFonts w:cstheme="minorHAnsi"/>
          <w:sz w:val="24"/>
          <w:szCs w:val="24"/>
        </w:rPr>
      </w:pPr>
      <w:r w:rsidRPr="00822A53">
        <w:rPr>
          <w:rFonts w:cstheme="minorHAnsi"/>
          <w:b/>
          <w:bCs/>
          <w:sz w:val="24"/>
          <w:szCs w:val="24"/>
        </w:rPr>
        <w:t xml:space="preserve">Wykaz punktów początkowych, pośrednich i końcowych w </w:t>
      </w:r>
      <w:r w:rsidR="00751D9B" w:rsidRPr="00822A53">
        <w:rPr>
          <w:rFonts w:cstheme="minorHAnsi"/>
          <w:b/>
          <w:bCs/>
          <w:sz w:val="24"/>
          <w:szCs w:val="24"/>
        </w:rPr>
        <w:t>grupach</w:t>
      </w:r>
      <w:r w:rsidRPr="00822A53">
        <w:rPr>
          <w:rFonts w:cstheme="minorHAnsi"/>
          <w:b/>
          <w:bCs/>
          <w:sz w:val="24"/>
          <w:szCs w:val="24"/>
        </w:rPr>
        <w:t xml:space="preserve"> górskich I-VI dla</w:t>
      </w:r>
      <w:r w:rsidR="00482E35">
        <w:rPr>
          <w:rFonts w:cstheme="minorHAnsi"/>
          <w:b/>
          <w:bCs/>
          <w:sz w:val="24"/>
          <w:szCs w:val="24"/>
        </w:rPr>
        <w:t> </w:t>
      </w:r>
      <w:r w:rsidRPr="00822A53">
        <w:rPr>
          <w:rFonts w:cstheme="minorHAnsi"/>
          <w:b/>
          <w:bCs/>
          <w:sz w:val="24"/>
          <w:szCs w:val="24"/>
        </w:rPr>
        <w:t>regulaminowych wycieczek wielodniowych na duże stopnie GOT PTTK</w:t>
      </w:r>
    </w:p>
    <w:p w14:paraId="710934CC" w14:textId="77777777" w:rsidR="00482E35" w:rsidRDefault="00482E35" w:rsidP="00822A53">
      <w:pPr>
        <w:spacing w:after="0" w:line="240" w:lineRule="auto"/>
        <w:jc w:val="both"/>
        <w:rPr>
          <w:rFonts w:cstheme="minorHAnsi"/>
          <w:sz w:val="24"/>
          <w:szCs w:val="24"/>
          <w:u w:val="single"/>
        </w:rPr>
      </w:pPr>
    </w:p>
    <w:p w14:paraId="53E762B3" w14:textId="4F93B811" w:rsidR="00960C88" w:rsidRPr="00822A53" w:rsidRDefault="00960C88" w:rsidP="00822A53">
      <w:pPr>
        <w:spacing w:after="0" w:line="240" w:lineRule="auto"/>
        <w:jc w:val="both"/>
        <w:rPr>
          <w:rFonts w:cstheme="minorHAnsi"/>
          <w:sz w:val="24"/>
          <w:szCs w:val="24"/>
        </w:rPr>
      </w:pPr>
      <w:r w:rsidRPr="00822A53">
        <w:rPr>
          <w:rFonts w:cstheme="minorHAnsi"/>
          <w:sz w:val="24"/>
          <w:szCs w:val="24"/>
          <w:u w:val="single"/>
        </w:rPr>
        <w:t>I. Beskidy – część zachodnia „BZ–A”</w:t>
      </w:r>
    </w:p>
    <w:p w14:paraId="6EC244FE" w14:textId="77777777" w:rsidR="00960C88" w:rsidRPr="00822A53" w:rsidRDefault="00960C88" w:rsidP="00822A53">
      <w:pPr>
        <w:spacing w:after="0" w:line="240" w:lineRule="auto"/>
        <w:jc w:val="both"/>
        <w:rPr>
          <w:rFonts w:cstheme="minorHAnsi"/>
          <w:sz w:val="24"/>
          <w:szCs w:val="24"/>
        </w:rPr>
      </w:pPr>
      <w:r w:rsidRPr="00822A53">
        <w:rPr>
          <w:rFonts w:cstheme="minorHAnsi"/>
          <w:sz w:val="24"/>
          <w:szCs w:val="24"/>
        </w:rPr>
        <w:t>Punkty początkowe:</w:t>
      </w:r>
    </w:p>
    <w:p w14:paraId="2DDDA78E" w14:textId="77777777" w:rsidR="00960C88" w:rsidRPr="00822A53" w:rsidRDefault="00960C88" w:rsidP="00822A53">
      <w:pPr>
        <w:spacing w:after="0" w:line="240" w:lineRule="auto"/>
        <w:jc w:val="both"/>
        <w:rPr>
          <w:rFonts w:cstheme="minorHAnsi"/>
          <w:sz w:val="24"/>
          <w:szCs w:val="24"/>
        </w:rPr>
      </w:pPr>
      <w:r w:rsidRPr="00822A53">
        <w:rPr>
          <w:rFonts w:cstheme="minorHAnsi"/>
          <w:sz w:val="24"/>
          <w:szCs w:val="24"/>
        </w:rPr>
        <w:t>Goleszów, Skoczów, Ustroń, Bielsko-Biała.</w:t>
      </w:r>
    </w:p>
    <w:p w14:paraId="2B71BFFD" w14:textId="77777777" w:rsidR="00960C88" w:rsidRPr="00822A53" w:rsidRDefault="00960C88" w:rsidP="00822A53">
      <w:pPr>
        <w:spacing w:after="0" w:line="240" w:lineRule="auto"/>
        <w:jc w:val="both"/>
        <w:rPr>
          <w:rFonts w:cstheme="minorHAnsi"/>
          <w:sz w:val="24"/>
          <w:szCs w:val="24"/>
        </w:rPr>
      </w:pPr>
      <w:r w:rsidRPr="00822A53">
        <w:rPr>
          <w:rFonts w:cstheme="minorHAnsi"/>
          <w:sz w:val="24"/>
          <w:szCs w:val="24"/>
        </w:rPr>
        <w:t>Punkty pośrednie (w nawiasach wysokości w m n.p.m.):</w:t>
      </w:r>
    </w:p>
    <w:p w14:paraId="45DF18BD" w14:textId="77777777" w:rsidR="00960C88" w:rsidRPr="00822A53" w:rsidRDefault="00960C88" w:rsidP="00822A53">
      <w:pPr>
        <w:spacing w:after="0" w:line="240" w:lineRule="auto"/>
        <w:jc w:val="both"/>
        <w:rPr>
          <w:rFonts w:cstheme="minorHAnsi"/>
          <w:sz w:val="24"/>
          <w:szCs w:val="24"/>
        </w:rPr>
      </w:pPr>
      <w:proofErr w:type="spellStart"/>
      <w:r w:rsidRPr="00822A53">
        <w:rPr>
          <w:rFonts w:cstheme="minorHAnsi"/>
          <w:sz w:val="24"/>
          <w:szCs w:val="24"/>
        </w:rPr>
        <w:t>Soszów</w:t>
      </w:r>
      <w:proofErr w:type="spellEnd"/>
      <w:r w:rsidRPr="00822A53">
        <w:rPr>
          <w:rFonts w:cstheme="minorHAnsi"/>
          <w:sz w:val="24"/>
          <w:szCs w:val="24"/>
        </w:rPr>
        <w:t xml:space="preserve"> Wielki (885), Orłowa (813), </w:t>
      </w:r>
      <w:proofErr w:type="spellStart"/>
      <w:r w:rsidRPr="00822A53">
        <w:rPr>
          <w:rFonts w:cstheme="minorHAnsi"/>
          <w:sz w:val="24"/>
          <w:szCs w:val="24"/>
        </w:rPr>
        <w:t>Kotarz</w:t>
      </w:r>
      <w:proofErr w:type="spellEnd"/>
      <w:r w:rsidRPr="00822A53">
        <w:rPr>
          <w:rFonts w:cstheme="minorHAnsi"/>
          <w:sz w:val="24"/>
          <w:szCs w:val="24"/>
        </w:rPr>
        <w:t xml:space="preserve"> (985), Magura pod Wielką Raczą (1073), Barania Góra (1220), Mała Zabawa (798), </w:t>
      </w:r>
      <w:proofErr w:type="spellStart"/>
      <w:r w:rsidRPr="00822A53">
        <w:rPr>
          <w:rFonts w:cstheme="minorHAnsi"/>
          <w:sz w:val="24"/>
          <w:szCs w:val="24"/>
        </w:rPr>
        <w:t>Hrobacza</w:t>
      </w:r>
      <w:proofErr w:type="spellEnd"/>
      <w:r w:rsidRPr="00822A53">
        <w:rPr>
          <w:rFonts w:cstheme="minorHAnsi"/>
          <w:sz w:val="24"/>
          <w:szCs w:val="24"/>
        </w:rPr>
        <w:t xml:space="preserve"> Łąka (828), Krawców Wierch (1084), Romanka (1366), Łamana Skała (929), Jałowiec (1111), Babia Góra (1725), Hala Krupowa (1170), Pająków Wierch (934), Koskowa Góra (866), Babica (728), Groń (polana Gronie, 810).</w:t>
      </w:r>
    </w:p>
    <w:p w14:paraId="1AC4DD9C" w14:textId="77777777" w:rsidR="00960C88" w:rsidRPr="00822A53" w:rsidRDefault="00960C88" w:rsidP="00822A53">
      <w:pPr>
        <w:spacing w:after="0" w:line="240" w:lineRule="auto"/>
        <w:jc w:val="both"/>
        <w:rPr>
          <w:rFonts w:cstheme="minorHAnsi"/>
          <w:sz w:val="24"/>
          <w:szCs w:val="24"/>
        </w:rPr>
      </w:pPr>
      <w:r w:rsidRPr="00822A53">
        <w:rPr>
          <w:rFonts w:cstheme="minorHAnsi"/>
          <w:sz w:val="24"/>
          <w:szCs w:val="24"/>
        </w:rPr>
        <w:t>Punkty końcowe:</w:t>
      </w:r>
    </w:p>
    <w:p w14:paraId="0D766013" w14:textId="77777777" w:rsidR="00960C88" w:rsidRPr="00822A53" w:rsidRDefault="00960C88" w:rsidP="00822A53">
      <w:pPr>
        <w:spacing w:after="0" w:line="240" w:lineRule="auto"/>
        <w:jc w:val="both"/>
        <w:rPr>
          <w:rFonts w:cstheme="minorHAnsi"/>
          <w:sz w:val="24"/>
          <w:szCs w:val="24"/>
        </w:rPr>
      </w:pPr>
      <w:r w:rsidRPr="00822A53">
        <w:rPr>
          <w:rFonts w:cstheme="minorHAnsi"/>
          <w:sz w:val="24"/>
          <w:szCs w:val="24"/>
        </w:rPr>
        <w:t>Kalwaria Zebrzydowska, Jordanów, Myślenice, Przełęcz Sieniawska, Rabka Zdrój, Pcim, Lubień, Nowy Targ.</w:t>
      </w:r>
    </w:p>
    <w:p w14:paraId="03DCBAE2" w14:textId="77777777" w:rsidR="00482E35" w:rsidRDefault="00482E35" w:rsidP="00822A53">
      <w:pPr>
        <w:spacing w:after="0" w:line="240" w:lineRule="auto"/>
        <w:jc w:val="both"/>
        <w:rPr>
          <w:rFonts w:cstheme="minorHAnsi"/>
          <w:sz w:val="24"/>
          <w:szCs w:val="24"/>
          <w:u w:val="single"/>
        </w:rPr>
      </w:pPr>
    </w:p>
    <w:p w14:paraId="11506770" w14:textId="3157797F" w:rsidR="00960C88" w:rsidRPr="00822A53" w:rsidRDefault="00960C88" w:rsidP="00822A53">
      <w:pPr>
        <w:spacing w:after="0" w:line="240" w:lineRule="auto"/>
        <w:jc w:val="both"/>
        <w:rPr>
          <w:rFonts w:cstheme="minorHAnsi"/>
          <w:sz w:val="24"/>
          <w:szCs w:val="24"/>
        </w:rPr>
      </w:pPr>
      <w:r w:rsidRPr="00822A53">
        <w:rPr>
          <w:rFonts w:cstheme="minorHAnsi"/>
          <w:sz w:val="24"/>
          <w:szCs w:val="24"/>
          <w:u w:val="single"/>
        </w:rPr>
        <w:t>II. Beskidy – część zachodnia „BZ–B”</w:t>
      </w:r>
    </w:p>
    <w:p w14:paraId="549CDF72" w14:textId="77777777" w:rsidR="00960C88" w:rsidRPr="00822A53" w:rsidRDefault="00960C88" w:rsidP="00822A53">
      <w:pPr>
        <w:spacing w:after="0" w:line="240" w:lineRule="auto"/>
        <w:jc w:val="both"/>
        <w:rPr>
          <w:rFonts w:cstheme="minorHAnsi"/>
          <w:sz w:val="24"/>
          <w:szCs w:val="24"/>
        </w:rPr>
      </w:pPr>
      <w:r w:rsidRPr="00822A53">
        <w:rPr>
          <w:rFonts w:cstheme="minorHAnsi"/>
          <w:sz w:val="24"/>
          <w:szCs w:val="24"/>
        </w:rPr>
        <w:t>Punkty początkowe:</w:t>
      </w:r>
    </w:p>
    <w:p w14:paraId="2134F541" w14:textId="77777777" w:rsidR="00960C88" w:rsidRPr="00822A53" w:rsidRDefault="00960C88" w:rsidP="00822A53">
      <w:pPr>
        <w:spacing w:after="0" w:line="240" w:lineRule="auto"/>
        <w:jc w:val="both"/>
        <w:rPr>
          <w:rFonts w:cstheme="minorHAnsi"/>
          <w:sz w:val="24"/>
          <w:szCs w:val="24"/>
        </w:rPr>
      </w:pPr>
      <w:r w:rsidRPr="00822A53">
        <w:rPr>
          <w:rFonts w:cstheme="minorHAnsi"/>
          <w:sz w:val="24"/>
          <w:szCs w:val="24"/>
        </w:rPr>
        <w:t>Jordanów, Myślenice, Przełęcz Sieniawska, Rabka Zdrój, Pcim, Lubień, Nowy Targ, Bochnia.</w:t>
      </w:r>
    </w:p>
    <w:p w14:paraId="07B1741E" w14:textId="77777777" w:rsidR="00960C88" w:rsidRPr="00822A53" w:rsidRDefault="00960C88" w:rsidP="00822A53">
      <w:pPr>
        <w:spacing w:after="0" w:line="240" w:lineRule="auto"/>
        <w:jc w:val="both"/>
        <w:rPr>
          <w:rFonts w:cstheme="minorHAnsi"/>
          <w:sz w:val="24"/>
          <w:szCs w:val="24"/>
        </w:rPr>
      </w:pPr>
      <w:r w:rsidRPr="00822A53">
        <w:rPr>
          <w:rFonts w:cstheme="minorHAnsi"/>
          <w:sz w:val="24"/>
          <w:szCs w:val="24"/>
        </w:rPr>
        <w:t>Punkty pośrednie:</w:t>
      </w:r>
    </w:p>
    <w:p w14:paraId="3DC04A89" w14:textId="77777777" w:rsidR="00960C88" w:rsidRPr="00822A53" w:rsidRDefault="00960C88" w:rsidP="00822A53">
      <w:pPr>
        <w:spacing w:after="0" w:line="240" w:lineRule="auto"/>
        <w:jc w:val="both"/>
        <w:rPr>
          <w:rFonts w:cstheme="minorHAnsi"/>
          <w:sz w:val="24"/>
          <w:szCs w:val="24"/>
        </w:rPr>
      </w:pPr>
      <w:r w:rsidRPr="00822A53">
        <w:rPr>
          <w:rFonts w:cstheme="minorHAnsi"/>
          <w:sz w:val="24"/>
          <w:szCs w:val="24"/>
        </w:rPr>
        <w:t xml:space="preserve">Łysina (891), Lubogoszcz (967), </w:t>
      </w:r>
      <w:proofErr w:type="spellStart"/>
      <w:r w:rsidRPr="00822A53">
        <w:rPr>
          <w:rFonts w:cstheme="minorHAnsi"/>
          <w:sz w:val="24"/>
          <w:szCs w:val="24"/>
        </w:rPr>
        <w:t>Kudłoń</w:t>
      </w:r>
      <w:proofErr w:type="spellEnd"/>
      <w:r w:rsidRPr="00822A53">
        <w:rPr>
          <w:rFonts w:cstheme="minorHAnsi"/>
          <w:sz w:val="24"/>
          <w:szCs w:val="24"/>
        </w:rPr>
        <w:t xml:space="preserve"> (1276), </w:t>
      </w:r>
      <w:proofErr w:type="spellStart"/>
      <w:r w:rsidRPr="00822A53">
        <w:rPr>
          <w:rFonts w:cstheme="minorHAnsi"/>
          <w:sz w:val="24"/>
          <w:szCs w:val="24"/>
        </w:rPr>
        <w:t>Ćwilin</w:t>
      </w:r>
      <w:proofErr w:type="spellEnd"/>
      <w:r w:rsidRPr="00822A53">
        <w:rPr>
          <w:rFonts w:cstheme="minorHAnsi"/>
          <w:sz w:val="24"/>
          <w:szCs w:val="24"/>
        </w:rPr>
        <w:t xml:space="preserve"> (1071), Gorc (1228), Kostrza (719), </w:t>
      </w:r>
      <w:proofErr w:type="spellStart"/>
      <w:r w:rsidRPr="00822A53">
        <w:rPr>
          <w:rFonts w:cstheme="minorHAnsi"/>
          <w:sz w:val="24"/>
          <w:szCs w:val="24"/>
        </w:rPr>
        <w:t>Modyń</w:t>
      </w:r>
      <w:proofErr w:type="spellEnd"/>
      <w:r w:rsidRPr="00822A53">
        <w:rPr>
          <w:rFonts w:cstheme="minorHAnsi"/>
          <w:sz w:val="24"/>
          <w:szCs w:val="24"/>
        </w:rPr>
        <w:t xml:space="preserve"> (1028), przełęcz Szopka (780), </w:t>
      </w:r>
      <w:proofErr w:type="spellStart"/>
      <w:r w:rsidRPr="00822A53">
        <w:rPr>
          <w:rFonts w:cstheme="minorHAnsi"/>
          <w:sz w:val="24"/>
          <w:szCs w:val="24"/>
        </w:rPr>
        <w:t>Sałasz</w:t>
      </w:r>
      <w:proofErr w:type="spellEnd"/>
      <w:r w:rsidRPr="00822A53">
        <w:rPr>
          <w:rFonts w:cstheme="minorHAnsi"/>
          <w:sz w:val="24"/>
          <w:szCs w:val="24"/>
        </w:rPr>
        <w:t xml:space="preserve"> (905), Kobyła (605), Wysoka (Wysokie Skałki, 1050), Radziejowa (1266), Pusta Wielka (1061), Bukowiec (530), Jaworzyna Krynicka (1114), Wał nad Tarnowem (523), Dubne (904).</w:t>
      </w:r>
    </w:p>
    <w:p w14:paraId="14F846FC" w14:textId="77777777" w:rsidR="00960C88" w:rsidRPr="00822A53" w:rsidRDefault="00960C88" w:rsidP="00822A53">
      <w:pPr>
        <w:spacing w:after="0" w:line="240" w:lineRule="auto"/>
        <w:jc w:val="both"/>
        <w:rPr>
          <w:rFonts w:cstheme="minorHAnsi"/>
          <w:sz w:val="24"/>
          <w:szCs w:val="24"/>
        </w:rPr>
      </w:pPr>
      <w:r w:rsidRPr="00822A53">
        <w:rPr>
          <w:rFonts w:cstheme="minorHAnsi"/>
          <w:sz w:val="24"/>
          <w:szCs w:val="24"/>
        </w:rPr>
        <w:t>Punkty końcowe:</w:t>
      </w:r>
    </w:p>
    <w:p w14:paraId="13C7E387" w14:textId="77777777" w:rsidR="00960C88" w:rsidRPr="00822A53" w:rsidRDefault="00960C88" w:rsidP="00822A53">
      <w:pPr>
        <w:spacing w:after="0" w:line="240" w:lineRule="auto"/>
        <w:jc w:val="both"/>
        <w:rPr>
          <w:rFonts w:cstheme="minorHAnsi"/>
          <w:sz w:val="24"/>
          <w:szCs w:val="24"/>
        </w:rPr>
      </w:pPr>
      <w:r w:rsidRPr="00822A53">
        <w:rPr>
          <w:rFonts w:cstheme="minorHAnsi"/>
          <w:sz w:val="24"/>
          <w:szCs w:val="24"/>
        </w:rPr>
        <w:t>Leluchów, Grybów, Bobowa, Stróże, Ciężkowice, Florynka, Tarnów, Tylicz.</w:t>
      </w:r>
    </w:p>
    <w:p w14:paraId="29C34476" w14:textId="77777777" w:rsidR="00482E35" w:rsidRDefault="00482E35" w:rsidP="00822A53">
      <w:pPr>
        <w:spacing w:after="0" w:line="240" w:lineRule="auto"/>
        <w:jc w:val="both"/>
        <w:rPr>
          <w:rFonts w:cstheme="minorHAnsi"/>
          <w:sz w:val="24"/>
          <w:szCs w:val="24"/>
          <w:u w:val="single"/>
        </w:rPr>
      </w:pPr>
    </w:p>
    <w:p w14:paraId="76706B6F" w14:textId="45FA2DFE" w:rsidR="00960C88" w:rsidRPr="00822A53" w:rsidRDefault="00960C88" w:rsidP="00822A53">
      <w:pPr>
        <w:spacing w:after="0" w:line="240" w:lineRule="auto"/>
        <w:jc w:val="both"/>
        <w:rPr>
          <w:rFonts w:cstheme="minorHAnsi"/>
          <w:sz w:val="24"/>
          <w:szCs w:val="24"/>
        </w:rPr>
      </w:pPr>
      <w:r w:rsidRPr="00822A53">
        <w:rPr>
          <w:rFonts w:cstheme="minorHAnsi"/>
          <w:sz w:val="24"/>
          <w:szCs w:val="24"/>
          <w:u w:val="single"/>
        </w:rPr>
        <w:t>III. Beskidy – część wschodnia „BW–A”</w:t>
      </w:r>
    </w:p>
    <w:p w14:paraId="51D686C5" w14:textId="77777777" w:rsidR="00960C88" w:rsidRPr="00822A53" w:rsidRDefault="00960C88" w:rsidP="00822A53">
      <w:pPr>
        <w:spacing w:after="0" w:line="240" w:lineRule="auto"/>
        <w:jc w:val="both"/>
        <w:rPr>
          <w:rFonts w:cstheme="minorHAnsi"/>
          <w:sz w:val="24"/>
          <w:szCs w:val="24"/>
        </w:rPr>
      </w:pPr>
      <w:r w:rsidRPr="00822A53">
        <w:rPr>
          <w:rFonts w:cstheme="minorHAnsi"/>
          <w:sz w:val="24"/>
          <w:szCs w:val="24"/>
        </w:rPr>
        <w:t>Punkty początkowe:</w:t>
      </w:r>
    </w:p>
    <w:p w14:paraId="2DFD20BD" w14:textId="77777777" w:rsidR="00960C88" w:rsidRPr="00822A53" w:rsidRDefault="00960C88" w:rsidP="00822A53">
      <w:pPr>
        <w:spacing w:after="0" w:line="240" w:lineRule="auto"/>
        <w:jc w:val="both"/>
        <w:rPr>
          <w:rFonts w:cstheme="minorHAnsi"/>
          <w:sz w:val="24"/>
          <w:szCs w:val="24"/>
        </w:rPr>
      </w:pPr>
      <w:r w:rsidRPr="00822A53">
        <w:rPr>
          <w:rFonts w:cstheme="minorHAnsi"/>
          <w:sz w:val="24"/>
          <w:szCs w:val="24"/>
        </w:rPr>
        <w:t>Grybów, Bobowa, Stróże, Ciężkowice, Florynka, Tarnów, Tylicz, Dębica.</w:t>
      </w:r>
    </w:p>
    <w:p w14:paraId="62DDBF16" w14:textId="77777777" w:rsidR="00960C88" w:rsidRPr="00822A53" w:rsidRDefault="00960C88" w:rsidP="00822A53">
      <w:pPr>
        <w:spacing w:after="0" w:line="240" w:lineRule="auto"/>
        <w:jc w:val="both"/>
        <w:rPr>
          <w:rFonts w:cstheme="minorHAnsi"/>
          <w:sz w:val="24"/>
          <w:szCs w:val="24"/>
        </w:rPr>
      </w:pPr>
      <w:r w:rsidRPr="00822A53">
        <w:rPr>
          <w:rFonts w:cstheme="minorHAnsi"/>
          <w:sz w:val="24"/>
          <w:szCs w:val="24"/>
        </w:rPr>
        <w:t>Punkty pośrednie:</w:t>
      </w:r>
    </w:p>
    <w:p w14:paraId="6FF89352" w14:textId="77777777" w:rsidR="00960C88" w:rsidRPr="00822A53" w:rsidRDefault="00960C88" w:rsidP="00822A53">
      <w:pPr>
        <w:spacing w:after="0" w:line="240" w:lineRule="auto"/>
        <w:jc w:val="both"/>
        <w:rPr>
          <w:rFonts w:cstheme="minorHAnsi"/>
          <w:sz w:val="24"/>
          <w:szCs w:val="24"/>
        </w:rPr>
      </w:pPr>
      <w:r w:rsidRPr="00822A53">
        <w:rPr>
          <w:rFonts w:cstheme="minorHAnsi"/>
          <w:sz w:val="24"/>
          <w:szCs w:val="24"/>
        </w:rPr>
        <w:t xml:space="preserve">Brzanka (536), Sucha </w:t>
      </w:r>
      <w:proofErr w:type="spellStart"/>
      <w:r w:rsidRPr="00822A53">
        <w:rPr>
          <w:rFonts w:cstheme="minorHAnsi"/>
          <w:sz w:val="24"/>
          <w:szCs w:val="24"/>
        </w:rPr>
        <w:t>Homola</w:t>
      </w:r>
      <w:proofErr w:type="spellEnd"/>
      <w:r w:rsidRPr="00822A53">
        <w:rPr>
          <w:rFonts w:cstheme="minorHAnsi"/>
          <w:sz w:val="24"/>
          <w:szCs w:val="24"/>
        </w:rPr>
        <w:t xml:space="preserve"> (708), </w:t>
      </w:r>
      <w:proofErr w:type="spellStart"/>
      <w:r w:rsidRPr="00822A53">
        <w:rPr>
          <w:rFonts w:cstheme="minorHAnsi"/>
          <w:sz w:val="24"/>
          <w:szCs w:val="24"/>
        </w:rPr>
        <w:t>Lackowa</w:t>
      </w:r>
      <w:proofErr w:type="spellEnd"/>
      <w:r w:rsidRPr="00822A53">
        <w:rPr>
          <w:rFonts w:cstheme="minorHAnsi"/>
          <w:sz w:val="24"/>
          <w:szCs w:val="24"/>
        </w:rPr>
        <w:t xml:space="preserve"> (997), Magura </w:t>
      </w:r>
      <w:proofErr w:type="spellStart"/>
      <w:r w:rsidRPr="00822A53">
        <w:rPr>
          <w:rFonts w:cstheme="minorHAnsi"/>
          <w:sz w:val="24"/>
          <w:szCs w:val="24"/>
        </w:rPr>
        <w:t>Małastowska</w:t>
      </w:r>
      <w:proofErr w:type="spellEnd"/>
      <w:r w:rsidRPr="00822A53">
        <w:rPr>
          <w:rFonts w:cstheme="minorHAnsi"/>
          <w:sz w:val="24"/>
          <w:szCs w:val="24"/>
        </w:rPr>
        <w:t xml:space="preserve"> (813), Jaworzyna </w:t>
      </w:r>
      <w:proofErr w:type="spellStart"/>
      <w:r w:rsidRPr="00822A53">
        <w:rPr>
          <w:rFonts w:cstheme="minorHAnsi"/>
          <w:sz w:val="24"/>
          <w:szCs w:val="24"/>
        </w:rPr>
        <w:t>Konieczniańska</w:t>
      </w:r>
      <w:proofErr w:type="spellEnd"/>
      <w:r w:rsidRPr="00822A53">
        <w:rPr>
          <w:rFonts w:cstheme="minorHAnsi"/>
          <w:sz w:val="24"/>
          <w:szCs w:val="24"/>
        </w:rPr>
        <w:t xml:space="preserve"> (881), </w:t>
      </w:r>
      <w:proofErr w:type="spellStart"/>
      <w:r w:rsidRPr="00822A53">
        <w:rPr>
          <w:rFonts w:cstheme="minorHAnsi"/>
          <w:sz w:val="24"/>
          <w:szCs w:val="24"/>
        </w:rPr>
        <w:t>Liwocz</w:t>
      </w:r>
      <w:proofErr w:type="spellEnd"/>
      <w:r w:rsidRPr="00822A53">
        <w:rPr>
          <w:rFonts w:cstheme="minorHAnsi"/>
          <w:sz w:val="24"/>
          <w:szCs w:val="24"/>
        </w:rPr>
        <w:t xml:space="preserve"> (562), Klonowa Góra (525), Polana nad Kątami (651), Baranie (754), Pustelnia św. Jana, Piotruś (728), Rezerwat Prządki (520), Sucha Góra nad Iwoniczem Zdrojem (611), Kamień nad Jaśliskami (szczyt południowy, 828), </w:t>
      </w:r>
      <w:proofErr w:type="spellStart"/>
      <w:r w:rsidRPr="00822A53">
        <w:rPr>
          <w:rFonts w:cstheme="minorHAnsi"/>
          <w:sz w:val="24"/>
          <w:szCs w:val="24"/>
        </w:rPr>
        <w:t>Kanasiówka</w:t>
      </w:r>
      <w:proofErr w:type="spellEnd"/>
      <w:r w:rsidRPr="00822A53">
        <w:rPr>
          <w:rFonts w:cstheme="minorHAnsi"/>
          <w:sz w:val="24"/>
          <w:szCs w:val="24"/>
        </w:rPr>
        <w:t xml:space="preserve"> (823), Tokarnia (778), Wilcze (506).</w:t>
      </w:r>
    </w:p>
    <w:p w14:paraId="2E3892F2" w14:textId="77777777" w:rsidR="00960C88" w:rsidRPr="00822A53" w:rsidRDefault="00960C88" w:rsidP="00822A53">
      <w:pPr>
        <w:spacing w:after="0" w:line="240" w:lineRule="auto"/>
        <w:jc w:val="both"/>
        <w:rPr>
          <w:rFonts w:cstheme="minorHAnsi"/>
          <w:sz w:val="24"/>
          <w:szCs w:val="24"/>
        </w:rPr>
      </w:pPr>
      <w:r w:rsidRPr="00822A53">
        <w:rPr>
          <w:rFonts w:cstheme="minorHAnsi"/>
          <w:sz w:val="24"/>
          <w:szCs w:val="24"/>
        </w:rPr>
        <w:t>Punkty końcowe:</w:t>
      </w:r>
    </w:p>
    <w:p w14:paraId="4B6A25F4" w14:textId="77777777" w:rsidR="00960C88" w:rsidRPr="00822A53" w:rsidRDefault="00960C88" w:rsidP="00822A53">
      <w:pPr>
        <w:spacing w:after="0" w:line="240" w:lineRule="auto"/>
        <w:jc w:val="both"/>
        <w:rPr>
          <w:rFonts w:cstheme="minorHAnsi"/>
          <w:sz w:val="24"/>
          <w:szCs w:val="24"/>
        </w:rPr>
      </w:pPr>
      <w:r w:rsidRPr="00822A53">
        <w:rPr>
          <w:rFonts w:cstheme="minorHAnsi"/>
          <w:sz w:val="24"/>
          <w:szCs w:val="24"/>
        </w:rPr>
        <w:t xml:space="preserve">Komańcza, Nowy Łupków, </w:t>
      </w:r>
      <w:proofErr w:type="spellStart"/>
      <w:r w:rsidRPr="00822A53">
        <w:rPr>
          <w:rFonts w:cstheme="minorHAnsi"/>
          <w:sz w:val="24"/>
          <w:szCs w:val="24"/>
        </w:rPr>
        <w:t>Rzepedź</w:t>
      </w:r>
      <w:proofErr w:type="spellEnd"/>
      <w:r w:rsidRPr="00822A53">
        <w:rPr>
          <w:rFonts w:cstheme="minorHAnsi"/>
          <w:sz w:val="24"/>
          <w:szCs w:val="24"/>
        </w:rPr>
        <w:t>, Sanok.</w:t>
      </w:r>
    </w:p>
    <w:p w14:paraId="2D4719AD" w14:textId="77777777" w:rsidR="00482E35" w:rsidRDefault="00482E35" w:rsidP="00822A53">
      <w:pPr>
        <w:spacing w:after="0" w:line="240" w:lineRule="auto"/>
        <w:jc w:val="both"/>
        <w:rPr>
          <w:rFonts w:cstheme="minorHAnsi"/>
          <w:sz w:val="24"/>
          <w:szCs w:val="24"/>
          <w:u w:val="single"/>
        </w:rPr>
      </w:pPr>
    </w:p>
    <w:p w14:paraId="423EEBE4" w14:textId="43263EE1" w:rsidR="00960C88" w:rsidRPr="00822A53" w:rsidRDefault="00960C88" w:rsidP="00822A53">
      <w:pPr>
        <w:spacing w:after="0" w:line="240" w:lineRule="auto"/>
        <w:jc w:val="both"/>
        <w:rPr>
          <w:rFonts w:cstheme="minorHAnsi"/>
          <w:sz w:val="24"/>
          <w:szCs w:val="24"/>
        </w:rPr>
      </w:pPr>
      <w:r w:rsidRPr="00822A53">
        <w:rPr>
          <w:rFonts w:cstheme="minorHAnsi"/>
          <w:sz w:val="24"/>
          <w:szCs w:val="24"/>
          <w:u w:val="single"/>
        </w:rPr>
        <w:t>IV. Beskidy – część wschodnia „BW–B”</w:t>
      </w:r>
    </w:p>
    <w:p w14:paraId="02EC530A" w14:textId="77777777" w:rsidR="00960C88" w:rsidRPr="00822A53" w:rsidRDefault="00960C88" w:rsidP="00822A53">
      <w:pPr>
        <w:spacing w:after="0" w:line="240" w:lineRule="auto"/>
        <w:jc w:val="both"/>
        <w:rPr>
          <w:rFonts w:cstheme="minorHAnsi"/>
          <w:sz w:val="24"/>
          <w:szCs w:val="24"/>
        </w:rPr>
      </w:pPr>
      <w:r w:rsidRPr="00822A53">
        <w:rPr>
          <w:rFonts w:cstheme="minorHAnsi"/>
          <w:sz w:val="24"/>
          <w:szCs w:val="24"/>
        </w:rPr>
        <w:t>Punkty początkowe:</w:t>
      </w:r>
    </w:p>
    <w:p w14:paraId="3F3A4581" w14:textId="77777777" w:rsidR="00960C88" w:rsidRPr="00822A53" w:rsidRDefault="00960C88" w:rsidP="00822A53">
      <w:pPr>
        <w:spacing w:after="0" w:line="240" w:lineRule="auto"/>
        <w:jc w:val="both"/>
        <w:rPr>
          <w:rFonts w:cstheme="minorHAnsi"/>
          <w:sz w:val="24"/>
          <w:szCs w:val="24"/>
        </w:rPr>
      </w:pPr>
      <w:r w:rsidRPr="00822A53">
        <w:rPr>
          <w:rFonts w:cstheme="minorHAnsi"/>
          <w:sz w:val="24"/>
          <w:szCs w:val="24"/>
        </w:rPr>
        <w:t xml:space="preserve">Komańcza, Nowy Łupków, </w:t>
      </w:r>
      <w:proofErr w:type="spellStart"/>
      <w:r w:rsidRPr="00822A53">
        <w:rPr>
          <w:rFonts w:cstheme="minorHAnsi"/>
          <w:sz w:val="24"/>
          <w:szCs w:val="24"/>
        </w:rPr>
        <w:t>Rzepedź</w:t>
      </w:r>
      <w:proofErr w:type="spellEnd"/>
      <w:r w:rsidRPr="00822A53">
        <w:rPr>
          <w:rFonts w:cstheme="minorHAnsi"/>
          <w:sz w:val="24"/>
          <w:szCs w:val="24"/>
        </w:rPr>
        <w:t>, Sanok.</w:t>
      </w:r>
    </w:p>
    <w:p w14:paraId="39893969" w14:textId="77777777" w:rsidR="00960C88" w:rsidRPr="00822A53" w:rsidRDefault="00960C88" w:rsidP="00822A53">
      <w:pPr>
        <w:spacing w:after="0" w:line="240" w:lineRule="auto"/>
        <w:jc w:val="both"/>
        <w:rPr>
          <w:rFonts w:cstheme="minorHAnsi"/>
          <w:sz w:val="24"/>
          <w:szCs w:val="24"/>
        </w:rPr>
      </w:pPr>
      <w:r w:rsidRPr="00822A53">
        <w:rPr>
          <w:rFonts w:cstheme="minorHAnsi"/>
          <w:sz w:val="24"/>
          <w:szCs w:val="24"/>
        </w:rPr>
        <w:t>Punkty pośrednie:</w:t>
      </w:r>
    </w:p>
    <w:p w14:paraId="606C4FED" w14:textId="77777777" w:rsidR="00960C88" w:rsidRPr="00822A53" w:rsidRDefault="00960C88" w:rsidP="00822A53">
      <w:pPr>
        <w:spacing w:after="0" w:line="240" w:lineRule="auto"/>
        <w:jc w:val="both"/>
        <w:rPr>
          <w:rFonts w:cstheme="minorHAnsi"/>
          <w:sz w:val="24"/>
          <w:szCs w:val="24"/>
        </w:rPr>
      </w:pPr>
      <w:proofErr w:type="spellStart"/>
      <w:r w:rsidRPr="00822A53">
        <w:rPr>
          <w:rFonts w:cstheme="minorHAnsi"/>
          <w:sz w:val="24"/>
          <w:szCs w:val="24"/>
        </w:rPr>
        <w:t>Suliła</w:t>
      </w:r>
      <w:proofErr w:type="spellEnd"/>
      <w:r w:rsidRPr="00822A53">
        <w:rPr>
          <w:rFonts w:cstheme="minorHAnsi"/>
          <w:sz w:val="24"/>
          <w:szCs w:val="24"/>
        </w:rPr>
        <w:t xml:space="preserve"> (759), </w:t>
      </w:r>
      <w:proofErr w:type="spellStart"/>
      <w:r w:rsidRPr="00822A53">
        <w:rPr>
          <w:rFonts w:cstheme="minorHAnsi"/>
          <w:sz w:val="24"/>
          <w:szCs w:val="24"/>
        </w:rPr>
        <w:t>Rydoszowa</w:t>
      </w:r>
      <w:proofErr w:type="spellEnd"/>
      <w:r w:rsidRPr="00822A53">
        <w:rPr>
          <w:rFonts w:cstheme="minorHAnsi"/>
          <w:sz w:val="24"/>
          <w:szCs w:val="24"/>
        </w:rPr>
        <w:t xml:space="preserve"> (880), Orli Kamień (518), </w:t>
      </w:r>
      <w:proofErr w:type="spellStart"/>
      <w:r w:rsidRPr="00822A53">
        <w:rPr>
          <w:rFonts w:cstheme="minorHAnsi"/>
          <w:sz w:val="24"/>
          <w:szCs w:val="24"/>
        </w:rPr>
        <w:t>Hyrlata</w:t>
      </w:r>
      <w:proofErr w:type="spellEnd"/>
      <w:r w:rsidRPr="00822A53">
        <w:rPr>
          <w:rFonts w:cstheme="minorHAnsi"/>
          <w:sz w:val="24"/>
          <w:szCs w:val="24"/>
        </w:rPr>
        <w:t xml:space="preserve"> (1103), Durna (979), Markowska (748), Okrąglik (1101), </w:t>
      </w:r>
      <w:proofErr w:type="spellStart"/>
      <w:r w:rsidRPr="00822A53">
        <w:rPr>
          <w:rFonts w:cstheme="minorHAnsi"/>
          <w:sz w:val="24"/>
          <w:szCs w:val="24"/>
        </w:rPr>
        <w:t>Rabia</w:t>
      </w:r>
      <w:proofErr w:type="spellEnd"/>
      <w:r w:rsidRPr="00822A53">
        <w:rPr>
          <w:rFonts w:cstheme="minorHAnsi"/>
          <w:sz w:val="24"/>
          <w:szCs w:val="24"/>
        </w:rPr>
        <w:t xml:space="preserve"> Skała (1192), Poręba Wysoka (618), </w:t>
      </w:r>
      <w:proofErr w:type="spellStart"/>
      <w:r w:rsidRPr="00822A53">
        <w:rPr>
          <w:rFonts w:cstheme="minorHAnsi"/>
          <w:sz w:val="24"/>
          <w:szCs w:val="24"/>
        </w:rPr>
        <w:t>Krysowa</w:t>
      </w:r>
      <w:proofErr w:type="spellEnd"/>
      <w:r w:rsidRPr="00822A53">
        <w:rPr>
          <w:rFonts w:cstheme="minorHAnsi"/>
          <w:sz w:val="24"/>
          <w:szCs w:val="24"/>
        </w:rPr>
        <w:t xml:space="preserve"> (847), Połonina </w:t>
      </w:r>
      <w:proofErr w:type="spellStart"/>
      <w:r w:rsidRPr="00822A53">
        <w:rPr>
          <w:rFonts w:cstheme="minorHAnsi"/>
          <w:sz w:val="24"/>
          <w:szCs w:val="24"/>
        </w:rPr>
        <w:lastRenderedPageBreak/>
        <w:t>Wetlińska</w:t>
      </w:r>
      <w:proofErr w:type="spellEnd"/>
      <w:r w:rsidRPr="00822A53">
        <w:rPr>
          <w:rFonts w:cstheme="minorHAnsi"/>
          <w:sz w:val="24"/>
          <w:szCs w:val="24"/>
        </w:rPr>
        <w:t xml:space="preserve"> (1255), </w:t>
      </w:r>
      <w:proofErr w:type="spellStart"/>
      <w:r w:rsidRPr="00822A53">
        <w:rPr>
          <w:rFonts w:cstheme="minorHAnsi"/>
          <w:sz w:val="24"/>
          <w:szCs w:val="24"/>
        </w:rPr>
        <w:t>Hulskie</w:t>
      </w:r>
      <w:proofErr w:type="spellEnd"/>
      <w:r w:rsidRPr="00822A53">
        <w:rPr>
          <w:rFonts w:cstheme="minorHAnsi"/>
          <w:sz w:val="24"/>
          <w:szCs w:val="24"/>
        </w:rPr>
        <w:t xml:space="preserve"> (846), Połonina Caryńska (1297), </w:t>
      </w:r>
      <w:proofErr w:type="spellStart"/>
      <w:r w:rsidRPr="00822A53">
        <w:rPr>
          <w:rFonts w:cstheme="minorHAnsi"/>
          <w:sz w:val="24"/>
          <w:szCs w:val="24"/>
        </w:rPr>
        <w:t>Kopystańka</w:t>
      </w:r>
      <w:proofErr w:type="spellEnd"/>
      <w:r w:rsidRPr="00822A53">
        <w:rPr>
          <w:rFonts w:cstheme="minorHAnsi"/>
          <w:sz w:val="24"/>
          <w:szCs w:val="24"/>
        </w:rPr>
        <w:t xml:space="preserve"> (541), Jaworniki (909), Halicz (1333).</w:t>
      </w:r>
    </w:p>
    <w:p w14:paraId="36432EAF" w14:textId="77777777" w:rsidR="00960C88" w:rsidRPr="00822A53" w:rsidRDefault="00960C88" w:rsidP="00822A53">
      <w:pPr>
        <w:spacing w:after="0" w:line="240" w:lineRule="auto"/>
        <w:jc w:val="both"/>
        <w:rPr>
          <w:rFonts w:cstheme="minorHAnsi"/>
          <w:sz w:val="24"/>
          <w:szCs w:val="24"/>
        </w:rPr>
      </w:pPr>
      <w:r w:rsidRPr="00822A53">
        <w:rPr>
          <w:rFonts w:cstheme="minorHAnsi"/>
          <w:sz w:val="24"/>
          <w:szCs w:val="24"/>
        </w:rPr>
        <w:t>Punkty końcowe:</w:t>
      </w:r>
    </w:p>
    <w:p w14:paraId="4A62C584" w14:textId="77777777" w:rsidR="00960C88" w:rsidRPr="00822A53" w:rsidRDefault="00960C88" w:rsidP="00822A53">
      <w:pPr>
        <w:spacing w:after="0" w:line="240" w:lineRule="auto"/>
        <w:jc w:val="both"/>
        <w:rPr>
          <w:rFonts w:cstheme="minorHAnsi"/>
          <w:sz w:val="24"/>
          <w:szCs w:val="24"/>
        </w:rPr>
      </w:pPr>
      <w:r w:rsidRPr="00822A53">
        <w:rPr>
          <w:rFonts w:cstheme="minorHAnsi"/>
          <w:sz w:val="24"/>
          <w:szCs w:val="24"/>
        </w:rPr>
        <w:t>Ustrzyki Dolne, Wołosate, Lutowiska, Przemyśl.</w:t>
      </w:r>
    </w:p>
    <w:p w14:paraId="6A2DE903" w14:textId="77777777" w:rsidR="00482E35" w:rsidRDefault="00482E35" w:rsidP="00822A53">
      <w:pPr>
        <w:spacing w:after="0" w:line="240" w:lineRule="auto"/>
        <w:jc w:val="both"/>
        <w:rPr>
          <w:rFonts w:cstheme="minorHAnsi"/>
          <w:sz w:val="24"/>
          <w:szCs w:val="24"/>
          <w:u w:val="single"/>
        </w:rPr>
      </w:pPr>
    </w:p>
    <w:p w14:paraId="4A403FE7" w14:textId="1BB0D6D2" w:rsidR="00960C88" w:rsidRPr="00822A53" w:rsidRDefault="00960C88" w:rsidP="00822A53">
      <w:pPr>
        <w:spacing w:after="0" w:line="240" w:lineRule="auto"/>
        <w:jc w:val="both"/>
        <w:rPr>
          <w:rFonts w:cstheme="minorHAnsi"/>
          <w:sz w:val="24"/>
          <w:szCs w:val="24"/>
        </w:rPr>
      </w:pPr>
      <w:r w:rsidRPr="00822A53">
        <w:rPr>
          <w:rFonts w:cstheme="minorHAnsi"/>
          <w:sz w:val="24"/>
          <w:szCs w:val="24"/>
          <w:u w:val="single"/>
        </w:rPr>
        <w:t>V. Sudety – część „S–A”</w:t>
      </w:r>
    </w:p>
    <w:p w14:paraId="1DE070CA" w14:textId="77777777" w:rsidR="00960C88" w:rsidRPr="00822A53" w:rsidRDefault="00960C88" w:rsidP="00822A53">
      <w:pPr>
        <w:spacing w:after="0" w:line="240" w:lineRule="auto"/>
        <w:jc w:val="both"/>
        <w:rPr>
          <w:rFonts w:cstheme="minorHAnsi"/>
          <w:sz w:val="24"/>
          <w:szCs w:val="24"/>
        </w:rPr>
      </w:pPr>
      <w:r w:rsidRPr="00822A53">
        <w:rPr>
          <w:rFonts w:cstheme="minorHAnsi"/>
          <w:sz w:val="24"/>
          <w:szCs w:val="24"/>
        </w:rPr>
        <w:t>Punkty początkowe:</w:t>
      </w:r>
    </w:p>
    <w:p w14:paraId="4653B020" w14:textId="77777777" w:rsidR="00960C88" w:rsidRPr="00822A53" w:rsidRDefault="00960C88" w:rsidP="00822A53">
      <w:pPr>
        <w:spacing w:after="0" w:line="240" w:lineRule="auto"/>
        <w:jc w:val="both"/>
        <w:rPr>
          <w:rFonts w:cstheme="minorHAnsi"/>
          <w:sz w:val="24"/>
          <w:szCs w:val="24"/>
        </w:rPr>
      </w:pPr>
      <w:r w:rsidRPr="00822A53">
        <w:rPr>
          <w:rFonts w:cstheme="minorHAnsi"/>
          <w:sz w:val="24"/>
          <w:szCs w:val="24"/>
        </w:rPr>
        <w:t>Lubań, Świeradów Zdrój, Gryfów Śląski, Jakuszyce, Lwówek Śląski.</w:t>
      </w:r>
    </w:p>
    <w:p w14:paraId="1398A50D" w14:textId="77777777" w:rsidR="00960C88" w:rsidRPr="00822A53" w:rsidRDefault="00960C88" w:rsidP="00822A53">
      <w:pPr>
        <w:spacing w:after="0" w:line="240" w:lineRule="auto"/>
        <w:jc w:val="both"/>
        <w:rPr>
          <w:rFonts w:cstheme="minorHAnsi"/>
          <w:sz w:val="24"/>
          <w:szCs w:val="24"/>
        </w:rPr>
      </w:pPr>
      <w:r w:rsidRPr="00822A53">
        <w:rPr>
          <w:rFonts w:cstheme="minorHAnsi"/>
          <w:sz w:val="24"/>
          <w:szCs w:val="24"/>
        </w:rPr>
        <w:t>Punkty pośrednie:</w:t>
      </w:r>
    </w:p>
    <w:p w14:paraId="6200AD00" w14:textId="77777777" w:rsidR="00960C88" w:rsidRPr="00822A53" w:rsidRDefault="00960C88" w:rsidP="00822A53">
      <w:pPr>
        <w:spacing w:after="0" w:line="240" w:lineRule="auto"/>
        <w:jc w:val="both"/>
        <w:rPr>
          <w:rFonts w:cstheme="minorHAnsi"/>
          <w:sz w:val="24"/>
          <w:szCs w:val="24"/>
        </w:rPr>
      </w:pPr>
      <w:r w:rsidRPr="00822A53">
        <w:rPr>
          <w:rFonts w:cstheme="minorHAnsi"/>
          <w:sz w:val="24"/>
          <w:szCs w:val="24"/>
        </w:rPr>
        <w:t xml:space="preserve">Zamek Czocha, Sępia Góra (828), Wysoki Kamień (1058), zamek Chojnik (627), Jezioro Modre (schronisko PTTK „Perła Zachodu”), Śnieżka (1602), Ostrzyca (501), Okole (718), przełęcz Okraj (1046), schronisko PTTK „Szwajcarka” (520), Skalnik (945), </w:t>
      </w:r>
      <w:proofErr w:type="spellStart"/>
      <w:r w:rsidRPr="00822A53">
        <w:rPr>
          <w:rFonts w:cstheme="minorHAnsi"/>
          <w:sz w:val="24"/>
          <w:szCs w:val="24"/>
        </w:rPr>
        <w:t>Zadzierna</w:t>
      </w:r>
      <w:proofErr w:type="spellEnd"/>
      <w:r w:rsidRPr="00822A53">
        <w:rPr>
          <w:rFonts w:cstheme="minorHAnsi"/>
          <w:sz w:val="24"/>
          <w:szCs w:val="24"/>
        </w:rPr>
        <w:t xml:space="preserve"> (724), Turzec (684), Rosocha (464), </w:t>
      </w:r>
      <w:proofErr w:type="spellStart"/>
      <w:r w:rsidRPr="00822A53">
        <w:rPr>
          <w:rFonts w:cstheme="minorHAnsi"/>
          <w:sz w:val="24"/>
          <w:szCs w:val="24"/>
        </w:rPr>
        <w:t>Trójgarb</w:t>
      </w:r>
      <w:proofErr w:type="spellEnd"/>
      <w:r w:rsidRPr="00822A53">
        <w:rPr>
          <w:rFonts w:cstheme="minorHAnsi"/>
          <w:sz w:val="24"/>
          <w:szCs w:val="24"/>
        </w:rPr>
        <w:t xml:space="preserve"> (778), Lesista Wielka (851), Przełęcz Trzech Dolin (schronisko „Andrzejówka”, 810), zamek Książ.</w:t>
      </w:r>
    </w:p>
    <w:p w14:paraId="4EF9CB91" w14:textId="35B38884" w:rsidR="00960C88" w:rsidRPr="00822A53" w:rsidRDefault="00960C88" w:rsidP="00822A53">
      <w:pPr>
        <w:spacing w:after="0" w:line="240" w:lineRule="auto"/>
        <w:jc w:val="both"/>
        <w:rPr>
          <w:rFonts w:cstheme="minorHAnsi"/>
          <w:sz w:val="24"/>
          <w:szCs w:val="24"/>
        </w:rPr>
      </w:pPr>
      <w:r w:rsidRPr="00822A53">
        <w:rPr>
          <w:rFonts w:cstheme="minorHAnsi"/>
          <w:sz w:val="24"/>
          <w:szCs w:val="24"/>
        </w:rPr>
        <w:t>Punkty końcowe:</w:t>
      </w:r>
    </w:p>
    <w:p w14:paraId="60034919" w14:textId="77777777" w:rsidR="00960C88" w:rsidRPr="00822A53" w:rsidRDefault="00960C88" w:rsidP="00822A53">
      <w:pPr>
        <w:spacing w:after="0" w:line="240" w:lineRule="auto"/>
        <w:jc w:val="both"/>
        <w:rPr>
          <w:rFonts w:cstheme="minorHAnsi"/>
          <w:sz w:val="24"/>
          <w:szCs w:val="24"/>
        </w:rPr>
      </w:pPr>
      <w:r w:rsidRPr="00822A53">
        <w:rPr>
          <w:rFonts w:cstheme="minorHAnsi"/>
          <w:sz w:val="24"/>
          <w:szCs w:val="24"/>
        </w:rPr>
        <w:t>Złotoryja, Bolków, Wałbrzych, Świebodzice, Głuszyca.</w:t>
      </w:r>
    </w:p>
    <w:p w14:paraId="07F2A8DD" w14:textId="77777777" w:rsidR="00482E35" w:rsidRDefault="00482E35" w:rsidP="00822A53">
      <w:pPr>
        <w:spacing w:after="0" w:line="240" w:lineRule="auto"/>
        <w:jc w:val="both"/>
        <w:rPr>
          <w:rFonts w:cstheme="minorHAnsi"/>
          <w:sz w:val="24"/>
          <w:szCs w:val="24"/>
          <w:u w:val="single"/>
        </w:rPr>
      </w:pPr>
    </w:p>
    <w:p w14:paraId="79183299" w14:textId="7E51172A" w:rsidR="00960C88" w:rsidRPr="00822A53" w:rsidRDefault="00960C88" w:rsidP="00822A53">
      <w:pPr>
        <w:spacing w:after="0" w:line="240" w:lineRule="auto"/>
        <w:jc w:val="both"/>
        <w:rPr>
          <w:rFonts w:cstheme="minorHAnsi"/>
          <w:sz w:val="24"/>
          <w:szCs w:val="24"/>
        </w:rPr>
      </w:pPr>
      <w:r w:rsidRPr="00822A53">
        <w:rPr>
          <w:rFonts w:cstheme="minorHAnsi"/>
          <w:sz w:val="24"/>
          <w:szCs w:val="24"/>
          <w:u w:val="single"/>
        </w:rPr>
        <w:t>VI. Sudety – część „S–B”</w:t>
      </w:r>
    </w:p>
    <w:p w14:paraId="305A14B7" w14:textId="77777777" w:rsidR="00960C88" w:rsidRPr="00822A53" w:rsidRDefault="00960C88" w:rsidP="00822A53">
      <w:pPr>
        <w:spacing w:after="0" w:line="240" w:lineRule="auto"/>
        <w:jc w:val="both"/>
        <w:rPr>
          <w:rFonts w:cstheme="minorHAnsi"/>
          <w:sz w:val="24"/>
          <w:szCs w:val="24"/>
        </w:rPr>
      </w:pPr>
      <w:r w:rsidRPr="00822A53">
        <w:rPr>
          <w:rFonts w:cstheme="minorHAnsi"/>
          <w:sz w:val="24"/>
          <w:szCs w:val="24"/>
        </w:rPr>
        <w:t>Punkty początkowe:</w:t>
      </w:r>
    </w:p>
    <w:p w14:paraId="0AD97126" w14:textId="77777777" w:rsidR="00960C88" w:rsidRPr="00822A53" w:rsidRDefault="00960C88" w:rsidP="00822A53">
      <w:pPr>
        <w:spacing w:after="0" w:line="240" w:lineRule="auto"/>
        <w:jc w:val="both"/>
        <w:rPr>
          <w:rFonts w:cstheme="minorHAnsi"/>
          <w:sz w:val="24"/>
          <w:szCs w:val="24"/>
        </w:rPr>
      </w:pPr>
      <w:r w:rsidRPr="00822A53">
        <w:rPr>
          <w:rFonts w:cstheme="minorHAnsi"/>
          <w:sz w:val="24"/>
          <w:szCs w:val="24"/>
        </w:rPr>
        <w:t>Wałbrzych, Świebodzice, Głuszyca, Świdnica, Sobótka, Strzelin.</w:t>
      </w:r>
    </w:p>
    <w:p w14:paraId="52D668EA" w14:textId="77777777" w:rsidR="00960C88" w:rsidRPr="00822A53" w:rsidRDefault="00960C88" w:rsidP="00822A53">
      <w:pPr>
        <w:spacing w:after="0" w:line="240" w:lineRule="auto"/>
        <w:jc w:val="both"/>
        <w:rPr>
          <w:rFonts w:cstheme="minorHAnsi"/>
          <w:sz w:val="24"/>
          <w:szCs w:val="24"/>
        </w:rPr>
      </w:pPr>
      <w:r w:rsidRPr="00822A53">
        <w:rPr>
          <w:rFonts w:cstheme="minorHAnsi"/>
          <w:sz w:val="24"/>
          <w:szCs w:val="24"/>
        </w:rPr>
        <w:t>Punkty pośrednie:</w:t>
      </w:r>
    </w:p>
    <w:p w14:paraId="0683B5FF" w14:textId="77777777" w:rsidR="00960C88" w:rsidRPr="00822A53" w:rsidRDefault="00960C88" w:rsidP="00822A53">
      <w:pPr>
        <w:spacing w:after="0" w:line="240" w:lineRule="auto"/>
        <w:jc w:val="both"/>
        <w:rPr>
          <w:rFonts w:cstheme="minorHAnsi"/>
          <w:sz w:val="24"/>
          <w:szCs w:val="24"/>
        </w:rPr>
      </w:pPr>
      <w:r w:rsidRPr="00822A53">
        <w:rPr>
          <w:rFonts w:cstheme="minorHAnsi"/>
          <w:sz w:val="24"/>
          <w:szCs w:val="24"/>
        </w:rPr>
        <w:t xml:space="preserve">Błędne Skały (853), </w:t>
      </w:r>
      <w:proofErr w:type="spellStart"/>
      <w:r w:rsidRPr="00822A53">
        <w:rPr>
          <w:rFonts w:cstheme="minorHAnsi"/>
          <w:sz w:val="24"/>
          <w:szCs w:val="24"/>
        </w:rPr>
        <w:t>Grodczyn</w:t>
      </w:r>
      <w:proofErr w:type="spellEnd"/>
      <w:r w:rsidRPr="00822A53">
        <w:rPr>
          <w:rFonts w:cstheme="minorHAnsi"/>
          <w:sz w:val="24"/>
          <w:szCs w:val="24"/>
        </w:rPr>
        <w:t xml:space="preserve"> (Grodziec, 803), Skały Puchacza (Sowie Skały, 730), Zieleniec, Włodarz (811), Wielka Sowa (1015), Góra św. Anny (647), Łomnicka Równia (898), Jagodna (977), Wilczak (637), Ślęża (718), </w:t>
      </w:r>
      <w:proofErr w:type="spellStart"/>
      <w:r w:rsidRPr="00822A53">
        <w:rPr>
          <w:rFonts w:cstheme="minorHAnsi"/>
          <w:sz w:val="24"/>
          <w:szCs w:val="24"/>
        </w:rPr>
        <w:t>Trójmorski</w:t>
      </w:r>
      <w:proofErr w:type="spellEnd"/>
      <w:r w:rsidRPr="00822A53">
        <w:rPr>
          <w:rFonts w:cstheme="minorHAnsi"/>
          <w:sz w:val="24"/>
          <w:szCs w:val="24"/>
        </w:rPr>
        <w:t xml:space="preserve"> Wierch (1145), Ptasznik (719), Czarna Góra (1205), Hala pod Śnieżnikiem (1218), Góra Wapienna (Rezerwat Skałki Stoleckie, 398), przełęcz Płoszczyna (817), Czernica (1084), Gromnik (393), Przednia Kopa (495), Biskupia Kopa (891).</w:t>
      </w:r>
    </w:p>
    <w:p w14:paraId="05E9BB13" w14:textId="77777777" w:rsidR="00960C88" w:rsidRPr="00822A53" w:rsidRDefault="00960C88" w:rsidP="00822A53">
      <w:pPr>
        <w:spacing w:after="0" w:line="240" w:lineRule="auto"/>
        <w:jc w:val="both"/>
        <w:rPr>
          <w:rFonts w:cstheme="minorHAnsi"/>
          <w:sz w:val="24"/>
          <w:szCs w:val="24"/>
        </w:rPr>
      </w:pPr>
      <w:r w:rsidRPr="00822A53">
        <w:rPr>
          <w:rFonts w:cstheme="minorHAnsi"/>
          <w:sz w:val="24"/>
          <w:szCs w:val="24"/>
        </w:rPr>
        <w:t>Punkty końcowe:</w:t>
      </w:r>
    </w:p>
    <w:p w14:paraId="72BA8DA8" w14:textId="77777777" w:rsidR="00960C88" w:rsidRPr="00822A53" w:rsidRDefault="00960C88" w:rsidP="00822A53">
      <w:pPr>
        <w:spacing w:after="0" w:line="240" w:lineRule="auto"/>
        <w:jc w:val="both"/>
        <w:rPr>
          <w:rFonts w:cstheme="minorHAnsi"/>
          <w:sz w:val="24"/>
          <w:szCs w:val="24"/>
        </w:rPr>
      </w:pPr>
      <w:r w:rsidRPr="00822A53">
        <w:rPr>
          <w:rFonts w:cstheme="minorHAnsi"/>
          <w:sz w:val="24"/>
          <w:szCs w:val="24"/>
        </w:rPr>
        <w:t>Międzylesie, Złoty Stok, Stronie Śląskie, Lądek Zdrój, Prudnik.</w:t>
      </w:r>
    </w:p>
    <w:p w14:paraId="011879E6" w14:textId="77777777" w:rsidR="00482E35" w:rsidRDefault="00482E35" w:rsidP="00822A53">
      <w:pPr>
        <w:spacing w:after="0" w:line="240" w:lineRule="auto"/>
        <w:rPr>
          <w:rFonts w:cstheme="minorHAnsi"/>
          <w:b/>
          <w:bCs/>
          <w:sz w:val="24"/>
          <w:szCs w:val="24"/>
        </w:rPr>
      </w:pPr>
    </w:p>
    <w:p w14:paraId="2F8F020B" w14:textId="77777777" w:rsidR="00482E35" w:rsidRDefault="00482E35" w:rsidP="00822A53">
      <w:pPr>
        <w:spacing w:after="0" w:line="240" w:lineRule="auto"/>
        <w:rPr>
          <w:rFonts w:cstheme="minorHAnsi"/>
          <w:b/>
          <w:bCs/>
          <w:sz w:val="24"/>
          <w:szCs w:val="24"/>
        </w:rPr>
      </w:pPr>
    </w:p>
    <w:p w14:paraId="7DE4414E" w14:textId="77777777" w:rsidR="00482E35" w:rsidRDefault="00482E35" w:rsidP="00822A53">
      <w:pPr>
        <w:spacing w:after="0" w:line="240" w:lineRule="auto"/>
        <w:rPr>
          <w:rFonts w:cstheme="minorHAnsi"/>
          <w:b/>
          <w:bCs/>
          <w:sz w:val="24"/>
          <w:szCs w:val="24"/>
        </w:rPr>
      </w:pPr>
    </w:p>
    <w:p w14:paraId="79633DDB" w14:textId="77777777" w:rsidR="00482E35" w:rsidRDefault="00482E35" w:rsidP="00822A53">
      <w:pPr>
        <w:spacing w:after="0" w:line="240" w:lineRule="auto"/>
        <w:rPr>
          <w:rFonts w:cstheme="minorHAnsi"/>
          <w:b/>
          <w:bCs/>
          <w:sz w:val="24"/>
          <w:szCs w:val="24"/>
        </w:rPr>
      </w:pPr>
    </w:p>
    <w:p w14:paraId="5E38F79E" w14:textId="77777777" w:rsidR="00482E35" w:rsidRDefault="00482E35" w:rsidP="00822A53">
      <w:pPr>
        <w:spacing w:after="0" w:line="240" w:lineRule="auto"/>
        <w:rPr>
          <w:rFonts w:cstheme="minorHAnsi"/>
          <w:b/>
          <w:bCs/>
          <w:sz w:val="24"/>
          <w:szCs w:val="24"/>
        </w:rPr>
      </w:pPr>
    </w:p>
    <w:p w14:paraId="366B64F8" w14:textId="77777777" w:rsidR="00482E35" w:rsidRDefault="00482E35" w:rsidP="00822A53">
      <w:pPr>
        <w:spacing w:after="0" w:line="240" w:lineRule="auto"/>
        <w:rPr>
          <w:rFonts w:cstheme="minorHAnsi"/>
          <w:b/>
          <w:bCs/>
          <w:sz w:val="24"/>
          <w:szCs w:val="24"/>
        </w:rPr>
      </w:pPr>
    </w:p>
    <w:p w14:paraId="07BF7FD4" w14:textId="77777777" w:rsidR="00482E35" w:rsidRDefault="00482E35" w:rsidP="00822A53">
      <w:pPr>
        <w:spacing w:after="0" w:line="240" w:lineRule="auto"/>
        <w:rPr>
          <w:rFonts w:cstheme="minorHAnsi"/>
          <w:b/>
          <w:bCs/>
          <w:sz w:val="24"/>
          <w:szCs w:val="24"/>
        </w:rPr>
      </w:pPr>
    </w:p>
    <w:p w14:paraId="4AC2079E" w14:textId="77777777" w:rsidR="00482E35" w:rsidRDefault="00482E35" w:rsidP="00822A53">
      <w:pPr>
        <w:spacing w:after="0" w:line="240" w:lineRule="auto"/>
        <w:rPr>
          <w:rFonts w:cstheme="minorHAnsi"/>
          <w:b/>
          <w:bCs/>
          <w:sz w:val="24"/>
          <w:szCs w:val="24"/>
        </w:rPr>
      </w:pPr>
    </w:p>
    <w:p w14:paraId="0F8B2CF4" w14:textId="77777777" w:rsidR="00482E35" w:rsidRDefault="00482E35" w:rsidP="00822A53">
      <w:pPr>
        <w:spacing w:after="0" w:line="240" w:lineRule="auto"/>
        <w:rPr>
          <w:rFonts w:cstheme="minorHAnsi"/>
          <w:b/>
          <w:bCs/>
          <w:sz w:val="24"/>
          <w:szCs w:val="24"/>
        </w:rPr>
      </w:pPr>
    </w:p>
    <w:p w14:paraId="1590FC66" w14:textId="77777777" w:rsidR="00482E35" w:rsidRDefault="00482E35" w:rsidP="00822A53">
      <w:pPr>
        <w:spacing w:after="0" w:line="240" w:lineRule="auto"/>
        <w:rPr>
          <w:rFonts w:cstheme="minorHAnsi"/>
          <w:b/>
          <w:bCs/>
          <w:sz w:val="24"/>
          <w:szCs w:val="24"/>
        </w:rPr>
      </w:pPr>
    </w:p>
    <w:p w14:paraId="19E8CBD2" w14:textId="77777777" w:rsidR="00482E35" w:rsidRDefault="00482E35" w:rsidP="00822A53">
      <w:pPr>
        <w:spacing w:after="0" w:line="240" w:lineRule="auto"/>
        <w:rPr>
          <w:rFonts w:cstheme="minorHAnsi"/>
          <w:b/>
          <w:bCs/>
          <w:sz w:val="24"/>
          <w:szCs w:val="24"/>
        </w:rPr>
      </w:pPr>
    </w:p>
    <w:p w14:paraId="350A1E2F" w14:textId="77777777" w:rsidR="00482E35" w:rsidRDefault="00482E35" w:rsidP="00822A53">
      <w:pPr>
        <w:spacing w:after="0" w:line="240" w:lineRule="auto"/>
        <w:rPr>
          <w:rFonts w:cstheme="minorHAnsi"/>
          <w:b/>
          <w:bCs/>
          <w:sz w:val="24"/>
          <w:szCs w:val="24"/>
        </w:rPr>
      </w:pPr>
    </w:p>
    <w:p w14:paraId="633411DE" w14:textId="77777777" w:rsidR="00482E35" w:rsidRDefault="00482E35" w:rsidP="00822A53">
      <w:pPr>
        <w:spacing w:after="0" w:line="240" w:lineRule="auto"/>
        <w:rPr>
          <w:rFonts w:cstheme="minorHAnsi"/>
          <w:b/>
          <w:bCs/>
          <w:sz w:val="24"/>
          <w:szCs w:val="24"/>
        </w:rPr>
      </w:pPr>
    </w:p>
    <w:p w14:paraId="5C320D7D" w14:textId="77777777" w:rsidR="00482E35" w:rsidRDefault="00482E35" w:rsidP="00822A53">
      <w:pPr>
        <w:spacing w:after="0" w:line="240" w:lineRule="auto"/>
        <w:rPr>
          <w:rFonts w:cstheme="minorHAnsi"/>
          <w:b/>
          <w:bCs/>
          <w:sz w:val="24"/>
          <w:szCs w:val="24"/>
        </w:rPr>
      </w:pPr>
    </w:p>
    <w:p w14:paraId="2F8CFF2F" w14:textId="77777777" w:rsidR="00482E35" w:rsidRDefault="00482E35" w:rsidP="00822A53">
      <w:pPr>
        <w:spacing w:after="0" w:line="240" w:lineRule="auto"/>
        <w:rPr>
          <w:rFonts w:cstheme="minorHAnsi"/>
          <w:b/>
          <w:bCs/>
          <w:sz w:val="24"/>
          <w:szCs w:val="24"/>
        </w:rPr>
      </w:pPr>
    </w:p>
    <w:p w14:paraId="0FA42273" w14:textId="77777777" w:rsidR="00482E35" w:rsidRDefault="00482E35" w:rsidP="00822A53">
      <w:pPr>
        <w:spacing w:after="0" w:line="240" w:lineRule="auto"/>
        <w:rPr>
          <w:rFonts w:cstheme="minorHAnsi"/>
          <w:b/>
          <w:bCs/>
          <w:sz w:val="24"/>
          <w:szCs w:val="24"/>
        </w:rPr>
      </w:pPr>
    </w:p>
    <w:p w14:paraId="385AE071" w14:textId="77777777" w:rsidR="00482E35" w:rsidRDefault="00482E35" w:rsidP="00822A53">
      <w:pPr>
        <w:spacing w:after="0" w:line="240" w:lineRule="auto"/>
        <w:rPr>
          <w:rFonts w:cstheme="minorHAnsi"/>
          <w:b/>
          <w:bCs/>
          <w:sz w:val="24"/>
          <w:szCs w:val="24"/>
        </w:rPr>
      </w:pPr>
    </w:p>
    <w:p w14:paraId="57E8FECF" w14:textId="77777777" w:rsidR="00482E35" w:rsidRDefault="00482E35" w:rsidP="00822A53">
      <w:pPr>
        <w:spacing w:after="0" w:line="240" w:lineRule="auto"/>
        <w:rPr>
          <w:rFonts w:cstheme="minorHAnsi"/>
          <w:b/>
          <w:bCs/>
          <w:sz w:val="24"/>
          <w:szCs w:val="24"/>
        </w:rPr>
      </w:pPr>
    </w:p>
    <w:p w14:paraId="0A0EF0FB" w14:textId="77777777" w:rsidR="00482E35" w:rsidRDefault="00482E35" w:rsidP="00822A53">
      <w:pPr>
        <w:spacing w:after="0" w:line="240" w:lineRule="auto"/>
        <w:rPr>
          <w:rFonts w:cstheme="minorHAnsi"/>
          <w:b/>
          <w:bCs/>
          <w:sz w:val="24"/>
          <w:szCs w:val="24"/>
        </w:rPr>
      </w:pPr>
    </w:p>
    <w:p w14:paraId="1AE86C2E" w14:textId="20842F15" w:rsidR="00557F92" w:rsidRPr="00482E35" w:rsidRDefault="00557F92" w:rsidP="00482E35">
      <w:pPr>
        <w:spacing w:after="0" w:line="240" w:lineRule="auto"/>
        <w:jc w:val="right"/>
        <w:rPr>
          <w:rFonts w:cstheme="minorHAnsi"/>
          <w:sz w:val="24"/>
          <w:szCs w:val="24"/>
        </w:rPr>
      </w:pPr>
      <w:r w:rsidRPr="00482E35">
        <w:rPr>
          <w:rFonts w:cstheme="minorHAnsi"/>
          <w:sz w:val="24"/>
          <w:szCs w:val="24"/>
        </w:rPr>
        <w:lastRenderedPageBreak/>
        <w:t>ZAŁĄCZNIK NR 2</w:t>
      </w:r>
    </w:p>
    <w:p w14:paraId="1F3E5C8B" w14:textId="77777777" w:rsidR="00482E35" w:rsidRDefault="00482E35" w:rsidP="00822A53">
      <w:pPr>
        <w:spacing w:after="0" w:line="240" w:lineRule="auto"/>
        <w:jc w:val="both"/>
        <w:rPr>
          <w:rFonts w:cstheme="minorHAnsi"/>
          <w:b/>
          <w:bCs/>
          <w:sz w:val="24"/>
          <w:szCs w:val="24"/>
        </w:rPr>
      </w:pPr>
    </w:p>
    <w:p w14:paraId="618AF0E2" w14:textId="658E4D75" w:rsidR="00557F92" w:rsidRPr="00822A53" w:rsidRDefault="00557F92" w:rsidP="00822A53">
      <w:pPr>
        <w:spacing w:after="0" w:line="240" w:lineRule="auto"/>
        <w:jc w:val="both"/>
        <w:rPr>
          <w:rFonts w:cstheme="minorHAnsi"/>
          <w:sz w:val="24"/>
          <w:szCs w:val="24"/>
        </w:rPr>
      </w:pPr>
      <w:r w:rsidRPr="00822A53">
        <w:rPr>
          <w:rFonts w:cstheme="minorHAnsi"/>
          <w:b/>
          <w:bCs/>
          <w:sz w:val="24"/>
          <w:szCs w:val="24"/>
        </w:rPr>
        <w:t>Wykaz terenów sudeckich i karpackich w krajach sąsiadujących z Polską, w których odbycie wycieczek weryfikują w ramach swoich uprawnień przodownicy turystyki górskiej PTTK</w:t>
      </w:r>
    </w:p>
    <w:p w14:paraId="6EE1BFF7" w14:textId="77777777" w:rsidR="00482E35" w:rsidRDefault="00482E35" w:rsidP="00822A53">
      <w:pPr>
        <w:spacing w:after="0" w:line="240" w:lineRule="auto"/>
        <w:jc w:val="both"/>
        <w:rPr>
          <w:rFonts w:cstheme="minorHAnsi"/>
          <w:sz w:val="24"/>
          <w:szCs w:val="24"/>
        </w:rPr>
      </w:pPr>
    </w:p>
    <w:p w14:paraId="33C2BECD" w14:textId="7A3F7112" w:rsidR="00AD3EF2" w:rsidRPr="00822A53" w:rsidRDefault="00AD3EF2" w:rsidP="00822A53">
      <w:pPr>
        <w:spacing w:after="0" w:line="240" w:lineRule="auto"/>
        <w:jc w:val="both"/>
        <w:rPr>
          <w:rFonts w:cstheme="minorHAnsi"/>
          <w:sz w:val="24"/>
          <w:szCs w:val="24"/>
        </w:rPr>
      </w:pPr>
      <w:r w:rsidRPr="00822A53">
        <w:rPr>
          <w:rFonts w:cstheme="minorHAnsi"/>
          <w:sz w:val="24"/>
          <w:szCs w:val="24"/>
        </w:rPr>
        <w:t>1. Przodownicy turystyki górskiej PTTK z uprawnieniami na Sudety weryfikują wycieczki odbyte w Sudetach w Republice Federalnej Niemiec i Republice Czeskiej.</w:t>
      </w:r>
    </w:p>
    <w:p w14:paraId="1DAC27E7" w14:textId="7812BD9E" w:rsidR="00AD3EF2" w:rsidRPr="00822A53" w:rsidRDefault="00AD3EF2" w:rsidP="00822A53">
      <w:pPr>
        <w:spacing w:after="0" w:line="240" w:lineRule="auto"/>
        <w:jc w:val="both"/>
        <w:rPr>
          <w:rFonts w:cstheme="minorHAnsi"/>
          <w:sz w:val="24"/>
          <w:szCs w:val="24"/>
        </w:rPr>
      </w:pPr>
      <w:r w:rsidRPr="00822A53">
        <w:rPr>
          <w:rFonts w:cstheme="minorHAnsi"/>
          <w:sz w:val="24"/>
          <w:szCs w:val="24"/>
        </w:rPr>
        <w:t>2. Przodownicy turystyki górskiej PTTK z uprawnieniami na Beskidy Zachodnie weryfikują wycieczki odbyte w Karpatach:</w:t>
      </w:r>
    </w:p>
    <w:p w14:paraId="70837AAB" w14:textId="77777777" w:rsidR="00AD3EF2" w:rsidRPr="00822A53" w:rsidRDefault="00AD3EF2" w:rsidP="00822A53">
      <w:pPr>
        <w:spacing w:after="0" w:line="240" w:lineRule="auto"/>
        <w:jc w:val="both"/>
        <w:rPr>
          <w:rFonts w:cstheme="minorHAnsi"/>
          <w:sz w:val="24"/>
          <w:szCs w:val="24"/>
        </w:rPr>
      </w:pPr>
      <w:r w:rsidRPr="00822A53">
        <w:rPr>
          <w:rFonts w:cstheme="minorHAnsi"/>
          <w:sz w:val="24"/>
          <w:szCs w:val="24"/>
        </w:rPr>
        <w:t>a) w Republice Czeskiej – czeska część Karpat;</w:t>
      </w:r>
    </w:p>
    <w:p w14:paraId="7F05E356" w14:textId="2ED6CA77" w:rsidR="00AD3EF2" w:rsidRPr="00822A53" w:rsidRDefault="00AD3EF2" w:rsidP="00822A53">
      <w:pPr>
        <w:spacing w:after="0" w:line="240" w:lineRule="auto"/>
        <w:jc w:val="both"/>
        <w:rPr>
          <w:rFonts w:cstheme="minorHAnsi"/>
          <w:sz w:val="24"/>
          <w:szCs w:val="24"/>
        </w:rPr>
      </w:pPr>
      <w:r w:rsidRPr="00822A53">
        <w:rPr>
          <w:rFonts w:cstheme="minorHAnsi"/>
          <w:sz w:val="24"/>
          <w:szCs w:val="24"/>
        </w:rPr>
        <w:t xml:space="preserve">b) w Republice Słowackiej – Karpaty Słowacko-Morawskie (s. </w:t>
      </w:r>
      <w:proofErr w:type="spellStart"/>
      <w:r w:rsidRPr="00822A53">
        <w:rPr>
          <w:rFonts w:cstheme="minorHAnsi"/>
          <w:sz w:val="24"/>
          <w:szCs w:val="24"/>
        </w:rPr>
        <w:t>Slovensko-moravské</w:t>
      </w:r>
      <w:proofErr w:type="spellEnd"/>
      <w:r w:rsidRPr="00822A53">
        <w:rPr>
          <w:rFonts w:cstheme="minorHAnsi"/>
          <w:sz w:val="24"/>
          <w:szCs w:val="24"/>
        </w:rPr>
        <w:t xml:space="preserve"> Karpaty), Beskidy Zachodnie (s. </w:t>
      </w:r>
      <w:proofErr w:type="spellStart"/>
      <w:r w:rsidRPr="00822A53">
        <w:rPr>
          <w:rFonts w:cstheme="minorHAnsi"/>
          <w:sz w:val="24"/>
          <w:szCs w:val="24"/>
        </w:rPr>
        <w:t>Západné</w:t>
      </w:r>
      <w:proofErr w:type="spellEnd"/>
      <w:r w:rsidRPr="00822A53">
        <w:rPr>
          <w:rFonts w:cstheme="minorHAnsi"/>
          <w:sz w:val="24"/>
          <w:szCs w:val="24"/>
        </w:rPr>
        <w:t xml:space="preserve"> </w:t>
      </w:r>
      <w:proofErr w:type="spellStart"/>
      <w:r w:rsidRPr="00822A53">
        <w:rPr>
          <w:rFonts w:cstheme="minorHAnsi"/>
          <w:sz w:val="24"/>
          <w:szCs w:val="24"/>
        </w:rPr>
        <w:t>Beskydy</w:t>
      </w:r>
      <w:proofErr w:type="spellEnd"/>
      <w:r w:rsidRPr="00822A53">
        <w:rPr>
          <w:rFonts w:cstheme="minorHAnsi"/>
          <w:sz w:val="24"/>
          <w:szCs w:val="24"/>
        </w:rPr>
        <w:t xml:space="preserve">), Beskidy Środkowe (s. </w:t>
      </w:r>
      <w:proofErr w:type="spellStart"/>
      <w:r w:rsidRPr="00822A53">
        <w:rPr>
          <w:rFonts w:cstheme="minorHAnsi"/>
          <w:sz w:val="24"/>
          <w:szCs w:val="24"/>
        </w:rPr>
        <w:t>Stredné</w:t>
      </w:r>
      <w:proofErr w:type="spellEnd"/>
      <w:r w:rsidRPr="00822A53">
        <w:rPr>
          <w:rFonts w:cstheme="minorHAnsi"/>
          <w:sz w:val="24"/>
          <w:szCs w:val="24"/>
        </w:rPr>
        <w:t xml:space="preserve"> </w:t>
      </w:r>
      <w:proofErr w:type="spellStart"/>
      <w:r w:rsidRPr="00822A53">
        <w:rPr>
          <w:rFonts w:cstheme="minorHAnsi"/>
          <w:sz w:val="24"/>
          <w:szCs w:val="24"/>
        </w:rPr>
        <w:t>Beskydy</w:t>
      </w:r>
      <w:proofErr w:type="spellEnd"/>
      <w:r w:rsidRPr="00822A53">
        <w:rPr>
          <w:rFonts w:cstheme="minorHAnsi"/>
          <w:sz w:val="24"/>
          <w:szCs w:val="24"/>
        </w:rPr>
        <w:t xml:space="preserve">), Beskidy Wschodnie (s. </w:t>
      </w:r>
      <w:proofErr w:type="spellStart"/>
      <w:r w:rsidRPr="00822A53">
        <w:rPr>
          <w:rFonts w:cstheme="minorHAnsi"/>
          <w:sz w:val="24"/>
          <w:szCs w:val="24"/>
        </w:rPr>
        <w:t>Východné</w:t>
      </w:r>
      <w:proofErr w:type="spellEnd"/>
      <w:r w:rsidRPr="00822A53">
        <w:rPr>
          <w:rFonts w:cstheme="minorHAnsi"/>
          <w:sz w:val="24"/>
          <w:szCs w:val="24"/>
        </w:rPr>
        <w:t xml:space="preserve"> </w:t>
      </w:r>
      <w:proofErr w:type="spellStart"/>
      <w:r w:rsidRPr="00822A53">
        <w:rPr>
          <w:rFonts w:cstheme="minorHAnsi"/>
          <w:sz w:val="24"/>
          <w:szCs w:val="24"/>
        </w:rPr>
        <w:t>Beskydy</w:t>
      </w:r>
      <w:proofErr w:type="spellEnd"/>
      <w:r w:rsidRPr="00822A53">
        <w:rPr>
          <w:rFonts w:cstheme="minorHAnsi"/>
          <w:sz w:val="24"/>
          <w:szCs w:val="24"/>
        </w:rPr>
        <w:t xml:space="preserve">), Obszar Podhalańsko-Magurski (s. </w:t>
      </w:r>
      <w:proofErr w:type="spellStart"/>
      <w:r w:rsidRPr="00822A53">
        <w:rPr>
          <w:rFonts w:cstheme="minorHAnsi"/>
          <w:sz w:val="24"/>
          <w:szCs w:val="24"/>
        </w:rPr>
        <w:t>Podhôľno-magurská</w:t>
      </w:r>
      <w:proofErr w:type="spellEnd"/>
      <w:r w:rsidRPr="00822A53">
        <w:rPr>
          <w:rFonts w:cstheme="minorHAnsi"/>
          <w:sz w:val="24"/>
          <w:szCs w:val="24"/>
        </w:rPr>
        <w:t xml:space="preserve"> </w:t>
      </w:r>
      <w:proofErr w:type="spellStart"/>
      <w:r w:rsidRPr="00822A53">
        <w:rPr>
          <w:rFonts w:cstheme="minorHAnsi"/>
          <w:sz w:val="24"/>
          <w:szCs w:val="24"/>
        </w:rPr>
        <w:t>oblasť</w:t>
      </w:r>
      <w:proofErr w:type="spellEnd"/>
      <w:r w:rsidRPr="00822A53">
        <w:rPr>
          <w:rFonts w:cstheme="minorHAnsi"/>
          <w:sz w:val="24"/>
          <w:szCs w:val="24"/>
        </w:rPr>
        <w:t>).</w:t>
      </w:r>
    </w:p>
    <w:p w14:paraId="39543CDB" w14:textId="3141CD32" w:rsidR="00AD3EF2" w:rsidRPr="00822A53" w:rsidRDefault="00AD3EF2" w:rsidP="00822A53">
      <w:pPr>
        <w:spacing w:after="0" w:line="240" w:lineRule="auto"/>
        <w:jc w:val="both"/>
        <w:rPr>
          <w:rFonts w:cstheme="minorHAnsi"/>
          <w:sz w:val="24"/>
          <w:szCs w:val="24"/>
        </w:rPr>
      </w:pPr>
      <w:r w:rsidRPr="00822A53">
        <w:rPr>
          <w:rFonts w:cstheme="minorHAnsi"/>
          <w:sz w:val="24"/>
          <w:szCs w:val="24"/>
        </w:rPr>
        <w:t xml:space="preserve">3. Przodownicy turystyki górskiej PTTK z uprawnieniami na Tatry weryfikują wycieczki odbyte w Karpatach w Republice Słowackiej: Obszar </w:t>
      </w:r>
      <w:proofErr w:type="spellStart"/>
      <w:r w:rsidRPr="00822A53">
        <w:rPr>
          <w:rFonts w:cstheme="minorHAnsi"/>
          <w:sz w:val="24"/>
          <w:szCs w:val="24"/>
        </w:rPr>
        <w:t>Fatrzańsko</w:t>
      </w:r>
      <w:proofErr w:type="spellEnd"/>
      <w:r w:rsidRPr="00822A53">
        <w:rPr>
          <w:rFonts w:cstheme="minorHAnsi"/>
          <w:sz w:val="24"/>
          <w:szCs w:val="24"/>
        </w:rPr>
        <w:t xml:space="preserve">-Tatrzański (s. </w:t>
      </w:r>
      <w:proofErr w:type="spellStart"/>
      <w:r w:rsidRPr="00822A53">
        <w:rPr>
          <w:rFonts w:cstheme="minorHAnsi"/>
          <w:sz w:val="24"/>
          <w:szCs w:val="24"/>
        </w:rPr>
        <w:t>Fatransko-tatranská</w:t>
      </w:r>
      <w:proofErr w:type="spellEnd"/>
      <w:r w:rsidRPr="00822A53">
        <w:rPr>
          <w:rFonts w:cstheme="minorHAnsi"/>
          <w:sz w:val="24"/>
          <w:szCs w:val="24"/>
        </w:rPr>
        <w:t xml:space="preserve"> </w:t>
      </w:r>
      <w:proofErr w:type="spellStart"/>
      <w:r w:rsidRPr="00822A53">
        <w:rPr>
          <w:rFonts w:cstheme="minorHAnsi"/>
          <w:sz w:val="24"/>
          <w:szCs w:val="24"/>
        </w:rPr>
        <w:t>oblasť</w:t>
      </w:r>
      <w:proofErr w:type="spellEnd"/>
      <w:r w:rsidRPr="00822A53">
        <w:rPr>
          <w:rFonts w:cstheme="minorHAnsi"/>
          <w:sz w:val="24"/>
          <w:szCs w:val="24"/>
        </w:rPr>
        <w:t xml:space="preserve">), Średniogórze Słowackie (s. </w:t>
      </w:r>
      <w:proofErr w:type="spellStart"/>
      <w:r w:rsidRPr="00822A53">
        <w:rPr>
          <w:rFonts w:cstheme="minorHAnsi"/>
          <w:sz w:val="24"/>
          <w:szCs w:val="24"/>
        </w:rPr>
        <w:t>Slovenské</w:t>
      </w:r>
      <w:proofErr w:type="spellEnd"/>
      <w:r w:rsidRPr="00822A53">
        <w:rPr>
          <w:rFonts w:cstheme="minorHAnsi"/>
          <w:sz w:val="24"/>
          <w:szCs w:val="24"/>
        </w:rPr>
        <w:t xml:space="preserve"> </w:t>
      </w:r>
      <w:proofErr w:type="spellStart"/>
      <w:r w:rsidRPr="00822A53">
        <w:rPr>
          <w:rFonts w:cstheme="minorHAnsi"/>
          <w:sz w:val="24"/>
          <w:szCs w:val="24"/>
        </w:rPr>
        <w:t>stredohorie</w:t>
      </w:r>
      <w:proofErr w:type="spellEnd"/>
      <w:r w:rsidRPr="00822A53">
        <w:rPr>
          <w:rFonts w:cstheme="minorHAnsi"/>
          <w:sz w:val="24"/>
          <w:szCs w:val="24"/>
        </w:rPr>
        <w:t xml:space="preserve">), Rudawy Słowackie (s. </w:t>
      </w:r>
      <w:proofErr w:type="spellStart"/>
      <w:r w:rsidRPr="00822A53">
        <w:rPr>
          <w:rFonts w:cstheme="minorHAnsi"/>
          <w:sz w:val="24"/>
          <w:szCs w:val="24"/>
        </w:rPr>
        <w:t>Slovenské</w:t>
      </w:r>
      <w:proofErr w:type="spellEnd"/>
      <w:r w:rsidRPr="00822A53">
        <w:rPr>
          <w:rFonts w:cstheme="minorHAnsi"/>
          <w:sz w:val="24"/>
          <w:szCs w:val="24"/>
        </w:rPr>
        <w:t xml:space="preserve"> </w:t>
      </w:r>
      <w:proofErr w:type="spellStart"/>
      <w:r w:rsidRPr="00822A53">
        <w:rPr>
          <w:rFonts w:cstheme="minorHAnsi"/>
          <w:sz w:val="24"/>
          <w:szCs w:val="24"/>
        </w:rPr>
        <w:t>rudohorie</w:t>
      </w:r>
      <w:proofErr w:type="spellEnd"/>
      <w:r w:rsidRPr="00822A53">
        <w:rPr>
          <w:rFonts w:cstheme="minorHAnsi"/>
          <w:sz w:val="24"/>
          <w:szCs w:val="24"/>
        </w:rPr>
        <w:t xml:space="preserve">), Obniżenie </w:t>
      </w:r>
      <w:proofErr w:type="spellStart"/>
      <w:r w:rsidRPr="00822A53">
        <w:rPr>
          <w:rFonts w:cstheme="minorHAnsi"/>
          <w:sz w:val="24"/>
          <w:szCs w:val="24"/>
        </w:rPr>
        <w:t>Luczeńsko</w:t>
      </w:r>
      <w:proofErr w:type="spellEnd"/>
      <w:r w:rsidRPr="00822A53">
        <w:rPr>
          <w:rFonts w:cstheme="minorHAnsi"/>
          <w:sz w:val="24"/>
          <w:szCs w:val="24"/>
        </w:rPr>
        <w:t xml:space="preserve">-Koszyckie (s. </w:t>
      </w:r>
      <w:proofErr w:type="spellStart"/>
      <w:r w:rsidRPr="00822A53">
        <w:rPr>
          <w:rFonts w:cstheme="minorHAnsi"/>
          <w:sz w:val="24"/>
          <w:szCs w:val="24"/>
        </w:rPr>
        <w:t>Lučensko-košická</w:t>
      </w:r>
      <w:proofErr w:type="spellEnd"/>
      <w:r w:rsidRPr="00822A53">
        <w:rPr>
          <w:rFonts w:cstheme="minorHAnsi"/>
          <w:sz w:val="24"/>
          <w:szCs w:val="24"/>
        </w:rPr>
        <w:t xml:space="preserve"> </w:t>
      </w:r>
      <w:proofErr w:type="spellStart"/>
      <w:r w:rsidRPr="00822A53">
        <w:rPr>
          <w:rFonts w:cstheme="minorHAnsi"/>
          <w:sz w:val="24"/>
          <w:szCs w:val="24"/>
        </w:rPr>
        <w:t>zníženina</w:t>
      </w:r>
      <w:proofErr w:type="spellEnd"/>
      <w:r w:rsidRPr="00822A53">
        <w:rPr>
          <w:rFonts w:cstheme="minorHAnsi"/>
          <w:sz w:val="24"/>
          <w:szCs w:val="24"/>
        </w:rPr>
        <w:t xml:space="preserve">), Obszar </w:t>
      </w:r>
      <w:proofErr w:type="spellStart"/>
      <w:r w:rsidRPr="00822A53">
        <w:rPr>
          <w:rFonts w:cstheme="minorHAnsi"/>
          <w:sz w:val="24"/>
          <w:szCs w:val="24"/>
        </w:rPr>
        <w:t>Matrańsko-Slański</w:t>
      </w:r>
      <w:proofErr w:type="spellEnd"/>
      <w:r w:rsidRPr="00822A53">
        <w:rPr>
          <w:rFonts w:cstheme="minorHAnsi"/>
          <w:sz w:val="24"/>
          <w:szCs w:val="24"/>
        </w:rPr>
        <w:t xml:space="preserve"> (s. </w:t>
      </w:r>
      <w:proofErr w:type="spellStart"/>
      <w:r w:rsidRPr="00822A53">
        <w:rPr>
          <w:rFonts w:cstheme="minorHAnsi"/>
          <w:sz w:val="24"/>
          <w:szCs w:val="24"/>
        </w:rPr>
        <w:t>Matransko-slanská</w:t>
      </w:r>
      <w:proofErr w:type="spellEnd"/>
      <w:r w:rsidRPr="00822A53">
        <w:rPr>
          <w:rFonts w:cstheme="minorHAnsi"/>
          <w:sz w:val="24"/>
          <w:szCs w:val="24"/>
        </w:rPr>
        <w:t xml:space="preserve"> </w:t>
      </w:r>
      <w:proofErr w:type="spellStart"/>
      <w:r w:rsidRPr="00822A53">
        <w:rPr>
          <w:rFonts w:cstheme="minorHAnsi"/>
          <w:sz w:val="24"/>
          <w:szCs w:val="24"/>
        </w:rPr>
        <w:t>oblasť</w:t>
      </w:r>
      <w:proofErr w:type="spellEnd"/>
      <w:r w:rsidRPr="00822A53">
        <w:rPr>
          <w:rFonts w:cstheme="minorHAnsi"/>
          <w:sz w:val="24"/>
          <w:szCs w:val="24"/>
        </w:rPr>
        <w:t>).</w:t>
      </w:r>
    </w:p>
    <w:p w14:paraId="387901C1" w14:textId="07F57E62" w:rsidR="00AD3EF2" w:rsidRPr="00822A53" w:rsidRDefault="00AD3EF2" w:rsidP="00822A53">
      <w:pPr>
        <w:spacing w:after="0" w:line="240" w:lineRule="auto"/>
        <w:jc w:val="both"/>
        <w:rPr>
          <w:rFonts w:cstheme="minorHAnsi"/>
          <w:sz w:val="24"/>
          <w:szCs w:val="24"/>
        </w:rPr>
      </w:pPr>
      <w:r w:rsidRPr="00822A53">
        <w:rPr>
          <w:rFonts w:cstheme="minorHAnsi"/>
          <w:sz w:val="24"/>
          <w:szCs w:val="24"/>
        </w:rPr>
        <w:t>4. Przodownicy turystyki górskiej PTTK z uprawnieniami na Beskidy Wschodnie weryfikują wycieczki odbyte w Karpatach:</w:t>
      </w:r>
    </w:p>
    <w:p w14:paraId="15452235" w14:textId="494F747C" w:rsidR="00AD3EF2" w:rsidRPr="00822A53" w:rsidRDefault="00AD3EF2" w:rsidP="00822A53">
      <w:pPr>
        <w:spacing w:after="0" w:line="240" w:lineRule="auto"/>
        <w:jc w:val="both"/>
        <w:rPr>
          <w:rFonts w:cstheme="minorHAnsi"/>
          <w:sz w:val="24"/>
          <w:szCs w:val="24"/>
        </w:rPr>
      </w:pPr>
      <w:r w:rsidRPr="00822A53">
        <w:rPr>
          <w:rFonts w:cstheme="minorHAnsi"/>
          <w:sz w:val="24"/>
          <w:szCs w:val="24"/>
        </w:rPr>
        <w:t xml:space="preserve">a) położonych w Republice Słowackiej – Obszar </w:t>
      </w:r>
      <w:proofErr w:type="spellStart"/>
      <w:r w:rsidRPr="00822A53">
        <w:rPr>
          <w:rFonts w:cstheme="minorHAnsi"/>
          <w:sz w:val="24"/>
          <w:szCs w:val="24"/>
        </w:rPr>
        <w:t>Wyhorlacko-Gutyński</w:t>
      </w:r>
      <w:proofErr w:type="spellEnd"/>
      <w:r w:rsidRPr="00822A53">
        <w:rPr>
          <w:rFonts w:cstheme="minorHAnsi"/>
          <w:sz w:val="24"/>
          <w:szCs w:val="24"/>
        </w:rPr>
        <w:t xml:space="preserve"> (s. </w:t>
      </w:r>
      <w:proofErr w:type="spellStart"/>
      <w:r w:rsidRPr="00822A53">
        <w:rPr>
          <w:rFonts w:cstheme="minorHAnsi"/>
          <w:sz w:val="24"/>
          <w:szCs w:val="24"/>
        </w:rPr>
        <w:t>Vihorlatsko-gutínska</w:t>
      </w:r>
      <w:proofErr w:type="spellEnd"/>
      <w:r w:rsidRPr="00822A53">
        <w:rPr>
          <w:rFonts w:cstheme="minorHAnsi"/>
          <w:sz w:val="24"/>
          <w:szCs w:val="24"/>
        </w:rPr>
        <w:t xml:space="preserve"> </w:t>
      </w:r>
      <w:proofErr w:type="spellStart"/>
      <w:r w:rsidRPr="00822A53">
        <w:rPr>
          <w:rFonts w:cstheme="minorHAnsi"/>
          <w:sz w:val="24"/>
          <w:szCs w:val="24"/>
        </w:rPr>
        <w:t>oblasť</w:t>
      </w:r>
      <w:proofErr w:type="spellEnd"/>
      <w:r w:rsidRPr="00822A53">
        <w:rPr>
          <w:rFonts w:cstheme="minorHAnsi"/>
          <w:sz w:val="24"/>
          <w:szCs w:val="24"/>
        </w:rPr>
        <w:t xml:space="preserve">), Połoniny (s. </w:t>
      </w:r>
      <w:proofErr w:type="spellStart"/>
      <w:r w:rsidRPr="00822A53">
        <w:rPr>
          <w:rFonts w:cstheme="minorHAnsi"/>
          <w:sz w:val="24"/>
          <w:szCs w:val="24"/>
        </w:rPr>
        <w:t>Poloniny</w:t>
      </w:r>
      <w:proofErr w:type="spellEnd"/>
      <w:r w:rsidRPr="00822A53">
        <w:rPr>
          <w:rFonts w:cstheme="minorHAnsi"/>
          <w:sz w:val="24"/>
          <w:szCs w:val="24"/>
        </w:rPr>
        <w:t xml:space="preserve">), Beskidy Niskie (s. </w:t>
      </w:r>
      <w:proofErr w:type="spellStart"/>
      <w:r w:rsidRPr="00822A53">
        <w:rPr>
          <w:rFonts w:cstheme="minorHAnsi"/>
          <w:sz w:val="24"/>
          <w:szCs w:val="24"/>
        </w:rPr>
        <w:t>Nízke</w:t>
      </w:r>
      <w:proofErr w:type="spellEnd"/>
      <w:r w:rsidRPr="00822A53">
        <w:rPr>
          <w:rFonts w:cstheme="minorHAnsi"/>
          <w:sz w:val="24"/>
          <w:szCs w:val="24"/>
        </w:rPr>
        <w:t xml:space="preserve"> </w:t>
      </w:r>
      <w:proofErr w:type="spellStart"/>
      <w:r w:rsidRPr="00822A53">
        <w:rPr>
          <w:rFonts w:cstheme="minorHAnsi"/>
          <w:sz w:val="24"/>
          <w:szCs w:val="24"/>
        </w:rPr>
        <w:t>Beskydy</w:t>
      </w:r>
      <w:proofErr w:type="spellEnd"/>
      <w:r w:rsidRPr="00822A53">
        <w:rPr>
          <w:rFonts w:cstheme="minorHAnsi"/>
          <w:sz w:val="24"/>
          <w:szCs w:val="24"/>
        </w:rPr>
        <w:t>);</w:t>
      </w:r>
    </w:p>
    <w:p w14:paraId="68018989" w14:textId="183DFD9C" w:rsidR="00F81FBE" w:rsidRPr="00822A53" w:rsidRDefault="00AD3EF2" w:rsidP="00822A53">
      <w:pPr>
        <w:spacing w:after="0" w:line="240" w:lineRule="auto"/>
        <w:jc w:val="both"/>
        <w:rPr>
          <w:rFonts w:cstheme="minorHAnsi"/>
          <w:sz w:val="24"/>
          <w:szCs w:val="24"/>
        </w:rPr>
      </w:pPr>
      <w:r w:rsidRPr="00822A53">
        <w:rPr>
          <w:rFonts w:cstheme="minorHAnsi"/>
          <w:sz w:val="24"/>
          <w:szCs w:val="24"/>
        </w:rPr>
        <w:t>b) na Ukrainie – ukraińska część Karpat.</w:t>
      </w:r>
      <w:bookmarkEnd w:id="31"/>
    </w:p>
    <w:sectPr w:rsidR="00F81FBE" w:rsidRPr="00822A5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2816C" w14:textId="77777777" w:rsidR="00895DDA" w:rsidRDefault="00895DDA" w:rsidP="00677839">
      <w:pPr>
        <w:spacing w:after="0" w:line="240" w:lineRule="auto"/>
      </w:pPr>
      <w:r>
        <w:separator/>
      </w:r>
    </w:p>
  </w:endnote>
  <w:endnote w:type="continuationSeparator" w:id="0">
    <w:p w14:paraId="49B47292" w14:textId="77777777" w:rsidR="00895DDA" w:rsidRDefault="00895DDA" w:rsidP="00677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1509660"/>
      <w:docPartObj>
        <w:docPartGallery w:val="Page Numbers (Bottom of Page)"/>
        <w:docPartUnique/>
      </w:docPartObj>
    </w:sdtPr>
    <w:sdtContent>
      <w:p w14:paraId="017B7444" w14:textId="38B95AE0" w:rsidR="00982907" w:rsidRDefault="00982907" w:rsidP="00982907">
        <w:pPr>
          <w:pStyle w:val="Stopka"/>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723DF" w14:textId="77777777" w:rsidR="00895DDA" w:rsidRDefault="00895DDA" w:rsidP="00677839">
      <w:pPr>
        <w:spacing w:after="0" w:line="240" w:lineRule="auto"/>
      </w:pPr>
      <w:r>
        <w:separator/>
      </w:r>
    </w:p>
  </w:footnote>
  <w:footnote w:type="continuationSeparator" w:id="0">
    <w:p w14:paraId="6A4E3AEC" w14:textId="77777777" w:rsidR="00895DDA" w:rsidRDefault="00895DDA" w:rsidP="006778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60EFD"/>
    <w:multiLevelType w:val="hybridMultilevel"/>
    <w:tmpl w:val="C66E1CE8"/>
    <w:lvl w:ilvl="0" w:tplc="F970C8C6">
      <w:start w:val="1"/>
      <w:numFmt w:val="decimal"/>
      <w:lvlText w:val="%1."/>
      <w:lvlJc w:val="left"/>
      <w:pPr>
        <w:ind w:left="440" w:hanging="360"/>
      </w:pPr>
      <w:rPr>
        <w:rFonts w:hint="default"/>
      </w:rPr>
    </w:lvl>
    <w:lvl w:ilvl="1" w:tplc="04150019">
      <w:start w:val="1"/>
      <w:numFmt w:val="lowerLetter"/>
      <w:lvlText w:val="%2."/>
      <w:lvlJc w:val="left"/>
      <w:pPr>
        <w:ind w:left="1160" w:hanging="360"/>
      </w:pPr>
    </w:lvl>
    <w:lvl w:ilvl="2" w:tplc="0415001B" w:tentative="1">
      <w:start w:val="1"/>
      <w:numFmt w:val="lowerRoman"/>
      <w:lvlText w:val="%3."/>
      <w:lvlJc w:val="right"/>
      <w:pPr>
        <w:ind w:left="1880" w:hanging="180"/>
      </w:pPr>
    </w:lvl>
    <w:lvl w:ilvl="3" w:tplc="0415000F" w:tentative="1">
      <w:start w:val="1"/>
      <w:numFmt w:val="decimal"/>
      <w:lvlText w:val="%4."/>
      <w:lvlJc w:val="left"/>
      <w:pPr>
        <w:ind w:left="2600" w:hanging="360"/>
      </w:pPr>
    </w:lvl>
    <w:lvl w:ilvl="4" w:tplc="04150019" w:tentative="1">
      <w:start w:val="1"/>
      <w:numFmt w:val="lowerLetter"/>
      <w:lvlText w:val="%5."/>
      <w:lvlJc w:val="left"/>
      <w:pPr>
        <w:ind w:left="3320" w:hanging="360"/>
      </w:pPr>
    </w:lvl>
    <w:lvl w:ilvl="5" w:tplc="0415001B" w:tentative="1">
      <w:start w:val="1"/>
      <w:numFmt w:val="lowerRoman"/>
      <w:lvlText w:val="%6."/>
      <w:lvlJc w:val="right"/>
      <w:pPr>
        <w:ind w:left="4040" w:hanging="180"/>
      </w:pPr>
    </w:lvl>
    <w:lvl w:ilvl="6" w:tplc="0415000F" w:tentative="1">
      <w:start w:val="1"/>
      <w:numFmt w:val="decimal"/>
      <w:lvlText w:val="%7."/>
      <w:lvlJc w:val="left"/>
      <w:pPr>
        <w:ind w:left="4760" w:hanging="360"/>
      </w:pPr>
    </w:lvl>
    <w:lvl w:ilvl="7" w:tplc="04150019" w:tentative="1">
      <w:start w:val="1"/>
      <w:numFmt w:val="lowerLetter"/>
      <w:lvlText w:val="%8."/>
      <w:lvlJc w:val="left"/>
      <w:pPr>
        <w:ind w:left="5480" w:hanging="360"/>
      </w:pPr>
    </w:lvl>
    <w:lvl w:ilvl="8" w:tplc="0415001B" w:tentative="1">
      <w:start w:val="1"/>
      <w:numFmt w:val="lowerRoman"/>
      <w:lvlText w:val="%9."/>
      <w:lvlJc w:val="right"/>
      <w:pPr>
        <w:ind w:left="6200" w:hanging="180"/>
      </w:pPr>
    </w:lvl>
  </w:abstractNum>
  <w:abstractNum w:abstractNumId="1" w15:restartNumberingAfterBreak="0">
    <w:nsid w:val="20365DCE"/>
    <w:multiLevelType w:val="hybridMultilevel"/>
    <w:tmpl w:val="E8B6203E"/>
    <w:lvl w:ilvl="0" w:tplc="470019A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A966FC7"/>
    <w:multiLevelType w:val="hybridMultilevel"/>
    <w:tmpl w:val="2B5E192A"/>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B3D73C1"/>
    <w:multiLevelType w:val="hybridMultilevel"/>
    <w:tmpl w:val="2E56DFC4"/>
    <w:lvl w:ilvl="0" w:tplc="470019A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CB55C2C"/>
    <w:multiLevelType w:val="hybridMultilevel"/>
    <w:tmpl w:val="EEFE1A72"/>
    <w:lvl w:ilvl="0" w:tplc="0C5693D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1E7306D"/>
    <w:multiLevelType w:val="hybridMultilevel"/>
    <w:tmpl w:val="9D100F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3DC2992"/>
    <w:multiLevelType w:val="hybridMultilevel"/>
    <w:tmpl w:val="DCE8420C"/>
    <w:lvl w:ilvl="0" w:tplc="7286DD06">
      <w:start w:val="1"/>
      <w:numFmt w:val="upperRoman"/>
      <w:lvlText w:val="%1."/>
      <w:lvlJc w:val="left"/>
      <w:pPr>
        <w:ind w:left="1080" w:hanging="72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AA75836"/>
    <w:multiLevelType w:val="hybridMultilevel"/>
    <w:tmpl w:val="89F85C48"/>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1C739EF"/>
    <w:multiLevelType w:val="hybridMultilevel"/>
    <w:tmpl w:val="9866E628"/>
    <w:lvl w:ilvl="0" w:tplc="470019A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392710D"/>
    <w:multiLevelType w:val="hybridMultilevel"/>
    <w:tmpl w:val="180A76B6"/>
    <w:lvl w:ilvl="0" w:tplc="5106AD2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5E064E7"/>
    <w:multiLevelType w:val="hybridMultilevel"/>
    <w:tmpl w:val="2D6E47F8"/>
    <w:lvl w:ilvl="0" w:tplc="DE8E928A">
      <w:start w:val="1"/>
      <w:numFmt w:val="decimal"/>
      <w:lvlText w:val="%1."/>
      <w:lvlJc w:val="left"/>
      <w:pPr>
        <w:ind w:left="630" w:hanging="360"/>
      </w:pPr>
      <w:rPr>
        <w:rFonts w:hint="default"/>
      </w:rPr>
    </w:lvl>
    <w:lvl w:ilvl="1" w:tplc="04150019" w:tentative="1">
      <w:start w:val="1"/>
      <w:numFmt w:val="lowerLetter"/>
      <w:lvlText w:val="%2."/>
      <w:lvlJc w:val="left"/>
      <w:pPr>
        <w:ind w:left="1350" w:hanging="360"/>
      </w:pPr>
    </w:lvl>
    <w:lvl w:ilvl="2" w:tplc="0415001B" w:tentative="1">
      <w:start w:val="1"/>
      <w:numFmt w:val="lowerRoman"/>
      <w:lvlText w:val="%3."/>
      <w:lvlJc w:val="right"/>
      <w:pPr>
        <w:ind w:left="2070" w:hanging="180"/>
      </w:pPr>
    </w:lvl>
    <w:lvl w:ilvl="3" w:tplc="0415000F" w:tentative="1">
      <w:start w:val="1"/>
      <w:numFmt w:val="decimal"/>
      <w:lvlText w:val="%4."/>
      <w:lvlJc w:val="left"/>
      <w:pPr>
        <w:ind w:left="2790" w:hanging="360"/>
      </w:pPr>
    </w:lvl>
    <w:lvl w:ilvl="4" w:tplc="04150019" w:tentative="1">
      <w:start w:val="1"/>
      <w:numFmt w:val="lowerLetter"/>
      <w:lvlText w:val="%5."/>
      <w:lvlJc w:val="left"/>
      <w:pPr>
        <w:ind w:left="3510" w:hanging="360"/>
      </w:pPr>
    </w:lvl>
    <w:lvl w:ilvl="5" w:tplc="0415001B" w:tentative="1">
      <w:start w:val="1"/>
      <w:numFmt w:val="lowerRoman"/>
      <w:lvlText w:val="%6."/>
      <w:lvlJc w:val="right"/>
      <w:pPr>
        <w:ind w:left="4230" w:hanging="180"/>
      </w:pPr>
    </w:lvl>
    <w:lvl w:ilvl="6" w:tplc="0415000F" w:tentative="1">
      <w:start w:val="1"/>
      <w:numFmt w:val="decimal"/>
      <w:lvlText w:val="%7."/>
      <w:lvlJc w:val="left"/>
      <w:pPr>
        <w:ind w:left="4950" w:hanging="360"/>
      </w:pPr>
    </w:lvl>
    <w:lvl w:ilvl="7" w:tplc="04150019" w:tentative="1">
      <w:start w:val="1"/>
      <w:numFmt w:val="lowerLetter"/>
      <w:lvlText w:val="%8."/>
      <w:lvlJc w:val="left"/>
      <w:pPr>
        <w:ind w:left="5670" w:hanging="360"/>
      </w:pPr>
    </w:lvl>
    <w:lvl w:ilvl="8" w:tplc="0415001B" w:tentative="1">
      <w:start w:val="1"/>
      <w:numFmt w:val="lowerRoman"/>
      <w:lvlText w:val="%9."/>
      <w:lvlJc w:val="right"/>
      <w:pPr>
        <w:ind w:left="6390" w:hanging="180"/>
      </w:pPr>
    </w:lvl>
  </w:abstractNum>
  <w:abstractNum w:abstractNumId="11" w15:restartNumberingAfterBreak="0">
    <w:nsid w:val="4F8027BB"/>
    <w:multiLevelType w:val="hybridMultilevel"/>
    <w:tmpl w:val="C54207AC"/>
    <w:lvl w:ilvl="0" w:tplc="71AA18B2">
      <w:start w:val="1"/>
      <w:numFmt w:val="decimal"/>
      <w:lvlText w:val="%1."/>
      <w:lvlJc w:val="left"/>
      <w:pPr>
        <w:ind w:left="440" w:hanging="360"/>
      </w:pPr>
      <w:rPr>
        <w:rFonts w:hint="default"/>
      </w:rPr>
    </w:lvl>
    <w:lvl w:ilvl="1" w:tplc="04150019" w:tentative="1">
      <w:start w:val="1"/>
      <w:numFmt w:val="lowerLetter"/>
      <w:lvlText w:val="%2."/>
      <w:lvlJc w:val="left"/>
      <w:pPr>
        <w:ind w:left="1160" w:hanging="360"/>
      </w:pPr>
    </w:lvl>
    <w:lvl w:ilvl="2" w:tplc="0415001B" w:tentative="1">
      <w:start w:val="1"/>
      <w:numFmt w:val="lowerRoman"/>
      <w:lvlText w:val="%3."/>
      <w:lvlJc w:val="right"/>
      <w:pPr>
        <w:ind w:left="1880" w:hanging="180"/>
      </w:pPr>
    </w:lvl>
    <w:lvl w:ilvl="3" w:tplc="0415000F" w:tentative="1">
      <w:start w:val="1"/>
      <w:numFmt w:val="decimal"/>
      <w:lvlText w:val="%4."/>
      <w:lvlJc w:val="left"/>
      <w:pPr>
        <w:ind w:left="2600" w:hanging="360"/>
      </w:pPr>
    </w:lvl>
    <w:lvl w:ilvl="4" w:tplc="04150019" w:tentative="1">
      <w:start w:val="1"/>
      <w:numFmt w:val="lowerLetter"/>
      <w:lvlText w:val="%5."/>
      <w:lvlJc w:val="left"/>
      <w:pPr>
        <w:ind w:left="3320" w:hanging="360"/>
      </w:pPr>
    </w:lvl>
    <w:lvl w:ilvl="5" w:tplc="0415001B" w:tentative="1">
      <w:start w:val="1"/>
      <w:numFmt w:val="lowerRoman"/>
      <w:lvlText w:val="%6."/>
      <w:lvlJc w:val="right"/>
      <w:pPr>
        <w:ind w:left="4040" w:hanging="180"/>
      </w:pPr>
    </w:lvl>
    <w:lvl w:ilvl="6" w:tplc="0415000F" w:tentative="1">
      <w:start w:val="1"/>
      <w:numFmt w:val="decimal"/>
      <w:lvlText w:val="%7."/>
      <w:lvlJc w:val="left"/>
      <w:pPr>
        <w:ind w:left="4760" w:hanging="360"/>
      </w:pPr>
    </w:lvl>
    <w:lvl w:ilvl="7" w:tplc="04150019" w:tentative="1">
      <w:start w:val="1"/>
      <w:numFmt w:val="lowerLetter"/>
      <w:lvlText w:val="%8."/>
      <w:lvlJc w:val="left"/>
      <w:pPr>
        <w:ind w:left="5480" w:hanging="360"/>
      </w:pPr>
    </w:lvl>
    <w:lvl w:ilvl="8" w:tplc="0415001B" w:tentative="1">
      <w:start w:val="1"/>
      <w:numFmt w:val="lowerRoman"/>
      <w:lvlText w:val="%9."/>
      <w:lvlJc w:val="right"/>
      <w:pPr>
        <w:ind w:left="6200" w:hanging="180"/>
      </w:pPr>
    </w:lvl>
  </w:abstractNum>
  <w:abstractNum w:abstractNumId="12" w15:restartNumberingAfterBreak="0">
    <w:nsid w:val="501C0D9C"/>
    <w:multiLevelType w:val="hybridMultilevel"/>
    <w:tmpl w:val="E6CEECAA"/>
    <w:lvl w:ilvl="0" w:tplc="C7988B94">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0E7624B"/>
    <w:multiLevelType w:val="hybridMultilevel"/>
    <w:tmpl w:val="475298B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19461C3"/>
    <w:multiLevelType w:val="hybridMultilevel"/>
    <w:tmpl w:val="965EFD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C0608F8"/>
    <w:multiLevelType w:val="hybridMultilevel"/>
    <w:tmpl w:val="99C808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F9A611A"/>
    <w:multiLevelType w:val="hybridMultilevel"/>
    <w:tmpl w:val="C9B8292E"/>
    <w:lvl w:ilvl="0" w:tplc="04150011">
      <w:start w:val="1"/>
      <w:numFmt w:val="decimal"/>
      <w:lvlText w:val="%1)"/>
      <w:lvlJc w:val="left"/>
      <w:pPr>
        <w:ind w:left="990" w:hanging="360"/>
      </w:pPr>
    </w:lvl>
    <w:lvl w:ilvl="1" w:tplc="04150019" w:tentative="1">
      <w:start w:val="1"/>
      <w:numFmt w:val="lowerLetter"/>
      <w:lvlText w:val="%2."/>
      <w:lvlJc w:val="left"/>
      <w:pPr>
        <w:ind w:left="1710" w:hanging="360"/>
      </w:pPr>
    </w:lvl>
    <w:lvl w:ilvl="2" w:tplc="0415001B" w:tentative="1">
      <w:start w:val="1"/>
      <w:numFmt w:val="lowerRoman"/>
      <w:lvlText w:val="%3."/>
      <w:lvlJc w:val="right"/>
      <w:pPr>
        <w:ind w:left="2430" w:hanging="180"/>
      </w:pPr>
    </w:lvl>
    <w:lvl w:ilvl="3" w:tplc="0415000F" w:tentative="1">
      <w:start w:val="1"/>
      <w:numFmt w:val="decimal"/>
      <w:lvlText w:val="%4."/>
      <w:lvlJc w:val="left"/>
      <w:pPr>
        <w:ind w:left="3150" w:hanging="360"/>
      </w:pPr>
    </w:lvl>
    <w:lvl w:ilvl="4" w:tplc="04150019" w:tentative="1">
      <w:start w:val="1"/>
      <w:numFmt w:val="lowerLetter"/>
      <w:lvlText w:val="%5."/>
      <w:lvlJc w:val="left"/>
      <w:pPr>
        <w:ind w:left="3870" w:hanging="360"/>
      </w:pPr>
    </w:lvl>
    <w:lvl w:ilvl="5" w:tplc="0415001B" w:tentative="1">
      <w:start w:val="1"/>
      <w:numFmt w:val="lowerRoman"/>
      <w:lvlText w:val="%6."/>
      <w:lvlJc w:val="right"/>
      <w:pPr>
        <w:ind w:left="4590" w:hanging="180"/>
      </w:pPr>
    </w:lvl>
    <w:lvl w:ilvl="6" w:tplc="0415000F" w:tentative="1">
      <w:start w:val="1"/>
      <w:numFmt w:val="decimal"/>
      <w:lvlText w:val="%7."/>
      <w:lvlJc w:val="left"/>
      <w:pPr>
        <w:ind w:left="5310" w:hanging="360"/>
      </w:pPr>
    </w:lvl>
    <w:lvl w:ilvl="7" w:tplc="04150019" w:tentative="1">
      <w:start w:val="1"/>
      <w:numFmt w:val="lowerLetter"/>
      <w:lvlText w:val="%8."/>
      <w:lvlJc w:val="left"/>
      <w:pPr>
        <w:ind w:left="6030" w:hanging="360"/>
      </w:pPr>
    </w:lvl>
    <w:lvl w:ilvl="8" w:tplc="0415001B" w:tentative="1">
      <w:start w:val="1"/>
      <w:numFmt w:val="lowerRoman"/>
      <w:lvlText w:val="%9."/>
      <w:lvlJc w:val="right"/>
      <w:pPr>
        <w:ind w:left="6750" w:hanging="180"/>
      </w:pPr>
    </w:lvl>
  </w:abstractNum>
  <w:abstractNum w:abstractNumId="17" w15:restartNumberingAfterBreak="0">
    <w:nsid w:val="68E143F9"/>
    <w:multiLevelType w:val="hybridMultilevel"/>
    <w:tmpl w:val="B0BCAF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CCE3DC1"/>
    <w:multiLevelType w:val="hybridMultilevel"/>
    <w:tmpl w:val="A63241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39746487">
    <w:abstractNumId w:val="0"/>
  </w:num>
  <w:num w:numId="2" w16cid:durableId="879126174">
    <w:abstractNumId w:val="11"/>
  </w:num>
  <w:num w:numId="3" w16cid:durableId="927537833">
    <w:abstractNumId w:val="5"/>
  </w:num>
  <w:num w:numId="4" w16cid:durableId="156847136">
    <w:abstractNumId w:val="15"/>
  </w:num>
  <w:num w:numId="5" w16cid:durableId="1976788877">
    <w:abstractNumId w:val="18"/>
  </w:num>
  <w:num w:numId="6" w16cid:durableId="474563981">
    <w:abstractNumId w:val="3"/>
  </w:num>
  <w:num w:numId="7" w16cid:durableId="940377885">
    <w:abstractNumId w:val="13"/>
  </w:num>
  <w:num w:numId="8" w16cid:durableId="693113402">
    <w:abstractNumId w:val="6"/>
  </w:num>
  <w:num w:numId="9" w16cid:durableId="1597442925">
    <w:abstractNumId w:val="8"/>
  </w:num>
  <w:num w:numId="10" w16cid:durableId="1029331398">
    <w:abstractNumId w:val="1"/>
  </w:num>
  <w:num w:numId="11" w16cid:durableId="2034188651">
    <w:abstractNumId w:val="16"/>
  </w:num>
  <w:num w:numId="12" w16cid:durableId="733235017">
    <w:abstractNumId w:val="10"/>
  </w:num>
  <w:num w:numId="13" w16cid:durableId="247274923">
    <w:abstractNumId w:val="14"/>
  </w:num>
  <w:num w:numId="14" w16cid:durableId="298607906">
    <w:abstractNumId w:val="4"/>
  </w:num>
  <w:num w:numId="15" w16cid:durableId="1274558605">
    <w:abstractNumId w:val="7"/>
  </w:num>
  <w:num w:numId="16" w16cid:durableId="1225071399">
    <w:abstractNumId w:val="12"/>
  </w:num>
  <w:num w:numId="17" w16cid:durableId="1935088475">
    <w:abstractNumId w:val="2"/>
  </w:num>
  <w:num w:numId="18" w16cid:durableId="354695467">
    <w:abstractNumId w:val="17"/>
  </w:num>
  <w:num w:numId="19" w16cid:durableId="12132288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421"/>
    <w:rsid w:val="00026C72"/>
    <w:rsid w:val="00062746"/>
    <w:rsid w:val="00063714"/>
    <w:rsid w:val="000702F7"/>
    <w:rsid w:val="000824C1"/>
    <w:rsid w:val="000A41F5"/>
    <w:rsid w:val="000A5620"/>
    <w:rsid w:val="000B5C87"/>
    <w:rsid w:val="000C5088"/>
    <w:rsid w:val="000E14FB"/>
    <w:rsid w:val="000F2E3F"/>
    <w:rsid w:val="00106841"/>
    <w:rsid w:val="00111810"/>
    <w:rsid w:val="001512A9"/>
    <w:rsid w:val="00172C71"/>
    <w:rsid w:val="001E689A"/>
    <w:rsid w:val="00230B44"/>
    <w:rsid w:val="00261BCA"/>
    <w:rsid w:val="0026750B"/>
    <w:rsid w:val="00271D00"/>
    <w:rsid w:val="002741A8"/>
    <w:rsid w:val="00283FA5"/>
    <w:rsid w:val="00296338"/>
    <w:rsid w:val="002A16DF"/>
    <w:rsid w:val="002D5FC0"/>
    <w:rsid w:val="002E3E92"/>
    <w:rsid w:val="002E6128"/>
    <w:rsid w:val="002F4475"/>
    <w:rsid w:val="003326A1"/>
    <w:rsid w:val="00394895"/>
    <w:rsid w:val="003B136F"/>
    <w:rsid w:val="003C4AC6"/>
    <w:rsid w:val="004043F4"/>
    <w:rsid w:val="00405EAF"/>
    <w:rsid w:val="00441D9C"/>
    <w:rsid w:val="004431AB"/>
    <w:rsid w:val="00462285"/>
    <w:rsid w:val="004701B5"/>
    <w:rsid w:val="00482E35"/>
    <w:rsid w:val="00487AB9"/>
    <w:rsid w:val="004950E7"/>
    <w:rsid w:val="004E5D68"/>
    <w:rsid w:val="005033CD"/>
    <w:rsid w:val="00510DD6"/>
    <w:rsid w:val="00526AE3"/>
    <w:rsid w:val="00542BEF"/>
    <w:rsid w:val="00557F92"/>
    <w:rsid w:val="00560B8D"/>
    <w:rsid w:val="00561E79"/>
    <w:rsid w:val="005B155B"/>
    <w:rsid w:val="005B429A"/>
    <w:rsid w:val="005E3989"/>
    <w:rsid w:val="005F0D76"/>
    <w:rsid w:val="005F7114"/>
    <w:rsid w:val="00620685"/>
    <w:rsid w:val="00622E9B"/>
    <w:rsid w:val="00677839"/>
    <w:rsid w:val="0068477B"/>
    <w:rsid w:val="00690AA9"/>
    <w:rsid w:val="006F4299"/>
    <w:rsid w:val="00720B7F"/>
    <w:rsid w:val="00732F1B"/>
    <w:rsid w:val="00751D9B"/>
    <w:rsid w:val="0075422F"/>
    <w:rsid w:val="00755020"/>
    <w:rsid w:val="00765B5A"/>
    <w:rsid w:val="00785C55"/>
    <w:rsid w:val="007B50DC"/>
    <w:rsid w:val="007E01BD"/>
    <w:rsid w:val="008011B2"/>
    <w:rsid w:val="008165C3"/>
    <w:rsid w:val="00822A53"/>
    <w:rsid w:val="008246F1"/>
    <w:rsid w:val="00855E2E"/>
    <w:rsid w:val="0086624E"/>
    <w:rsid w:val="00895DDA"/>
    <w:rsid w:val="008B1973"/>
    <w:rsid w:val="00904546"/>
    <w:rsid w:val="00937321"/>
    <w:rsid w:val="0095224D"/>
    <w:rsid w:val="00952FC1"/>
    <w:rsid w:val="009555D4"/>
    <w:rsid w:val="00960C88"/>
    <w:rsid w:val="00982907"/>
    <w:rsid w:val="009F175D"/>
    <w:rsid w:val="009F2EBC"/>
    <w:rsid w:val="00A30C7F"/>
    <w:rsid w:val="00A64BB4"/>
    <w:rsid w:val="00A65763"/>
    <w:rsid w:val="00A67AD6"/>
    <w:rsid w:val="00A82ABE"/>
    <w:rsid w:val="00A94A05"/>
    <w:rsid w:val="00A9693E"/>
    <w:rsid w:val="00AA441F"/>
    <w:rsid w:val="00AA5A79"/>
    <w:rsid w:val="00AA61C0"/>
    <w:rsid w:val="00AD3EF2"/>
    <w:rsid w:val="00AF3CE8"/>
    <w:rsid w:val="00B04BAE"/>
    <w:rsid w:val="00B50463"/>
    <w:rsid w:val="00B52FA2"/>
    <w:rsid w:val="00B60736"/>
    <w:rsid w:val="00B900EB"/>
    <w:rsid w:val="00BA076E"/>
    <w:rsid w:val="00BA7FCC"/>
    <w:rsid w:val="00BD71AC"/>
    <w:rsid w:val="00C1229C"/>
    <w:rsid w:val="00C20342"/>
    <w:rsid w:val="00C36421"/>
    <w:rsid w:val="00C40689"/>
    <w:rsid w:val="00C85C3C"/>
    <w:rsid w:val="00CA2ECE"/>
    <w:rsid w:val="00CA6D50"/>
    <w:rsid w:val="00CF3ED2"/>
    <w:rsid w:val="00CF3FE6"/>
    <w:rsid w:val="00D058FB"/>
    <w:rsid w:val="00D215CF"/>
    <w:rsid w:val="00D23D11"/>
    <w:rsid w:val="00D30386"/>
    <w:rsid w:val="00D35B7A"/>
    <w:rsid w:val="00D419F2"/>
    <w:rsid w:val="00E004E6"/>
    <w:rsid w:val="00E2319A"/>
    <w:rsid w:val="00E702D0"/>
    <w:rsid w:val="00E75077"/>
    <w:rsid w:val="00EA2750"/>
    <w:rsid w:val="00EA413A"/>
    <w:rsid w:val="00EB735E"/>
    <w:rsid w:val="00EF090D"/>
    <w:rsid w:val="00F0197C"/>
    <w:rsid w:val="00F06EB0"/>
    <w:rsid w:val="00F7492E"/>
    <w:rsid w:val="00F81FBE"/>
    <w:rsid w:val="00F96DCA"/>
    <w:rsid w:val="00FB1890"/>
    <w:rsid w:val="00FF37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613428"/>
  <w15:chartTrackingRefBased/>
  <w15:docId w15:val="{3361DB43-7895-4548-98AF-E39DE5805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link w:val="Nagwek2Znak"/>
    <w:uiPriority w:val="9"/>
    <w:qFormat/>
    <w:rsid w:val="00C36421"/>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C36421"/>
    <w:rPr>
      <w:rFonts w:ascii="Times New Roman" w:eastAsia="Times New Roman" w:hAnsi="Times New Roman" w:cs="Times New Roman"/>
      <w:b/>
      <w:bCs/>
      <w:sz w:val="36"/>
      <w:szCs w:val="36"/>
      <w:lang w:eastAsia="pl-PL"/>
    </w:rPr>
  </w:style>
  <w:style w:type="character" w:customStyle="1" w:styleId="c9dxtc">
    <w:name w:val="c9dxtc"/>
    <w:basedOn w:val="Domylnaczcionkaakapitu"/>
    <w:rsid w:val="00C36421"/>
  </w:style>
  <w:style w:type="paragraph" w:customStyle="1" w:styleId="zfr3q">
    <w:name w:val="zfr3q"/>
    <w:basedOn w:val="Normalny"/>
    <w:rsid w:val="00C3642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D23D11"/>
    <w:rPr>
      <w:sz w:val="16"/>
      <w:szCs w:val="16"/>
    </w:rPr>
  </w:style>
  <w:style w:type="paragraph" w:styleId="Tekstkomentarza">
    <w:name w:val="annotation text"/>
    <w:basedOn w:val="Normalny"/>
    <w:link w:val="TekstkomentarzaZnak"/>
    <w:uiPriority w:val="99"/>
    <w:semiHidden/>
    <w:unhideWhenUsed/>
    <w:rsid w:val="00D23D1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23D11"/>
    <w:rPr>
      <w:sz w:val="20"/>
      <w:szCs w:val="20"/>
    </w:rPr>
  </w:style>
  <w:style w:type="paragraph" w:styleId="Tematkomentarza">
    <w:name w:val="annotation subject"/>
    <w:basedOn w:val="Tekstkomentarza"/>
    <w:next w:val="Tekstkomentarza"/>
    <w:link w:val="TematkomentarzaZnak"/>
    <w:uiPriority w:val="99"/>
    <w:semiHidden/>
    <w:unhideWhenUsed/>
    <w:rsid w:val="00D23D11"/>
    <w:rPr>
      <w:b/>
      <w:bCs/>
    </w:rPr>
  </w:style>
  <w:style w:type="character" w:customStyle="1" w:styleId="TematkomentarzaZnak">
    <w:name w:val="Temat komentarza Znak"/>
    <w:basedOn w:val="TekstkomentarzaZnak"/>
    <w:link w:val="Tematkomentarza"/>
    <w:uiPriority w:val="99"/>
    <w:semiHidden/>
    <w:rsid w:val="00D23D11"/>
    <w:rPr>
      <w:b/>
      <w:bCs/>
      <w:sz w:val="20"/>
      <w:szCs w:val="20"/>
    </w:rPr>
  </w:style>
  <w:style w:type="paragraph" w:styleId="Tekstdymka">
    <w:name w:val="Balloon Text"/>
    <w:basedOn w:val="Normalny"/>
    <w:link w:val="TekstdymkaZnak"/>
    <w:uiPriority w:val="99"/>
    <w:semiHidden/>
    <w:unhideWhenUsed/>
    <w:rsid w:val="00D23D1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23D11"/>
    <w:rPr>
      <w:rFonts w:ascii="Segoe UI" w:hAnsi="Segoe UI" w:cs="Segoe UI"/>
      <w:sz w:val="18"/>
      <w:szCs w:val="18"/>
    </w:rPr>
  </w:style>
  <w:style w:type="character" w:styleId="Hipercze">
    <w:name w:val="Hyperlink"/>
    <w:basedOn w:val="Domylnaczcionkaakapitu"/>
    <w:uiPriority w:val="99"/>
    <w:unhideWhenUsed/>
    <w:rsid w:val="00560B8D"/>
    <w:rPr>
      <w:color w:val="0563C1" w:themeColor="hyperlink"/>
      <w:u w:val="single"/>
    </w:rPr>
  </w:style>
  <w:style w:type="character" w:styleId="Nierozpoznanawzmianka">
    <w:name w:val="Unresolved Mention"/>
    <w:basedOn w:val="Domylnaczcionkaakapitu"/>
    <w:uiPriority w:val="99"/>
    <w:semiHidden/>
    <w:unhideWhenUsed/>
    <w:rsid w:val="00560B8D"/>
    <w:rPr>
      <w:color w:val="605E5C"/>
      <w:shd w:val="clear" w:color="auto" w:fill="E1DFDD"/>
    </w:rPr>
  </w:style>
  <w:style w:type="paragraph" w:styleId="Akapitzlist">
    <w:name w:val="List Paragraph"/>
    <w:basedOn w:val="Normalny"/>
    <w:uiPriority w:val="34"/>
    <w:qFormat/>
    <w:rsid w:val="002E3E92"/>
    <w:pPr>
      <w:ind w:left="720"/>
      <w:contextualSpacing/>
    </w:pPr>
  </w:style>
  <w:style w:type="paragraph" w:styleId="Poprawka">
    <w:name w:val="Revision"/>
    <w:hidden/>
    <w:uiPriority w:val="99"/>
    <w:semiHidden/>
    <w:rsid w:val="002E6128"/>
    <w:pPr>
      <w:spacing w:after="0" w:line="240" w:lineRule="auto"/>
    </w:pPr>
  </w:style>
  <w:style w:type="paragraph" w:styleId="Nagwek">
    <w:name w:val="header"/>
    <w:basedOn w:val="Normalny"/>
    <w:link w:val="NagwekZnak"/>
    <w:uiPriority w:val="99"/>
    <w:unhideWhenUsed/>
    <w:rsid w:val="0067783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77839"/>
  </w:style>
  <w:style w:type="paragraph" w:styleId="Stopka">
    <w:name w:val="footer"/>
    <w:basedOn w:val="Normalny"/>
    <w:link w:val="StopkaZnak"/>
    <w:uiPriority w:val="99"/>
    <w:unhideWhenUsed/>
    <w:rsid w:val="0067783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77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98668">
      <w:bodyDiv w:val="1"/>
      <w:marLeft w:val="0"/>
      <w:marRight w:val="0"/>
      <w:marTop w:val="0"/>
      <w:marBottom w:val="0"/>
      <w:divBdr>
        <w:top w:val="none" w:sz="0" w:space="0" w:color="auto"/>
        <w:left w:val="none" w:sz="0" w:space="0" w:color="auto"/>
        <w:bottom w:val="none" w:sz="0" w:space="0" w:color="auto"/>
        <w:right w:val="none" w:sz="0" w:space="0" w:color="auto"/>
      </w:divBdr>
      <w:divsChild>
        <w:div w:id="1849246641">
          <w:marLeft w:val="0"/>
          <w:marRight w:val="0"/>
          <w:marTop w:val="0"/>
          <w:marBottom w:val="0"/>
          <w:divBdr>
            <w:top w:val="none" w:sz="0" w:space="0" w:color="auto"/>
            <w:left w:val="none" w:sz="0" w:space="0" w:color="auto"/>
            <w:bottom w:val="none" w:sz="0" w:space="0" w:color="auto"/>
            <w:right w:val="none" w:sz="0" w:space="0" w:color="auto"/>
          </w:divBdr>
        </w:div>
      </w:divsChild>
    </w:div>
    <w:div w:id="617025566">
      <w:bodyDiv w:val="1"/>
      <w:marLeft w:val="0"/>
      <w:marRight w:val="0"/>
      <w:marTop w:val="0"/>
      <w:marBottom w:val="0"/>
      <w:divBdr>
        <w:top w:val="none" w:sz="0" w:space="0" w:color="auto"/>
        <w:left w:val="none" w:sz="0" w:space="0" w:color="auto"/>
        <w:bottom w:val="none" w:sz="0" w:space="0" w:color="auto"/>
        <w:right w:val="none" w:sz="0" w:space="0" w:color="auto"/>
      </w:divBdr>
    </w:div>
    <w:div w:id="1221676427">
      <w:bodyDiv w:val="1"/>
      <w:marLeft w:val="0"/>
      <w:marRight w:val="0"/>
      <w:marTop w:val="0"/>
      <w:marBottom w:val="0"/>
      <w:divBdr>
        <w:top w:val="none" w:sz="0" w:space="0" w:color="auto"/>
        <w:left w:val="none" w:sz="0" w:space="0" w:color="auto"/>
        <w:bottom w:val="none" w:sz="0" w:space="0" w:color="auto"/>
        <w:right w:val="none" w:sz="0" w:space="0" w:color="auto"/>
      </w:divBdr>
    </w:div>
    <w:div w:id="1301762181">
      <w:bodyDiv w:val="1"/>
      <w:marLeft w:val="0"/>
      <w:marRight w:val="0"/>
      <w:marTop w:val="0"/>
      <w:marBottom w:val="0"/>
      <w:divBdr>
        <w:top w:val="none" w:sz="0" w:space="0" w:color="auto"/>
        <w:left w:val="none" w:sz="0" w:space="0" w:color="auto"/>
        <w:bottom w:val="none" w:sz="0" w:space="0" w:color="auto"/>
        <w:right w:val="none" w:sz="0" w:space="0" w:color="auto"/>
      </w:divBdr>
    </w:div>
    <w:div w:id="139723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2756</Words>
  <Characters>16541</Characters>
  <Application>Microsoft Office Word</Application>
  <DocSecurity>0</DocSecurity>
  <Lines>137</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dc:creator>
  <cp:keywords/>
  <dc:description/>
  <cp:lastModifiedBy>Karol Chojnacki</cp:lastModifiedBy>
  <cp:revision>2</cp:revision>
  <dcterms:created xsi:type="dcterms:W3CDTF">2025-08-01T11:58:00Z</dcterms:created>
  <dcterms:modified xsi:type="dcterms:W3CDTF">2025-08-01T11:58:00Z</dcterms:modified>
</cp:coreProperties>
</file>