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83B8" w14:textId="05828169" w:rsidR="00402321" w:rsidRDefault="009A42E5" w:rsidP="00A16CE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Zarządzenie nr </w:t>
      </w:r>
      <w:r w:rsidR="00D6418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/2025</w:t>
      </w:r>
    </w:p>
    <w:p w14:paraId="303DED95" w14:textId="16E6D59C" w:rsidR="00402321" w:rsidRDefault="009A42E5" w:rsidP="00A16CE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Sekretarza Generalnego ZG PTTK z dnia </w:t>
      </w:r>
      <w:r w:rsidR="00D64180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1B6F38">
        <w:rPr>
          <w:rFonts w:cstheme="minorHAnsi"/>
          <w:sz w:val="24"/>
          <w:szCs w:val="24"/>
        </w:rPr>
        <w:t>marca</w:t>
      </w:r>
      <w:r>
        <w:rPr>
          <w:rFonts w:cstheme="minorHAnsi"/>
          <w:sz w:val="24"/>
          <w:szCs w:val="24"/>
        </w:rPr>
        <w:t xml:space="preserve"> 2025 r.</w:t>
      </w:r>
    </w:p>
    <w:p w14:paraId="42D99EF0" w14:textId="6A52C663" w:rsidR="00DF1FB0" w:rsidRDefault="009A42E5" w:rsidP="00A16CED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  <w:t xml:space="preserve">w sprawie </w:t>
      </w:r>
      <w:r w:rsidR="003222C6">
        <w:rPr>
          <w:rFonts w:asciiTheme="minorHAnsi" w:hAnsiTheme="minorHAnsi" w:cstheme="minorHAnsi"/>
          <w:b/>
          <w:bCs/>
        </w:rPr>
        <w:t xml:space="preserve">ustalenia </w:t>
      </w:r>
      <w:r w:rsidR="0044722E">
        <w:rPr>
          <w:rFonts w:asciiTheme="minorHAnsi" w:hAnsiTheme="minorHAnsi" w:cstheme="minorHAnsi"/>
          <w:b/>
          <w:bCs/>
        </w:rPr>
        <w:t xml:space="preserve">stawek </w:t>
      </w:r>
      <w:bookmarkStart w:id="0" w:name="_Hlk191914623"/>
      <w:r w:rsidR="001B6F38">
        <w:rPr>
          <w:rFonts w:asciiTheme="minorHAnsi" w:hAnsiTheme="minorHAnsi" w:cstheme="minorHAnsi"/>
          <w:b/>
          <w:bCs/>
        </w:rPr>
        <w:t>wynagrodzeń dla członków Zespołów Walidacyjnych</w:t>
      </w:r>
      <w:r w:rsidR="003222C6">
        <w:rPr>
          <w:rFonts w:asciiTheme="minorHAnsi" w:hAnsiTheme="minorHAnsi" w:cstheme="minorHAnsi"/>
          <w:b/>
          <w:bCs/>
        </w:rPr>
        <w:t xml:space="preserve"> </w:t>
      </w:r>
    </w:p>
    <w:p w14:paraId="2B491466" w14:textId="68901965" w:rsidR="00DF1FB0" w:rsidRDefault="00DF1FB0" w:rsidP="00A16CED">
      <w:pPr>
        <w:pStyle w:val="Standard"/>
        <w:jc w:val="center"/>
        <w:rPr>
          <w:rFonts w:asciiTheme="minorHAnsi" w:hAnsiTheme="minorHAnsi" w:cstheme="minorHAnsi"/>
          <w:b/>
          <w:bCs/>
        </w:rPr>
      </w:pPr>
      <w:bookmarkStart w:id="1" w:name="_Hlk191913588"/>
      <w:r>
        <w:rPr>
          <w:rFonts w:asciiTheme="minorHAnsi" w:hAnsiTheme="minorHAnsi" w:cstheme="minorHAnsi"/>
          <w:b/>
          <w:bCs/>
        </w:rPr>
        <w:t>dla kwalifikacji sektorowej „Przewodnictwo turystyczne”</w:t>
      </w:r>
      <w:bookmarkEnd w:id="0"/>
      <w:bookmarkEnd w:id="1"/>
    </w:p>
    <w:p w14:paraId="2A909A34" w14:textId="77777777" w:rsidR="00402321" w:rsidRDefault="00402321" w:rsidP="00A16CE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908DF6" w14:textId="77777777" w:rsidR="0043199D" w:rsidRDefault="0043199D" w:rsidP="00A16C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788BB8" w14:textId="0A4EEAC0" w:rsidR="00402321" w:rsidRDefault="009A42E5" w:rsidP="00A16CE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</w:t>
      </w:r>
      <w:r w:rsidR="00DF1FB0">
        <w:rPr>
          <w:rFonts w:cstheme="minorHAnsi"/>
          <w:sz w:val="24"/>
          <w:szCs w:val="24"/>
        </w:rPr>
        <w:t xml:space="preserve">rozpoczęciem działalności walidacyjnej i certyfikacyjnej w zakresie kwalifikacji sektorowej „Przewodnictwo turystyczne” przez </w:t>
      </w:r>
      <w:r>
        <w:rPr>
          <w:rFonts w:cstheme="minorHAnsi"/>
          <w:sz w:val="24"/>
          <w:szCs w:val="24"/>
        </w:rPr>
        <w:t xml:space="preserve">Polskie Towarzystwo Turystyczno-Krajoznawcze, zarządza się co następuje: </w:t>
      </w:r>
    </w:p>
    <w:p w14:paraId="09DD0571" w14:textId="77777777" w:rsidR="00A16CED" w:rsidRDefault="00A16CED" w:rsidP="00A16CED">
      <w:pPr>
        <w:spacing w:after="0" w:line="240" w:lineRule="auto"/>
        <w:rPr>
          <w:rFonts w:cstheme="minorHAnsi"/>
          <w:sz w:val="24"/>
          <w:szCs w:val="24"/>
        </w:rPr>
      </w:pPr>
    </w:p>
    <w:p w14:paraId="1394C89F" w14:textId="77777777" w:rsidR="00402321" w:rsidRPr="00A16CED" w:rsidRDefault="009A42E5" w:rsidP="00A16C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6CED">
        <w:rPr>
          <w:rFonts w:cstheme="minorHAnsi"/>
          <w:b/>
          <w:bCs/>
          <w:sz w:val="24"/>
          <w:szCs w:val="24"/>
        </w:rPr>
        <w:t>§ 1</w:t>
      </w:r>
    </w:p>
    <w:p w14:paraId="129AF84E" w14:textId="57A6C19C" w:rsidR="00250844" w:rsidRPr="0034799C" w:rsidRDefault="0034799C" w:rsidP="003479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799C">
        <w:rPr>
          <w:rFonts w:cstheme="minorHAnsi"/>
          <w:sz w:val="24"/>
          <w:szCs w:val="24"/>
        </w:rPr>
        <w:t>Ustala się</w:t>
      </w:r>
      <w:r>
        <w:rPr>
          <w:rFonts w:cstheme="minorHAnsi"/>
          <w:sz w:val="24"/>
          <w:szCs w:val="24"/>
        </w:rPr>
        <w:t xml:space="preserve"> s</w:t>
      </w:r>
      <w:r w:rsidR="0044722E" w:rsidRPr="0034799C">
        <w:rPr>
          <w:rFonts w:cstheme="minorHAnsi"/>
          <w:sz w:val="24"/>
          <w:szCs w:val="24"/>
        </w:rPr>
        <w:t xml:space="preserve">tawki </w:t>
      </w:r>
      <w:r>
        <w:rPr>
          <w:rFonts w:cstheme="minorHAnsi"/>
          <w:sz w:val="24"/>
          <w:szCs w:val="24"/>
        </w:rPr>
        <w:t>wynagrodzeń</w:t>
      </w:r>
      <w:r w:rsidR="00250844" w:rsidRPr="0034799C">
        <w:rPr>
          <w:rFonts w:cstheme="minorHAnsi"/>
          <w:sz w:val="24"/>
          <w:szCs w:val="24"/>
        </w:rPr>
        <w:t xml:space="preserve"> dla członków Zespołów Walidacyjnych </w:t>
      </w:r>
      <w:r w:rsidR="00D64180" w:rsidRPr="00D64180">
        <w:rPr>
          <w:rFonts w:cstheme="minorHAnsi"/>
          <w:sz w:val="24"/>
          <w:szCs w:val="24"/>
        </w:rPr>
        <w:t>dla kwalifikacji sektorowej „Przewodnictwo turystyczne”</w:t>
      </w:r>
      <w:r w:rsidR="00D64180">
        <w:rPr>
          <w:rFonts w:cstheme="minorHAnsi"/>
          <w:sz w:val="24"/>
          <w:szCs w:val="24"/>
        </w:rPr>
        <w:t>, w wysokości</w:t>
      </w:r>
      <w:r w:rsidR="00250844" w:rsidRPr="0034799C">
        <w:rPr>
          <w:rFonts w:cstheme="minorHAnsi"/>
          <w:sz w:val="24"/>
          <w:szCs w:val="24"/>
        </w:rPr>
        <w:t>:</w:t>
      </w:r>
    </w:p>
    <w:p w14:paraId="49639DBE" w14:textId="6BB47AEC" w:rsidR="008D4614" w:rsidRPr="00D64180" w:rsidRDefault="008D4614" w:rsidP="008D46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64180">
        <w:rPr>
          <w:rFonts w:cstheme="minorHAnsi"/>
          <w:sz w:val="24"/>
          <w:szCs w:val="24"/>
        </w:rPr>
        <w:t>dla Asesorów walidacyjnych</w:t>
      </w:r>
      <w:r>
        <w:rPr>
          <w:rFonts w:cstheme="minorHAnsi"/>
          <w:sz w:val="24"/>
          <w:szCs w:val="24"/>
        </w:rPr>
        <w:t xml:space="preserve"> – 700</w:t>
      </w:r>
      <w:r w:rsidRPr="00D64180">
        <w:rPr>
          <w:rFonts w:cstheme="minorHAnsi"/>
          <w:sz w:val="24"/>
          <w:szCs w:val="24"/>
        </w:rPr>
        <w:t xml:space="preserve"> zł brutto</w:t>
      </w:r>
      <w:r>
        <w:rPr>
          <w:rFonts w:cstheme="minorHAnsi"/>
          <w:sz w:val="24"/>
          <w:szCs w:val="24"/>
        </w:rPr>
        <w:t xml:space="preserve"> z </w:t>
      </w:r>
      <w:r w:rsidRPr="00D64180">
        <w:rPr>
          <w:rFonts w:cstheme="minorHAnsi"/>
          <w:sz w:val="24"/>
          <w:szCs w:val="24"/>
        </w:rPr>
        <w:t xml:space="preserve">osobę,  </w:t>
      </w:r>
    </w:p>
    <w:p w14:paraId="0DA76ADA" w14:textId="4B923D4A" w:rsidR="008D4614" w:rsidRPr="00D64180" w:rsidRDefault="008D4614" w:rsidP="008D46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64180">
        <w:rPr>
          <w:rFonts w:cstheme="minorHAnsi"/>
          <w:sz w:val="24"/>
          <w:szCs w:val="24"/>
        </w:rPr>
        <w:t>dla Sekretarza Zespołu Walidacyjnego</w:t>
      </w:r>
      <w:r>
        <w:rPr>
          <w:rFonts w:cstheme="minorHAnsi"/>
          <w:sz w:val="24"/>
          <w:szCs w:val="24"/>
        </w:rPr>
        <w:t xml:space="preserve"> – 600</w:t>
      </w:r>
      <w:r w:rsidRPr="00D64180">
        <w:rPr>
          <w:rFonts w:cstheme="minorHAnsi"/>
          <w:sz w:val="24"/>
          <w:szCs w:val="24"/>
        </w:rPr>
        <w:t xml:space="preserve"> zł brutto</w:t>
      </w:r>
      <w:r>
        <w:rPr>
          <w:rFonts w:cstheme="minorHAnsi"/>
          <w:sz w:val="24"/>
          <w:szCs w:val="24"/>
        </w:rPr>
        <w:t xml:space="preserve"> za </w:t>
      </w:r>
      <w:r w:rsidRPr="00D64180">
        <w:rPr>
          <w:rFonts w:cstheme="minorHAnsi"/>
          <w:sz w:val="24"/>
          <w:szCs w:val="24"/>
        </w:rPr>
        <w:t>osobę.</w:t>
      </w:r>
    </w:p>
    <w:p w14:paraId="13D39872" w14:textId="77777777" w:rsidR="00250844" w:rsidRPr="00A16CED" w:rsidRDefault="00250844" w:rsidP="002508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0355FD" w14:textId="08B83A9B" w:rsidR="00250844" w:rsidRPr="00250844" w:rsidRDefault="009A42E5" w:rsidP="0025084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6CED">
        <w:rPr>
          <w:rFonts w:cstheme="minorHAnsi"/>
          <w:b/>
          <w:bCs/>
          <w:sz w:val="24"/>
          <w:szCs w:val="24"/>
        </w:rPr>
        <w:t xml:space="preserve">§ </w:t>
      </w:r>
      <w:r w:rsidR="006537BB" w:rsidRPr="00A16CED">
        <w:rPr>
          <w:rFonts w:cstheme="minorHAnsi"/>
          <w:b/>
          <w:bCs/>
          <w:sz w:val="24"/>
          <w:szCs w:val="24"/>
        </w:rPr>
        <w:t>2</w:t>
      </w:r>
    </w:p>
    <w:p w14:paraId="3A1C9FAD" w14:textId="2D57DCA7" w:rsidR="00402321" w:rsidRDefault="009A42E5" w:rsidP="00A16C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Zarządzenie wchodzi w życie z dniem</w:t>
      </w:r>
      <w:r w:rsidR="00D64180">
        <w:rPr>
          <w:rFonts w:cstheme="minorHAnsi"/>
          <w:sz w:val="24"/>
          <w:szCs w:val="24"/>
        </w:rPr>
        <w:t xml:space="preserve"> 10 marca 2025 r</w:t>
      </w:r>
      <w:r>
        <w:rPr>
          <w:rFonts w:cstheme="minorHAnsi"/>
          <w:sz w:val="24"/>
          <w:szCs w:val="24"/>
        </w:rPr>
        <w:t xml:space="preserve">. </w:t>
      </w:r>
    </w:p>
    <w:p w14:paraId="772682DD" w14:textId="77777777" w:rsidR="00402321" w:rsidRDefault="00402321" w:rsidP="00A16CED">
      <w:pPr>
        <w:spacing w:after="0" w:line="240" w:lineRule="auto"/>
        <w:rPr>
          <w:rFonts w:cstheme="minorHAnsi"/>
          <w:sz w:val="24"/>
          <w:szCs w:val="24"/>
        </w:rPr>
      </w:pPr>
    </w:p>
    <w:p w14:paraId="198F715D" w14:textId="77777777" w:rsidR="00250844" w:rsidRDefault="00250844" w:rsidP="00A16CED">
      <w:pPr>
        <w:spacing w:after="0" w:line="240" w:lineRule="auto"/>
        <w:ind w:firstLine="5954"/>
        <w:rPr>
          <w:rFonts w:cstheme="minorHAnsi"/>
          <w:sz w:val="24"/>
          <w:szCs w:val="24"/>
        </w:rPr>
      </w:pPr>
    </w:p>
    <w:p w14:paraId="1B776261" w14:textId="082549DE" w:rsidR="00402321" w:rsidRDefault="009A42E5" w:rsidP="00A16CED">
      <w:pPr>
        <w:spacing w:after="0" w:line="240" w:lineRule="auto"/>
        <w:ind w:firstLine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 Generalny ZG PTTK </w:t>
      </w:r>
      <w:r>
        <w:rPr>
          <w:rFonts w:cstheme="minorHAnsi"/>
          <w:sz w:val="24"/>
          <w:szCs w:val="24"/>
        </w:rPr>
        <w:br/>
      </w:r>
    </w:p>
    <w:p w14:paraId="086033D8" w14:textId="77777777" w:rsidR="00A16CED" w:rsidRDefault="00A16CED" w:rsidP="00A16CED">
      <w:pPr>
        <w:spacing w:after="0" w:line="240" w:lineRule="auto"/>
        <w:ind w:left="418" w:firstLine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4E05F416" w14:textId="31DFCB5D" w:rsidR="00402321" w:rsidRDefault="00A16CED" w:rsidP="00A16CED">
      <w:pPr>
        <w:spacing w:after="0" w:line="240" w:lineRule="auto"/>
        <w:ind w:left="418" w:firstLine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9A42E5">
        <w:rPr>
          <w:rFonts w:cstheme="minorHAnsi"/>
          <w:sz w:val="24"/>
          <w:szCs w:val="24"/>
        </w:rPr>
        <w:t xml:space="preserve">Jacek Treichel  </w:t>
      </w:r>
    </w:p>
    <w:sectPr w:rsidR="00402321"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5CB4"/>
    <w:multiLevelType w:val="hybridMultilevel"/>
    <w:tmpl w:val="80DC0D60"/>
    <w:lvl w:ilvl="0" w:tplc="0F00F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02"/>
    <w:multiLevelType w:val="multilevel"/>
    <w:tmpl w:val="616CF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1D6765"/>
    <w:multiLevelType w:val="hybridMultilevel"/>
    <w:tmpl w:val="9CC4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1276"/>
    <w:multiLevelType w:val="hybridMultilevel"/>
    <w:tmpl w:val="D02E07F8"/>
    <w:lvl w:ilvl="0" w:tplc="69F68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B3355C"/>
    <w:multiLevelType w:val="multilevel"/>
    <w:tmpl w:val="9F1EC83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0B0BA2"/>
    <w:multiLevelType w:val="hybridMultilevel"/>
    <w:tmpl w:val="65503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D7D42"/>
    <w:multiLevelType w:val="multilevel"/>
    <w:tmpl w:val="62CA3C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86B6828"/>
    <w:multiLevelType w:val="hybridMultilevel"/>
    <w:tmpl w:val="E04C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9292">
    <w:abstractNumId w:val="6"/>
  </w:num>
  <w:num w:numId="2" w16cid:durableId="892739822">
    <w:abstractNumId w:val="4"/>
  </w:num>
  <w:num w:numId="3" w16cid:durableId="416439049">
    <w:abstractNumId w:val="1"/>
  </w:num>
  <w:num w:numId="4" w16cid:durableId="1798135083">
    <w:abstractNumId w:val="7"/>
  </w:num>
  <w:num w:numId="5" w16cid:durableId="1795712217">
    <w:abstractNumId w:val="3"/>
  </w:num>
  <w:num w:numId="6" w16cid:durableId="1717048325">
    <w:abstractNumId w:val="2"/>
  </w:num>
  <w:num w:numId="7" w16cid:durableId="1973751199">
    <w:abstractNumId w:val="5"/>
  </w:num>
  <w:num w:numId="8" w16cid:durableId="127933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1"/>
    <w:rsid w:val="00014FC1"/>
    <w:rsid w:val="001B6F38"/>
    <w:rsid w:val="002340F4"/>
    <w:rsid w:val="00250844"/>
    <w:rsid w:val="00281756"/>
    <w:rsid w:val="003222C6"/>
    <w:rsid w:val="0034799C"/>
    <w:rsid w:val="003F5EE1"/>
    <w:rsid w:val="00402321"/>
    <w:rsid w:val="0043199D"/>
    <w:rsid w:val="0044722E"/>
    <w:rsid w:val="006537BB"/>
    <w:rsid w:val="00876F42"/>
    <w:rsid w:val="008C6B12"/>
    <w:rsid w:val="008D4614"/>
    <w:rsid w:val="009A42E5"/>
    <w:rsid w:val="009E7567"/>
    <w:rsid w:val="00A16CED"/>
    <w:rsid w:val="00AC33A6"/>
    <w:rsid w:val="00B55973"/>
    <w:rsid w:val="00B62301"/>
    <w:rsid w:val="00D00B7B"/>
    <w:rsid w:val="00D64180"/>
    <w:rsid w:val="00DA6DEF"/>
    <w:rsid w:val="00DF1FB0"/>
    <w:rsid w:val="00EA010F"/>
    <w:rsid w:val="00E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34AA"/>
  <w15:docId w15:val="{89A59208-DEB3-4516-9ADF-397DA06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83E75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588"/>
    <w:pPr>
      <w:ind w:left="720"/>
      <w:contextualSpacing/>
    </w:pPr>
  </w:style>
  <w:style w:type="paragraph" w:customStyle="1" w:styleId="Standard">
    <w:name w:val="Standard"/>
    <w:qFormat/>
    <w:rsid w:val="00C44C41"/>
    <w:pPr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Łyko</dc:creator>
  <dc:description/>
  <cp:lastModifiedBy>SekretariatPTTK</cp:lastModifiedBy>
  <cp:revision>2</cp:revision>
  <cp:lastPrinted>2025-03-04T07:32:00Z</cp:lastPrinted>
  <dcterms:created xsi:type="dcterms:W3CDTF">2025-03-04T07:32:00Z</dcterms:created>
  <dcterms:modified xsi:type="dcterms:W3CDTF">2025-03-04T07:32:00Z</dcterms:modified>
  <dc:language>pl-PL</dc:language>
</cp:coreProperties>
</file>